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5D" w:rsidRPr="006835E4" w:rsidRDefault="00EE775D" w:rsidP="006835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6835E4">
        <w:rPr>
          <w:rFonts w:ascii="Times New Roman" w:hAnsi="Times New Roman" w:cs="Times New Roman"/>
          <w:b/>
          <w:sz w:val="28"/>
          <w:szCs w:val="28"/>
          <w:lang w:eastAsia="zh-CN" w:bidi="hi-IN"/>
        </w:rPr>
        <w:t>UISP E UNICEF INSIEME PER L'INTEGRAZIONE DEI MINORI MIGRANTI</w:t>
      </w:r>
    </w:p>
    <w:p w:rsidR="006835E4" w:rsidRDefault="006835E4" w:rsidP="006835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D</w:t>
      </w:r>
      <w:r w:rsidR="00EE775D" w:rsidRPr="006835E4">
        <w:rPr>
          <w:rFonts w:ascii="Times New Roman" w:hAnsi="Times New Roman" w:cs="Times New Roman"/>
          <w:b/>
          <w:sz w:val="28"/>
          <w:szCs w:val="28"/>
          <w:lang w:eastAsia="zh-CN" w:bidi="hi-IN"/>
        </w:rPr>
        <w:t>omenica 12 marzo una c</w:t>
      </w: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amminata 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Stalettì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e Squillace</w:t>
      </w:r>
    </w:p>
    <w:p w:rsidR="00EE775D" w:rsidRDefault="00EE775D" w:rsidP="006835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6835E4">
        <w:rPr>
          <w:rFonts w:ascii="Times New Roman" w:hAnsi="Times New Roman" w:cs="Times New Roman"/>
          <w:b/>
          <w:sz w:val="28"/>
          <w:szCs w:val="28"/>
          <w:lang w:eastAsia="zh-CN" w:bidi="hi-IN"/>
        </w:rPr>
        <w:t>insieme ai minori non accompagnati.</w:t>
      </w:r>
    </w:p>
    <w:p w:rsidR="006835E4" w:rsidRDefault="006835E4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6835E4" w:rsidRPr="006835E4" w:rsidRDefault="006835E4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EE775D" w:rsidRPr="006835E4" w:rsidRDefault="006835E4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 w:bidi="hi-IN"/>
        </w:rPr>
        <w:tab/>
      </w:r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>L’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>asd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>Calabriando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di Catanzaro e il Comitato UISP di Catanzaro, in collaborazione con l’UNICEF di Catanzaro e la Fondazione Città Solidale Onlus di Catanzaro, organizzano per domenica 12 marzo 2017 l’iniziativa denominata “</w:t>
      </w:r>
      <w:r w:rsidR="00EE775D" w:rsidRPr="006835E4">
        <w:rPr>
          <w:rFonts w:ascii="Times New Roman" w:hAnsi="Times New Roman" w:cs="Times New Roman"/>
          <w:b/>
          <w:bCs/>
          <w:color w:val="A50021"/>
          <w:sz w:val="28"/>
          <w:szCs w:val="28"/>
          <w:lang w:eastAsia="zh-CN" w:bidi="hi-IN"/>
        </w:rPr>
        <w:t>Camminata di benvenuto</w:t>
      </w:r>
      <w:r w:rsidR="00EE775D" w:rsidRPr="006835E4">
        <w:rPr>
          <w:rFonts w:ascii="Times New Roman" w:hAnsi="Times New Roman" w:cs="Times New Roman"/>
          <w:sz w:val="28"/>
          <w:szCs w:val="28"/>
          <w:lang w:eastAsia="zh-CN" w:bidi="hi-IN"/>
        </w:rPr>
        <w:t>”, nei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territori di Squillace e 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</w:rPr>
        <w:t>Stalettì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</w:rPr>
        <w:t xml:space="preserve">). La camminata </w:t>
      </w:r>
      <w:r>
        <w:rPr>
          <w:rFonts w:ascii="Times New Roman" w:hAnsi="Times New Roman" w:cs="Times New Roman"/>
          <w:sz w:val="28"/>
          <w:szCs w:val="28"/>
        </w:rPr>
        <w:t>pro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posta dal nutrito gruppo UISP coinvolgerà infatti </w:t>
      </w:r>
      <w:r>
        <w:rPr>
          <w:rFonts w:ascii="Times New Roman" w:hAnsi="Times New Roman" w:cs="Times New Roman"/>
          <w:sz w:val="28"/>
          <w:szCs w:val="28"/>
        </w:rPr>
        <w:t xml:space="preserve">questa volta 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una decina di </w:t>
      </w:r>
      <w:r>
        <w:rPr>
          <w:rFonts w:ascii="Times New Roman" w:hAnsi="Times New Roman" w:cs="Times New Roman"/>
          <w:sz w:val="28"/>
          <w:szCs w:val="28"/>
        </w:rPr>
        <w:t>ragazzini,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ospiti delle strutture di acc</w:t>
      </w:r>
      <w:r>
        <w:rPr>
          <w:rFonts w:ascii="Times New Roman" w:hAnsi="Times New Roman" w:cs="Times New Roman"/>
          <w:sz w:val="28"/>
          <w:szCs w:val="28"/>
        </w:rPr>
        <w:t xml:space="preserve">oglienza per minori richiedenti o </w:t>
      </w:r>
      <w:r w:rsidR="00EE775D" w:rsidRPr="006835E4">
        <w:rPr>
          <w:rFonts w:ascii="Times New Roman" w:hAnsi="Times New Roman" w:cs="Times New Roman"/>
          <w:sz w:val="28"/>
          <w:szCs w:val="28"/>
        </w:rPr>
        <w:t>titolari di protezione internazionale o umanitaria "</w:t>
      </w:r>
      <w:proofErr w:type="spellStart"/>
      <w:r w:rsidR="00EE775D" w:rsidRPr="006835E4">
        <w:rPr>
          <w:rFonts w:ascii="Times New Roman" w:hAnsi="Times New Roman" w:cs="Times New Roman"/>
          <w:color w:val="0000FF"/>
          <w:sz w:val="28"/>
          <w:szCs w:val="28"/>
        </w:rPr>
        <w:t>Vivarium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</w:rPr>
        <w:t>" e “</w:t>
      </w:r>
      <w:r w:rsidR="00EE775D" w:rsidRPr="006835E4">
        <w:rPr>
          <w:rFonts w:ascii="Times New Roman" w:hAnsi="Times New Roman" w:cs="Times New Roman"/>
          <w:color w:val="0000FF"/>
          <w:sz w:val="28"/>
          <w:szCs w:val="28"/>
        </w:rPr>
        <w:t>Il Golfo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” della </w:t>
      </w:r>
      <w:r w:rsidR="00EE775D" w:rsidRPr="006835E4">
        <w:rPr>
          <w:rFonts w:ascii="Times New Roman" w:hAnsi="Times New Roman" w:cs="Times New Roman"/>
          <w:color w:val="0000FF"/>
          <w:sz w:val="28"/>
          <w:szCs w:val="28"/>
        </w:rPr>
        <w:t xml:space="preserve">Fondazione Città solidale Onlus, </w:t>
      </w:r>
      <w:r w:rsidR="00EE775D" w:rsidRPr="006835E4">
        <w:rPr>
          <w:rFonts w:ascii="Times New Roman" w:hAnsi="Times New Roman" w:cs="Times New Roman"/>
          <w:sz w:val="28"/>
          <w:szCs w:val="28"/>
        </w:rPr>
        <w:t>e vari volontari dell'UNICEF di Catanzaro</w:t>
      </w:r>
      <w:r w:rsidR="00F94935">
        <w:rPr>
          <w:rFonts w:ascii="Times New Roman" w:hAnsi="Times New Roman" w:cs="Times New Roman"/>
          <w:sz w:val="28"/>
          <w:szCs w:val="28"/>
        </w:rPr>
        <w:t xml:space="preserve">; il gruppo riceverà inoltre una calorosa accoglienza da vari esponenti della comunità locale e dell'Amministrazione comunale di </w:t>
      </w:r>
      <w:proofErr w:type="spellStart"/>
      <w:r w:rsidR="00F94935">
        <w:rPr>
          <w:rFonts w:ascii="Times New Roman" w:hAnsi="Times New Roman" w:cs="Times New Roman"/>
          <w:sz w:val="28"/>
          <w:szCs w:val="28"/>
        </w:rPr>
        <w:t>Stalettì</w:t>
      </w:r>
      <w:proofErr w:type="spellEnd"/>
      <w:r w:rsidR="00F94935">
        <w:rPr>
          <w:rFonts w:ascii="Times New Roman" w:hAnsi="Times New Roman" w:cs="Times New Roman"/>
          <w:sz w:val="28"/>
          <w:szCs w:val="28"/>
        </w:rPr>
        <w:t>.</w:t>
      </w:r>
    </w:p>
    <w:p w:rsidR="00EE775D" w:rsidRPr="006835E4" w:rsidRDefault="006835E4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L’iniziativa, a carattere ricreativo e ludico motorio, ha vari obiettivi: promuovere la conoscenza della storia dei luoghi e delle locali ricchezze artistiche, architettoniche e naturalistiche; sostenere un corretto rapporto con la natura; favorire condizioni di benessere pisco-fisico; stimolare la solidarietà e la socializzazione; ma, soprattutto, vuole favorire l’integrazione, attraverso l’attività sportiva e la conoscenza del territorio, dei minori non accompagnati, ospitati nelle strutture vicine, che richiedono o fruiscono della protezione umanitaria. </w:t>
      </w:r>
    </w:p>
    <w:p w:rsidR="00EE775D" w:rsidRPr="006835E4" w:rsidRDefault="006835E4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La camminata della UISP di Catanzaro (la numero 115 in meno di 5 anni) si inserisce infatti nel </w:t>
      </w:r>
      <w:r w:rsidR="00EE775D" w:rsidRPr="006835E4">
        <w:rPr>
          <w:rFonts w:ascii="Times New Roman" w:hAnsi="Times New Roman" w:cs="Times New Roman"/>
          <w:b/>
          <w:bCs/>
          <w:sz w:val="28"/>
          <w:szCs w:val="28"/>
        </w:rPr>
        <w:t>progetto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“</w:t>
      </w:r>
      <w:r w:rsidR="00EE775D" w:rsidRPr="006835E4">
        <w:rPr>
          <w:rFonts w:ascii="Times New Roman" w:hAnsi="Times New Roman" w:cs="Times New Roman"/>
          <w:b/>
          <w:bCs/>
          <w:sz w:val="28"/>
          <w:szCs w:val="28"/>
        </w:rPr>
        <w:t>Insieme per i Bambini e i Giovan</w:t>
      </w:r>
      <w:r w:rsidR="00EE775D" w:rsidRPr="006835E4">
        <w:rPr>
          <w:rFonts w:ascii="Times New Roman" w:hAnsi="Times New Roman" w:cs="Times New Roman"/>
          <w:sz w:val="28"/>
          <w:szCs w:val="28"/>
        </w:rPr>
        <w:t>i</w:t>
      </w:r>
      <w:r w:rsidR="00EE775D" w:rsidRPr="006835E4">
        <w:rPr>
          <w:rFonts w:ascii="Times New Roman" w:hAnsi="Times New Roman" w:cs="Times New Roman"/>
          <w:b/>
          <w:bCs/>
          <w:sz w:val="28"/>
          <w:szCs w:val="28"/>
        </w:rPr>
        <w:t> migranti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fortemente voluto e 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promosso dall’Unicef </w:t>
      </w:r>
      <w:r>
        <w:rPr>
          <w:rFonts w:ascii="Times New Roman" w:hAnsi="Times New Roman" w:cs="Times New Roman"/>
          <w:sz w:val="28"/>
          <w:szCs w:val="28"/>
        </w:rPr>
        <w:t xml:space="preserve">di Catanzaro 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per sensibilizzare l’opinione pubblica sui diritti e le condizioni dei minori migranti, attraverso una </w:t>
      </w:r>
      <w:r w:rsidR="00F94935">
        <w:rPr>
          <w:rFonts w:ascii="Times New Roman" w:hAnsi="Times New Roman" w:cs="Times New Roman"/>
          <w:sz w:val="28"/>
          <w:szCs w:val="28"/>
        </w:rPr>
        <w:t>serie di attività. Questi ragazzi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, infatti, </w:t>
      </w:r>
      <w:r w:rsidR="00F94935">
        <w:rPr>
          <w:rFonts w:ascii="Times New Roman" w:hAnsi="Times New Roman" w:cs="Times New Roman"/>
          <w:sz w:val="28"/>
          <w:szCs w:val="28"/>
        </w:rPr>
        <w:t xml:space="preserve">spesso poco più che bambini, che scappano dalla povertà estrema o da paesi in guerra e 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si ritrovano in Italia senza affetti e senza amici, non conoscono la lingua italiana, né </w:t>
      </w:r>
      <w:r w:rsidR="00F94935">
        <w:rPr>
          <w:rFonts w:ascii="Times New Roman" w:hAnsi="Times New Roman" w:cs="Times New Roman"/>
          <w:sz w:val="28"/>
          <w:szCs w:val="28"/>
        </w:rPr>
        <w:t>usi e leggi locali; e rischiano di essere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discriminati e marginalizzati, o </w:t>
      </w:r>
      <w:r w:rsidR="00F94935">
        <w:rPr>
          <w:rFonts w:ascii="Times New Roman" w:hAnsi="Times New Roman" w:cs="Times New Roman"/>
          <w:sz w:val="28"/>
          <w:szCs w:val="28"/>
        </w:rPr>
        <w:t>peggio preda di abusi.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</w:t>
      </w:r>
      <w:r w:rsidR="00F94935">
        <w:rPr>
          <w:rFonts w:ascii="Times New Roman" w:hAnsi="Times New Roman" w:cs="Times New Roman"/>
          <w:sz w:val="28"/>
          <w:szCs w:val="28"/>
        </w:rPr>
        <w:t>A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 ciò si aggiungono i traumi subiti nei paesi di origine e durante il viaggio</w:t>
      </w:r>
      <w:r w:rsidR="00F94935">
        <w:rPr>
          <w:rFonts w:ascii="Times New Roman" w:hAnsi="Times New Roman" w:cs="Times New Roman"/>
          <w:sz w:val="28"/>
          <w:szCs w:val="28"/>
        </w:rPr>
        <w:t xml:space="preserve"> sui tristemente noti "barconi della morte"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. Per questo bambini e ragazzi migranti non riescono ad integrarsi nel nostro paese, con conseguenze gravi per loro e per l’Italia. Per raggiungere gli obiettivi del progetto l’Unicef di Catanzaro ha avviato una serie di sinergie e attività con enti, scuole, associazioni e volontari del </w:t>
      </w:r>
      <w:r w:rsidR="00EE775D" w:rsidRPr="006835E4">
        <w:rPr>
          <w:rFonts w:ascii="Times New Roman" w:hAnsi="Times New Roman" w:cs="Times New Roman"/>
          <w:sz w:val="28"/>
          <w:szCs w:val="28"/>
        </w:rPr>
        <w:lastRenderedPageBreak/>
        <w:t>territorio. La UISP di Catanzaro, che condivide gli obiettivi dell’iniziativa, ha prontamente risposto proponendo varie attività che si svilupperanno nei prossimi mesi, delle quali la "camminata di benvenuto" è solo la prima.</w:t>
      </w:r>
    </w:p>
    <w:p w:rsidR="00F94935" w:rsidRPr="00F94935" w:rsidRDefault="00F94935" w:rsidP="00F9493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L’appuntamento è fissato alle 08.00 nel piazzale antistante la torrefazione Guglielmo a 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</w:rPr>
        <w:t>Copanello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EE775D" w:rsidRPr="006835E4">
        <w:rPr>
          <w:rFonts w:ascii="Times New Roman" w:hAnsi="Times New Roman" w:cs="Times New Roman"/>
          <w:sz w:val="28"/>
          <w:szCs w:val="28"/>
        </w:rPr>
        <w:t>Stalettì</w:t>
      </w:r>
      <w:proofErr w:type="spellEnd"/>
      <w:r w:rsidR="00EE775D" w:rsidRPr="006835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Il percorso, </w:t>
      </w:r>
      <w:r w:rsidR="00EE775D" w:rsidRPr="006835E4">
        <w:rPr>
          <w:rFonts w:ascii="Times New Roman" w:hAnsi="Times New Roman" w:cs="Times New Roman"/>
          <w:sz w:val="28"/>
          <w:szCs w:val="28"/>
        </w:rPr>
        <w:t xml:space="preserve">di circa 8 km sui sentieri della zona, passerà per i resti della </w:t>
      </w:r>
      <w:r>
        <w:rPr>
          <w:rFonts w:ascii="Times New Roman" w:hAnsi="Times New Roman" w:cs="Times New Roman"/>
          <w:sz w:val="28"/>
          <w:szCs w:val="28"/>
        </w:rPr>
        <w:t>v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ia Grande, una antica strada romana lastricata con </w:t>
      </w:r>
      <w:proofErr w:type="spellStart"/>
      <w:r w:rsidR="00EE775D" w:rsidRPr="00F94935">
        <w:rPr>
          <w:rFonts w:ascii="Times New Roman" w:hAnsi="Times New Roman" w:cs="Times New Roman"/>
          <w:sz w:val="28"/>
          <w:szCs w:val="28"/>
        </w:rPr>
        <w:t>basole</w:t>
      </w:r>
      <w:proofErr w:type="spellEnd"/>
      <w:r w:rsidR="00EE775D" w:rsidRPr="00F94935">
        <w:rPr>
          <w:rFonts w:ascii="Times New Roman" w:hAnsi="Times New Roman" w:cs="Times New Roman"/>
          <w:sz w:val="28"/>
          <w:szCs w:val="28"/>
        </w:rPr>
        <w:t xml:space="preserve"> di pietre si snodava 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sul versante </w:t>
      </w:r>
      <w:proofErr w:type="spellStart"/>
      <w:r w:rsidR="00D108EF" w:rsidRPr="00F94935">
        <w:rPr>
          <w:rFonts w:ascii="Times New Roman" w:hAnsi="Times New Roman" w:cs="Times New Roman"/>
          <w:sz w:val="28"/>
          <w:szCs w:val="28"/>
        </w:rPr>
        <w:t>jonico</w:t>
      </w:r>
      <w:proofErr w:type="spellEnd"/>
      <w:r w:rsidR="00D108EF" w:rsidRPr="00F94935">
        <w:rPr>
          <w:rFonts w:ascii="Times New Roman" w:hAnsi="Times New Roman" w:cs="Times New Roman"/>
          <w:sz w:val="28"/>
          <w:szCs w:val="28"/>
        </w:rPr>
        <w:t xml:space="preserve"> 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per 321 miglia romane 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congiungendo </w:t>
      </w:r>
      <w:r w:rsidR="00EE775D" w:rsidRPr="00F9493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E775D" w:rsidRPr="00F94935">
        <w:rPr>
          <w:rFonts w:ascii="Times New Roman" w:hAnsi="Times New Roman" w:cs="Times New Roman"/>
          <w:sz w:val="28"/>
          <w:szCs w:val="28"/>
        </w:rPr>
        <w:t>Regium</w:t>
      </w:r>
      <w:proofErr w:type="spellEnd"/>
      <w:r w:rsidR="00EE775D" w:rsidRPr="00F94935">
        <w:rPr>
          <w:rFonts w:ascii="Times New Roman" w:hAnsi="Times New Roman" w:cs="Times New Roman"/>
          <w:sz w:val="28"/>
          <w:szCs w:val="28"/>
        </w:rPr>
        <w:t>” (Reggio)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 con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EE775D" w:rsidRPr="00F94935">
        <w:rPr>
          <w:rFonts w:ascii="Times New Roman" w:hAnsi="Times New Roman" w:cs="Times New Roman"/>
          <w:sz w:val="28"/>
          <w:szCs w:val="28"/>
        </w:rPr>
        <w:t>Tarentum</w:t>
      </w:r>
      <w:proofErr w:type="spellEnd"/>
      <w:r w:rsidR="00EE775D" w:rsidRPr="00F94935">
        <w:rPr>
          <w:rFonts w:ascii="Times New Roman" w:hAnsi="Times New Roman" w:cs="Times New Roman"/>
          <w:sz w:val="28"/>
          <w:szCs w:val="28"/>
        </w:rPr>
        <w:t xml:space="preserve">” (Taranto). 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 I partecipanti vedranno anche i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 ruderi della Chiesa Madre, un grande comples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so architettonico in pietra forse 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innalzato dai romani </w:t>
      </w:r>
      <w:r>
        <w:rPr>
          <w:rFonts w:ascii="Times New Roman" w:hAnsi="Times New Roman" w:cs="Times New Roman"/>
          <w:sz w:val="28"/>
          <w:szCs w:val="28"/>
        </w:rPr>
        <w:t>stessi;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 la </w:t>
      </w:r>
      <w:r w:rsidR="00EE775D" w:rsidRPr="00F94935">
        <w:rPr>
          <w:rFonts w:ascii="Times New Roman" w:hAnsi="Times New Roman" w:cs="Times New Roman"/>
          <w:sz w:val="28"/>
          <w:szCs w:val="28"/>
        </w:rPr>
        <w:t xml:space="preserve">Tenuta </w:t>
      </w:r>
      <w:proofErr w:type="spellStart"/>
      <w:r w:rsidR="00EE775D" w:rsidRPr="00F94935">
        <w:rPr>
          <w:rFonts w:ascii="Times New Roman" w:hAnsi="Times New Roman" w:cs="Times New Roman"/>
          <w:sz w:val="28"/>
          <w:szCs w:val="28"/>
        </w:rPr>
        <w:t>Blandini</w:t>
      </w:r>
      <w:proofErr w:type="spellEnd"/>
      <w:r w:rsidR="00EE775D" w:rsidRPr="00F94935">
        <w:rPr>
          <w:rFonts w:ascii="Times New Roman" w:hAnsi="Times New Roman" w:cs="Times New Roman"/>
          <w:sz w:val="28"/>
          <w:szCs w:val="28"/>
        </w:rPr>
        <w:t>, una antica masseria oggi residenza privata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; la Badia di San Gregorio Taumaturgo, </w:t>
      </w:r>
      <w:proofErr w:type="spellStart"/>
      <w:r w:rsidR="00D108EF" w:rsidRPr="00F94935">
        <w:rPr>
          <w:rFonts w:ascii="Times New Roman" w:hAnsi="Times New Roman" w:cs="Times New Roman"/>
          <w:sz w:val="28"/>
          <w:szCs w:val="28"/>
        </w:rPr>
        <w:t>basiliana</w:t>
      </w:r>
      <w:proofErr w:type="spellEnd"/>
      <w:r w:rsidR="00D108EF" w:rsidRPr="00F94935">
        <w:rPr>
          <w:rFonts w:ascii="Times New Roman" w:hAnsi="Times New Roman" w:cs="Times New Roman"/>
          <w:sz w:val="28"/>
          <w:szCs w:val="28"/>
        </w:rPr>
        <w:t>, che riuniva i monaci bizantini che abitavano nelle grotte e che, consacrata in un diploma del 1096 e posta sotto il vescovo latino di Squillace, era dotata di molti beni terrieri e piena autonomia (dal 1891, con i monaci francescani, si trasformò in convento).</w:t>
      </w:r>
      <w:r w:rsidR="006835E4" w:rsidRPr="00F94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6835E4" w:rsidRPr="00F94935">
        <w:rPr>
          <w:rFonts w:ascii="Times New Roman" w:hAnsi="Times New Roman" w:cs="Times New Roman"/>
          <w:sz w:val="28"/>
          <w:szCs w:val="28"/>
        </w:rPr>
        <w:t>rima della fine del cammino (prevista per le 16.00) il gruppo vedrà anche l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’antica fontana </w:t>
      </w:r>
      <w:proofErr w:type="spellStart"/>
      <w:r w:rsidR="00D108EF" w:rsidRPr="00F94935">
        <w:rPr>
          <w:rFonts w:ascii="Times New Roman" w:hAnsi="Times New Roman" w:cs="Times New Roman"/>
          <w:sz w:val="28"/>
          <w:szCs w:val="28"/>
        </w:rPr>
        <w:t>Aretusa</w:t>
      </w:r>
      <w:proofErr w:type="spellEnd"/>
      <w:r w:rsidR="006835E4" w:rsidRPr="00F94935">
        <w:rPr>
          <w:rFonts w:ascii="Times New Roman" w:hAnsi="Times New Roman" w:cs="Times New Roman"/>
          <w:sz w:val="28"/>
          <w:szCs w:val="28"/>
        </w:rPr>
        <w:t>, in contrada</w:t>
      </w:r>
      <w:r w:rsidR="006835E4" w:rsidRPr="006835E4">
        <w:rPr>
          <w:rFonts w:ascii="Times New Roman" w:hAnsi="Times New Roman" w:cs="Times New Roman"/>
          <w:sz w:val="28"/>
          <w:szCs w:val="28"/>
        </w:rPr>
        <w:t xml:space="preserve"> Coscia, e i</w:t>
      </w:r>
      <w:r w:rsidR="00D108EF" w:rsidRPr="006835E4">
        <w:rPr>
          <w:rFonts w:ascii="Times New Roman" w:hAnsi="Times New Roman" w:cs="Times New Roman"/>
          <w:sz w:val="28"/>
          <w:szCs w:val="28"/>
        </w:rPr>
        <w:t xml:space="preserve">l </w:t>
      </w:r>
      <w:r w:rsidR="00D108EF" w:rsidRPr="006835E4">
        <w:rPr>
          <w:rFonts w:ascii="Times New Roman" w:hAnsi="Times New Roman" w:cs="Times New Roman"/>
          <w:color w:val="0000FF"/>
          <w:sz w:val="28"/>
          <w:szCs w:val="28"/>
        </w:rPr>
        <w:t>Casino Pepe</w:t>
      </w:r>
      <w:r w:rsidR="00D108EF" w:rsidRPr="006835E4">
        <w:rPr>
          <w:rFonts w:ascii="Times New Roman" w:hAnsi="Times New Roman" w:cs="Times New Roman"/>
          <w:sz w:val="28"/>
          <w:szCs w:val="28"/>
        </w:rPr>
        <w:t xml:space="preserve">, splendido </w:t>
      </w:r>
      <w:r w:rsidR="00D108EF" w:rsidRPr="00F94935">
        <w:rPr>
          <w:rFonts w:ascii="Times New Roman" w:hAnsi="Times New Roman" w:cs="Times New Roman"/>
          <w:sz w:val="28"/>
          <w:szCs w:val="28"/>
        </w:rPr>
        <w:t>esempio di architettura residenziale fortificata, con contrafforti poligonali e piastre di marmo forate per armi da fuoco.</w:t>
      </w:r>
    </w:p>
    <w:p w:rsidR="00F94935" w:rsidRPr="00F94935" w:rsidRDefault="00F94935" w:rsidP="00F94935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F94935">
        <w:rPr>
          <w:rFonts w:ascii="Times New Roman" w:hAnsi="Times New Roman" w:cs="Times New Roman"/>
          <w:sz w:val="28"/>
          <w:szCs w:val="28"/>
        </w:rPr>
        <w:t>er informazioni su questa e le iniziative</w:t>
      </w:r>
      <w:r>
        <w:rPr>
          <w:rFonts w:ascii="Times New Roman" w:hAnsi="Times New Roman" w:cs="Times New Roman"/>
          <w:sz w:val="28"/>
          <w:szCs w:val="28"/>
        </w:rPr>
        <w:t xml:space="preserve"> future</w:t>
      </w:r>
      <w:r w:rsidRPr="00F94935">
        <w:rPr>
          <w:rFonts w:ascii="Times New Roman" w:hAnsi="Times New Roman" w:cs="Times New Roman"/>
          <w:sz w:val="28"/>
          <w:szCs w:val="28"/>
        </w:rPr>
        <w:t>:</w:t>
      </w:r>
      <w:r w:rsidR="00D108EF" w:rsidRPr="00F94935">
        <w:rPr>
          <w:rFonts w:ascii="Times New Roman" w:hAnsi="Times New Roman" w:cs="Times New Roman"/>
          <w:sz w:val="28"/>
          <w:szCs w:val="28"/>
        </w:rPr>
        <w:t xml:space="preserve"> </w:t>
      </w:r>
      <w:r w:rsidRPr="00F94935">
        <w:rPr>
          <w:rFonts w:ascii="Times New Roman" w:hAnsi="Times New Roman" w:cs="Times New Roman"/>
          <w:bCs/>
          <w:sz w:val="28"/>
          <w:szCs w:val="28"/>
        </w:rPr>
        <w:t>calabriando@gmail.com</w:t>
      </w:r>
      <w:r>
        <w:rPr>
          <w:rFonts w:ascii="Times New Roman" w:hAnsi="Times New Roman" w:cs="Times New Roman"/>
          <w:bCs/>
          <w:sz w:val="28"/>
          <w:szCs w:val="28"/>
        </w:rPr>
        <w:t xml:space="preserve"> e catanz</w:t>
      </w:r>
      <w:r w:rsidRPr="00F94935">
        <w:rPr>
          <w:rFonts w:ascii="Times New Roman" w:hAnsi="Times New Roman" w:cs="Times New Roman"/>
          <w:bCs/>
          <w:sz w:val="28"/>
          <w:szCs w:val="28"/>
        </w:rPr>
        <w:t>aro@uisp.it</w:t>
      </w:r>
    </w:p>
    <w:p w:rsidR="00F94935" w:rsidRPr="00F94935" w:rsidRDefault="00F94935" w:rsidP="00F94935">
      <w:pPr>
        <w:widowControl w:val="0"/>
        <w:spacing w:after="0" w:line="360" w:lineRule="auto"/>
        <w:rPr>
          <w:color w:val="000000"/>
          <w:sz w:val="20"/>
          <w:szCs w:val="20"/>
        </w:rPr>
      </w:pPr>
      <w:r w:rsidRPr="00F94935">
        <w:t> </w:t>
      </w:r>
    </w:p>
    <w:p w:rsidR="00D108EF" w:rsidRPr="006835E4" w:rsidRDefault="00D108EF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EF" w:rsidRPr="006835E4" w:rsidRDefault="00D108EF" w:rsidP="006835E4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35E4">
        <w:rPr>
          <w:rFonts w:ascii="Times New Roman" w:hAnsi="Times New Roman" w:cs="Times New Roman"/>
          <w:sz w:val="28"/>
          <w:szCs w:val="28"/>
        </w:rPr>
        <w:t> </w:t>
      </w:r>
    </w:p>
    <w:p w:rsidR="00EE775D" w:rsidRPr="006835E4" w:rsidRDefault="00EE775D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5D" w:rsidRPr="006835E4" w:rsidRDefault="00EE775D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E4">
        <w:rPr>
          <w:rFonts w:ascii="Times New Roman" w:hAnsi="Times New Roman" w:cs="Times New Roman"/>
          <w:sz w:val="28"/>
          <w:szCs w:val="28"/>
        </w:rPr>
        <w:t> </w:t>
      </w:r>
    </w:p>
    <w:p w:rsidR="00EE775D" w:rsidRPr="006835E4" w:rsidRDefault="00EE775D" w:rsidP="006835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E4">
        <w:rPr>
          <w:rFonts w:ascii="Times New Roman" w:hAnsi="Times New Roman" w:cs="Times New Roman"/>
          <w:sz w:val="28"/>
          <w:szCs w:val="28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Pr="00EE775D" w:rsidRDefault="00EE775D" w:rsidP="00EE775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E775D">
        <w:rPr>
          <w:rFonts w:ascii="Times New Roman" w:hAnsi="Times New Roman" w:cs="Times New Roman"/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 </w:t>
      </w:r>
    </w:p>
    <w:p w:rsidR="00EE775D" w:rsidRDefault="00EE775D" w:rsidP="00EE775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E775D" w:rsidRDefault="00EE775D" w:rsidP="00EE775D">
      <w:pPr>
        <w:widowControl w:val="0"/>
        <w:rPr>
          <w:sz w:val="20"/>
          <w:szCs w:val="20"/>
        </w:rPr>
      </w:pPr>
      <w:r>
        <w:t> </w:t>
      </w:r>
    </w:p>
    <w:p w:rsidR="00C43ED4" w:rsidRDefault="00C43ED4"/>
    <w:sectPr w:rsidR="00C43ED4" w:rsidSect="006835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>
    <w:useFELayout/>
  </w:compat>
  <w:rsids>
    <w:rsidRoot w:val="00EE775D"/>
    <w:rsid w:val="006835E4"/>
    <w:rsid w:val="00C43ED4"/>
    <w:rsid w:val="00D108EF"/>
    <w:rsid w:val="00EE775D"/>
    <w:rsid w:val="00F9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2017-03-09T10:01:00Z</dcterms:created>
  <dcterms:modified xsi:type="dcterms:W3CDTF">2017-03-09T10:29:00Z</dcterms:modified>
</cp:coreProperties>
</file>