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9"/>
        <w:gridCol w:w="2259"/>
        <w:gridCol w:w="2411"/>
        <w:gridCol w:w="5174"/>
      </w:tblGrid>
      <w:tr>
        <w:trPr/>
        <w:tc>
          <w:tcPr>
            <w:tcW w:w="10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Verdana" w:hAnsi="Verdana"/>
                <w:b/>
                <w:b/>
                <w:bCs/>
                <w:sz w:val="28"/>
                <w:szCs w:val="28"/>
                <w:lang w:val="it-IT"/>
              </w:rPr>
            </w:pPr>
            <w:r>
              <w:rPr>
                <w:rFonts w:eastAsia="Arial" w:cs="Arial" w:ascii="Verdana" w:hAnsi="Verdana"/>
                <w:b/>
                <w:bCs/>
                <w:kern w:val="0"/>
                <w:sz w:val="28"/>
                <w:szCs w:val="28"/>
                <w:lang w:val="it-IT" w:eastAsia="it-IT" w:bidi="ar-SA"/>
              </w:rPr>
              <w:t xml:space="preserve">Modulo Accreditamento </w:t>
            </w:r>
          </w:p>
        </w:tc>
      </w:tr>
      <w:tr>
        <w:trPr/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eastAsia="Arial" w:cs="Arial" w:ascii="Verdana" w:hAnsi="Verdana"/>
                <w:kern w:val="0"/>
                <w:sz w:val="28"/>
                <w:szCs w:val="28"/>
                <w:lang w:val="it-IT" w:eastAsia="it-IT" w:bidi="ar-SA"/>
              </w:rPr>
              <w:t xml:space="preserve">Fase  </w:t>
            </w:r>
          </w:p>
        </w:tc>
        <w:tc>
          <w:tcPr>
            <w:tcW w:w="225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Verdana" w:hAnsi="Verdana"/>
                <w:b/>
                <w:b/>
                <w:bCs/>
                <w:sz w:val="28"/>
                <w:szCs w:val="28"/>
                <w:lang w:val="it-IT"/>
              </w:rPr>
            </w:pPr>
            <w:r>
              <w:rPr>
                <w:rFonts w:eastAsia="Arial" w:cs="Arial" w:ascii="Verdana" w:hAnsi="Verdana"/>
                <w:b/>
                <w:bCs/>
                <w:kern w:val="0"/>
                <w:sz w:val="28"/>
                <w:szCs w:val="28"/>
                <w:lang w:val="it-IT" w:eastAsia="it-IT" w:bidi="ar-SA"/>
              </w:rPr>
              <w:t>2 Nazionale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eastAsia="Arial" w:cs="Arial" w:ascii="Verdana" w:hAnsi="Verdana"/>
                <w:kern w:val="0"/>
                <w:sz w:val="28"/>
                <w:szCs w:val="28"/>
                <w:lang w:val="it-IT" w:eastAsia="it-IT" w:bidi="ar-SA"/>
              </w:rPr>
              <w:t>Denominazione</w:t>
            </w:r>
          </w:p>
        </w:tc>
        <w:tc>
          <w:tcPr>
            <w:tcW w:w="517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eastAsia="Arial" w:cs="Arial" w:ascii="Verdana" w:hAnsi="Verdana"/>
                <w:kern w:val="0"/>
                <w:sz w:val="28"/>
                <w:szCs w:val="28"/>
                <w:lang w:val="it-IT" w:eastAsia="it-IT" w:bidi="ar-SA"/>
              </w:rPr>
              <w:t>Rassegna Regionale E.R.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eastAsia="Arial" w:cs="Arial" w:ascii="Verdana" w:hAnsi="Verdana"/>
                <w:kern w:val="0"/>
                <w:sz w:val="28"/>
                <w:szCs w:val="28"/>
                <w:lang w:val="it-IT" w:eastAsia="it-IT" w:bidi="ar-SA"/>
              </w:rPr>
              <w:t xml:space="preserve">Gruppi Folk </w:t>
            </w:r>
            <w:r>
              <w:rPr>
                <w:rFonts w:eastAsia="Arial" w:cs="Arial" w:ascii="Verdana" w:hAnsi="Verdana"/>
                <w:b/>
                <w:kern w:val="0"/>
                <w:sz w:val="28"/>
                <w:szCs w:val="28"/>
                <w:lang w:val="it-IT" w:eastAsia="it-IT" w:bidi="ar-SA"/>
              </w:rPr>
              <w:t>2021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</w:r>
    </w:p>
    <w:p>
      <w:pPr>
        <w:pStyle w:val="Normal"/>
        <w:jc w:val="center"/>
        <w:rPr>
          <w:rFonts w:ascii="Verdana" w:hAnsi="Verdana"/>
          <w:u w:val="single"/>
          <w:lang w:val="it-IT"/>
        </w:rPr>
      </w:pPr>
      <w:r>
        <w:rPr>
          <w:rFonts w:ascii="Verdana" w:hAnsi="Verdana"/>
          <w:u w:val="single"/>
          <w:lang w:val="it-IT"/>
        </w:rPr>
        <w:t xml:space="preserve">COMPILARE UN MODULO PER </w:t>
      </w:r>
      <w:r>
        <w:rPr>
          <w:rFonts w:ascii="Verdana" w:hAnsi="Verdana"/>
          <w:b/>
          <w:u w:val="single"/>
          <w:lang w:val="it-IT"/>
        </w:rPr>
        <w:t>SOCIETA’ ISCRITTA</w:t>
      </w:r>
    </w:p>
    <w:p>
      <w:pPr>
        <w:pStyle w:val="Normal"/>
        <w:jc w:val="center"/>
        <w:rPr>
          <w:lang w:val="it-IT"/>
        </w:rPr>
      </w:pPr>
      <w:r>
        <w:rPr>
          <w:lang w:val="it-IT"/>
        </w:rPr>
      </w:r>
    </w:p>
    <w:tbl>
      <w:tblPr>
        <w:tblW w:w="110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37"/>
        <w:gridCol w:w="3344"/>
        <w:gridCol w:w="2011"/>
        <w:gridCol w:w="3830"/>
      </w:tblGrid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Società: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Codice Fiscale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Codice UISP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Recapito Tel: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tbl>
      <w:tblPr>
        <w:tblStyle w:val="Grigliatabella"/>
        <w:tblW w:w="29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567"/>
      </w:tblGrid>
      <w:tr>
        <w:trPr/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it-IT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  <w:t>Nr Gruppi Presentati: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rFonts w:ascii="Calibri" w:hAnsi="Calibri" w:asciiTheme="minorHAnsi" w:hAnsiTheme="minorHAnsi"/>
          <w:b/>
          <w:b/>
          <w:lang w:val="it-IT"/>
        </w:rPr>
      </w:pPr>
      <w:r>
        <w:rPr>
          <w:rFonts w:ascii="Calibri" w:hAnsi="Calibri" w:asciiTheme="minorHAnsi" w:hAnsiTheme="minorHAnsi"/>
          <w:b/>
          <w:lang w:val="it-IT"/>
        </w:rPr>
        <w:t>Percorso Professional</w:t>
      </w:r>
    </w:p>
    <w:tbl>
      <w:tblPr>
        <w:tblW w:w="844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00"/>
        <w:gridCol w:w="994"/>
        <w:gridCol w:w="807"/>
        <w:gridCol w:w="840"/>
        <w:gridCol w:w="1301"/>
        <w:gridCol w:w="1299"/>
        <w:gridCol w:w="1299"/>
      </w:tblGrid>
      <w:tr>
        <w:trPr>
          <w:trHeight w:val="244" w:hRule="atLeast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1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299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299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Under</w:t>
            </w:r>
          </w:p>
        </w:tc>
      </w:tr>
      <w:tr>
        <w:trPr>
          <w:trHeight w:val="244" w:hRule="atLeast"/>
        </w:trPr>
        <w:tc>
          <w:tcPr>
            <w:tcW w:w="1900" w:type="dxa"/>
            <w:vMerge w:val="continue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Nr: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lang w:val="it-IT"/>
        </w:rPr>
      </w:pPr>
      <w:r>
        <w:rPr>
          <w:rFonts w:ascii="Calibri" w:hAnsi="Calibri" w:asciiTheme="minorHAnsi" w:hAnsiTheme="minorHAnsi"/>
          <w:b/>
          <w:lang w:val="it-IT"/>
        </w:rPr>
        <w:t>Percorso Promotional</w:t>
      </w:r>
    </w:p>
    <w:tbl>
      <w:tblPr>
        <w:tblW w:w="1062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00"/>
        <w:gridCol w:w="929"/>
        <w:gridCol w:w="1009"/>
        <w:gridCol w:w="786"/>
        <w:gridCol w:w="876"/>
        <w:gridCol w:w="1239"/>
        <w:gridCol w:w="1241"/>
        <w:gridCol w:w="840"/>
        <w:gridCol w:w="839"/>
        <w:gridCol w:w="962"/>
      </w:tblGrid>
      <w:tr>
        <w:trPr>
          <w:trHeight w:val="244" w:hRule="atLeast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39" w:type="dxa"/>
            <w:tcBorders>
              <w:top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1" w:type="dxa"/>
            <w:tcBorders>
              <w:top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New Folk</w:t>
            </w:r>
          </w:p>
        </w:tc>
      </w:tr>
      <w:tr>
        <w:trPr>
          <w:trHeight w:val="244" w:hRule="atLeast"/>
        </w:trPr>
        <w:tc>
          <w:tcPr>
            <w:tcW w:w="1900" w:type="dxa"/>
            <w:vMerge w:val="continue"/>
            <w:tcBorders>
              <w:left w:val="single" w:sz="8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UISP</w:t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lang w:val="it-IT"/>
              </w:rPr>
              <w:t>Nr:</w:t>
            </w:r>
          </w:p>
        </w:tc>
        <w:tc>
          <w:tcPr>
            <w:tcW w:w="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lang w:val="it-IT"/>
        </w:rPr>
      </w:pPr>
      <w:r>
        <w:rPr>
          <w:rFonts w:ascii="Calibri" w:hAnsi="Calibri" w:asciiTheme="minorHAnsi" w:hAnsiTheme="minorHAnsi"/>
          <w:b/>
          <w:lang w:val="it-IT"/>
        </w:rPr>
        <w:t>Percorso Spettacolo</w:t>
      </w:r>
    </w:p>
    <w:tbl>
      <w:tblPr>
        <w:tblW w:w="82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80"/>
        <w:gridCol w:w="1600"/>
        <w:gridCol w:w="1598"/>
        <w:gridCol w:w="1602"/>
        <w:gridCol w:w="1600"/>
      </w:tblGrid>
      <w:tr>
        <w:trPr>
          <w:trHeight w:val="244" w:hRule="atLeast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598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2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  <w:tc>
          <w:tcPr>
            <w:tcW w:w="160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</w:tr>
      <w:tr>
        <w:trPr>
          <w:trHeight w:val="244" w:hRule="atLeast"/>
        </w:trPr>
        <w:tc>
          <w:tcPr>
            <w:tcW w:w="1880" w:type="dxa"/>
            <w:vMerge w:val="continue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Elite</w:t>
            </w:r>
          </w:p>
        </w:tc>
      </w:tr>
      <w:tr>
        <w:trPr>
          <w:trHeight w:val="300" w:hRule="atLeast"/>
        </w:trPr>
        <w:tc>
          <w:tcPr>
            <w:tcW w:w="1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Nr: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18"/>
          <w:szCs w:val="18"/>
          <w:lang w:val="it-IT"/>
        </w:rPr>
      </w:pPr>
      <w:r>
        <w:rPr>
          <w:rFonts w:asciiTheme="minorHAnsi" w:hAnsiTheme="minorHAnsi" w:ascii="Calibri" w:hAnsi="Calibri"/>
          <w:sz w:val="18"/>
          <w:szCs w:val="18"/>
          <w:lang w:val="it-IT"/>
        </w:rPr>
      </w:r>
    </w:p>
    <w:p>
      <w:pPr>
        <w:pStyle w:val="Normal"/>
        <w:rPr>
          <w:rFonts w:ascii="Calibri" w:hAnsi="Calibri" w:asciiTheme="minorHAnsi" w:hAnsiTheme="minorHAnsi"/>
          <w:sz w:val="18"/>
          <w:szCs w:val="18"/>
          <w:lang w:val="it-IT"/>
        </w:rPr>
      </w:pPr>
      <w:r>
        <w:rPr>
          <w:rFonts w:ascii="Calibri" w:hAnsi="Calibri" w:asciiTheme="minorHAnsi" w:hAnsiTheme="minorHAnsi"/>
          <w:sz w:val="18"/>
          <w:szCs w:val="18"/>
          <w:lang w:val="it-IT"/>
        </w:rPr>
        <w:t xml:space="preserve">Ogni società ha diritto a: 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 w:val="18"/>
          <w:szCs w:val="18"/>
          <w:lang w:val="it-IT"/>
        </w:rPr>
      </w:pPr>
      <w:r>
        <w:rPr>
          <w:rFonts w:ascii="Calibri" w:hAnsi="Calibri" w:asciiTheme="minorHAnsi" w:hAnsiTheme="minorHAnsi"/>
          <w:sz w:val="18"/>
          <w:szCs w:val="18"/>
          <w:lang w:val="it-IT"/>
        </w:rPr>
        <w:t xml:space="preserve">un (1) pass per dirigente, 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 w:val="18"/>
          <w:szCs w:val="18"/>
          <w:lang w:val="it-IT"/>
        </w:rPr>
      </w:pPr>
      <w:r>
        <w:rPr>
          <w:rFonts w:ascii="Calibri" w:hAnsi="Calibri" w:asciiTheme="minorHAnsi" w:hAnsiTheme="minorHAnsi"/>
          <w:sz w:val="18"/>
          <w:szCs w:val="18"/>
          <w:lang w:val="it-IT"/>
        </w:rPr>
        <w:t xml:space="preserve">tre (3) pass per allenatori, 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 w:val="18"/>
          <w:szCs w:val="18"/>
          <w:lang w:val="it-IT"/>
        </w:rPr>
      </w:pPr>
      <w:r>
        <w:rPr>
          <w:rFonts w:ascii="Calibri" w:hAnsi="Calibri" w:asciiTheme="minorHAnsi" w:hAnsiTheme="minorHAnsi"/>
          <w:sz w:val="18"/>
          <w:szCs w:val="18"/>
          <w:lang w:val="it-IT"/>
        </w:rPr>
        <w:t xml:space="preserve">pass per </w:t>
      </w:r>
      <w:r>
        <w:rPr>
          <w:rFonts w:ascii="Calibri" w:hAnsi="Calibri" w:asciiTheme="minorHAnsi" w:hAnsiTheme="minorHAnsi"/>
          <w:sz w:val="18"/>
          <w:szCs w:val="18"/>
          <w:u w:val="single"/>
          <w:lang w:val="it-IT"/>
        </w:rPr>
        <w:t>tutti</w:t>
      </w:r>
      <w:r>
        <w:rPr>
          <w:rFonts w:ascii="Calibri" w:hAnsi="Calibri" w:asciiTheme="minorHAnsi" w:hAnsiTheme="minorHAnsi"/>
          <w:sz w:val="18"/>
          <w:szCs w:val="18"/>
          <w:lang w:val="it-IT"/>
        </w:rPr>
        <w:t xml:space="preserve"> gli atleti, 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 w:val="18"/>
          <w:szCs w:val="18"/>
          <w:lang w:val="it-IT"/>
        </w:rPr>
      </w:pPr>
      <w:r>
        <w:rPr>
          <w:rFonts w:ascii="Calibri" w:hAnsi="Calibri" w:asciiTheme="minorHAnsi" w:hAnsiTheme="minorHAnsi"/>
          <w:sz w:val="18"/>
          <w:szCs w:val="18"/>
          <w:lang w:val="it-IT"/>
        </w:rPr>
        <w:t xml:space="preserve">pass per accompagnatori </w:t>
      </w:r>
      <w:r>
        <w:rPr>
          <w:rFonts w:ascii="Calibri" w:hAnsi="Calibri" w:asciiTheme="minorHAnsi" w:hAnsiTheme="minorHAnsi"/>
          <w:sz w:val="18"/>
          <w:szCs w:val="18"/>
          <w:highlight w:val="yellow"/>
          <w:lang w:val="it-IT"/>
        </w:rPr>
        <w:t>(*)</w:t>
      </w:r>
      <w:r>
        <w:rPr>
          <w:rFonts w:ascii="Calibri" w:hAnsi="Calibri" w:asciiTheme="minorHAnsi" w:hAnsiTheme="minorHAnsi"/>
          <w:sz w:val="18"/>
          <w:szCs w:val="18"/>
          <w:lang w:val="it-I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  <w:highlight w:val="yellow"/>
          <w:lang w:val="it-IT"/>
        </w:rPr>
        <w:t>(**) (***)</w:t>
      </w:r>
    </w:p>
    <w:p>
      <w:pPr>
        <w:pStyle w:val="Normal"/>
        <w:rPr>
          <w:rFonts w:ascii="Calibri" w:hAnsi="Calibri" w:asciiTheme="minorHAnsi" w:hAnsiTheme="minorHAnsi"/>
          <w:sz w:val="18"/>
          <w:szCs w:val="18"/>
          <w:lang w:val="it-IT"/>
        </w:rPr>
      </w:pPr>
      <w:r>
        <w:rPr>
          <w:rFonts w:ascii="Calibri" w:hAnsi="Calibri" w:asciiTheme="minorHAnsi" w:hAnsiTheme="minorHAnsi"/>
          <w:sz w:val="18"/>
          <w:szCs w:val="18"/>
          <w:highlight w:val="yellow"/>
          <w:lang w:val="it-IT"/>
        </w:rPr>
        <w:t>(*)</w:t>
      </w:r>
      <w:r>
        <w:rPr>
          <w:rFonts w:ascii="Calibri" w:hAnsi="Calibri" w:asciiTheme="minorHAnsi" w:hAnsiTheme="minorHAnsi"/>
          <w:sz w:val="18"/>
          <w:szCs w:val="18"/>
          <w:lang w:val="it-IT"/>
        </w:rPr>
        <w:t xml:space="preserve"> </w:t>
        <w:tab/>
        <w:t xml:space="preserve">Quartetti = </w:t>
      </w:r>
      <w:r>
        <w:rPr>
          <w:rFonts w:ascii="Calibri" w:hAnsi="Calibri" w:asciiTheme="minorHAnsi" w:hAnsiTheme="minorHAnsi"/>
          <w:sz w:val="18"/>
          <w:szCs w:val="18"/>
          <w:highlight w:val="yellow"/>
          <w:lang w:val="it-IT"/>
        </w:rPr>
        <w:t>1</w:t>
      </w:r>
      <w:r>
        <w:rPr>
          <w:rFonts w:ascii="Calibri" w:hAnsi="Calibri" w:asciiTheme="minorHAnsi" w:hAnsiTheme="minorHAnsi"/>
          <w:sz w:val="18"/>
          <w:szCs w:val="18"/>
          <w:lang w:val="it-IT"/>
        </w:rPr>
        <w:t xml:space="preserve">, Mini e Piccoli Gruppi, Under 12, Under 16, NewFolk UISP = </w:t>
      </w:r>
      <w:r>
        <w:rPr>
          <w:rFonts w:ascii="Calibri" w:hAnsi="Calibri" w:asciiTheme="minorHAnsi" w:hAnsiTheme="minorHAnsi"/>
          <w:sz w:val="18"/>
          <w:szCs w:val="18"/>
          <w:highlight w:val="yellow"/>
          <w:lang w:val="it-IT"/>
        </w:rPr>
        <w:t>2</w:t>
      </w:r>
      <w:r>
        <w:rPr>
          <w:rFonts w:ascii="Calibri" w:hAnsi="Calibri" w:asciiTheme="minorHAnsi" w:hAnsiTheme="minorHAnsi"/>
          <w:sz w:val="18"/>
          <w:szCs w:val="18"/>
          <w:lang w:val="it-IT"/>
        </w:rPr>
        <w:t xml:space="preserve">, Spettacolo A1 = </w:t>
      </w:r>
      <w:r>
        <w:rPr>
          <w:rFonts w:ascii="Calibri" w:hAnsi="Calibri" w:asciiTheme="minorHAnsi" w:hAnsiTheme="minorHAnsi"/>
          <w:sz w:val="18"/>
          <w:szCs w:val="18"/>
          <w:highlight w:val="yellow"/>
          <w:lang w:val="it-IT"/>
        </w:rPr>
        <w:t>max 5</w:t>
      </w:r>
      <w:r>
        <w:rPr>
          <w:rFonts w:ascii="Calibri" w:hAnsi="Calibri" w:asciiTheme="minorHAnsi" w:hAnsiTheme="minorHAnsi"/>
          <w:sz w:val="18"/>
          <w:szCs w:val="18"/>
          <w:lang w:val="it-IT"/>
        </w:rPr>
        <w:t xml:space="preserve">, Spettacolo A2 = </w:t>
      </w:r>
      <w:r>
        <w:rPr>
          <w:rFonts w:ascii="Calibri" w:hAnsi="Calibri" w:asciiTheme="minorHAnsi" w:hAnsiTheme="minorHAnsi"/>
          <w:sz w:val="18"/>
          <w:szCs w:val="18"/>
          <w:highlight w:val="yellow"/>
          <w:lang w:val="it-IT"/>
        </w:rPr>
        <w:t>max 10</w:t>
      </w:r>
      <w:r>
        <w:rPr>
          <w:rFonts w:ascii="Calibri" w:hAnsi="Calibri" w:asciiTheme="minorHAnsi" w:hAnsiTheme="minorHAnsi"/>
          <w:sz w:val="18"/>
          <w:szCs w:val="18"/>
          <w:lang w:val="it-IT"/>
        </w:rPr>
        <w:t xml:space="preserve">, </w:t>
      </w:r>
    </w:p>
    <w:p>
      <w:pPr>
        <w:pStyle w:val="Normal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  <w:lang w:val="it-IT"/>
        </w:rPr>
        <w:tab/>
      </w:r>
      <w:r>
        <w:rPr>
          <w:rFonts w:ascii="Calibri" w:hAnsi="Calibri" w:asciiTheme="minorHAnsi" w:hAnsiTheme="minorHAnsi"/>
          <w:sz w:val="18"/>
          <w:szCs w:val="18"/>
        </w:rPr>
        <w:t xml:space="preserve">FreeStyle Classic = </w:t>
      </w:r>
      <w:r>
        <w:rPr>
          <w:rFonts w:ascii="Calibri" w:hAnsi="Calibri" w:asciiTheme="minorHAnsi" w:hAnsiTheme="minorHAnsi"/>
          <w:sz w:val="18"/>
          <w:szCs w:val="18"/>
          <w:highlight w:val="yellow"/>
        </w:rPr>
        <w:t>max 5</w:t>
      </w:r>
      <w:r>
        <w:rPr>
          <w:rFonts w:ascii="Calibri" w:hAnsi="Calibri" w:asciiTheme="minorHAnsi" w:hAnsiTheme="minorHAnsi"/>
          <w:sz w:val="18"/>
          <w:szCs w:val="18"/>
        </w:rPr>
        <w:t xml:space="preserve">, FreeStyle Elite = </w:t>
      </w:r>
      <w:r>
        <w:rPr>
          <w:rFonts w:ascii="Calibri" w:hAnsi="Calibri" w:asciiTheme="minorHAnsi" w:hAnsiTheme="minorHAnsi"/>
          <w:sz w:val="18"/>
          <w:szCs w:val="18"/>
          <w:highlight w:val="yellow"/>
        </w:rPr>
        <w:t>max 10</w:t>
      </w:r>
    </w:p>
    <w:p>
      <w:pPr>
        <w:pStyle w:val="Normal"/>
        <w:rPr>
          <w:rFonts w:ascii="Calibri" w:hAnsi="Calibri" w:asciiTheme="minorHAnsi" w:hAnsiTheme="minorHAnsi"/>
          <w:sz w:val="18"/>
          <w:szCs w:val="18"/>
          <w:lang w:val="it-IT"/>
        </w:rPr>
      </w:pPr>
      <w:r>
        <w:rPr>
          <w:rFonts w:ascii="Calibri" w:hAnsi="Calibri" w:asciiTheme="minorHAnsi" w:hAnsiTheme="minorHAnsi"/>
          <w:sz w:val="18"/>
          <w:szCs w:val="18"/>
          <w:highlight w:val="yellow"/>
          <w:lang w:val="it-IT"/>
        </w:rPr>
        <w:t>(**)</w:t>
      </w:r>
      <w:r>
        <w:rPr>
          <w:rFonts w:ascii="Calibri" w:hAnsi="Calibri" w:asciiTheme="minorHAnsi" w:hAnsiTheme="minorHAnsi"/>
          <w:sz w:val="18"/>
          <w:szCs w:val="18"/>
          <w:lang w:val="it-IT"/>
        </w:rPr>
        <w:tab/>
      </w:r>
      <w:r>
        <w:rPr>
          <w:rFonts w:ascii="Calibri" w:hAnsi="Calibri" w:asciiTheme="minorHAnsi" w:hAnsiTheme="minorHAnsi"/>
          <w:b/>
          <w:sz w:val="18"/>
          <w:szCs w:val="18"/>
          <w:lang w:val="it-IT"/>
        </w:rPr>
        <w:t>il pass accompagnatore non dà diritto all’ingresso gratuito alla manifestazione.</w:t>
      </w:r>
    </w:p>
    <w:p>
      <w:pPr>
        <w:pStyle w:val="Normal"/>
        <w:rPr>
          <w:rFonts w:ascii="Calibri" w:hAnsi="Calibri" w:asciiTheme="minorHAnsi" w:hAnsiTheme="minorHAnsi"/>
          <w:sz w:val="18"/>
          <w:szCs w:val="18"/>
          <w:lang w:val="it-IT"/>
        </w:rPr>
      </w:pPr>
      <w:r>
        <w:rPr>
          <w:rFonts w:ascii="Calibri" w:hAnsi="Calibri" w:asciiTheme="minorHAnsi" w:hAnsiTheme="minorHAnsi"/>
          <w:sz w:val="18"/>
          <w:szCs w:val="18"/>
          <w:highlight w:val="yellow"/>
          <w:lang w:val="it-IT"/>
        </w:rPr>
        <w:t>(***)</w:t>
      </w:r>
      <w:r>
        <w:rPr>
          <w:rFonts w:ascii="Calibri" w:hAnsi="Calibri" w:asciiTheme="minorHAnsi" w:hAnsiTheme="minorHAnsi"/>
          <w:sz w:val="18"/>
          <w:szCs w:val="18"/>
          <w:lang w:val="it-IT"/>
        </w:rPr>
        <w:t xml:space="preserve"> </w:t>
        <w:tab/>
      </w:r>
      <w:r>
        <w:rPr>
          <w:rFonts w:ascii="Calibri" w:hAnsi="Calibri" w:asciiTheme="minorHAnsi" w:hAnsiTheme="minorHAnsi"/>
          <w:b/>
          <w:sz w:val="18"/>
          <w:szCs w:val="18"/>
          <w:lang w:val="it-IT"/>
        </w:rPr>
        <w:t>L’accesso alla pista sarà subordinato alle norme emesse per il contenimento del Covid-19 in vigore al momento della gara.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8"/>
          <w:szCs w:val="18"/>
          <w:lang w:val="it-IT"/>
        </w:rPr>
      </w:pPr>
      <w:r>
        <w:rPr>
          <w:rFonts w:cs="Calibri" w:cstheme="minorHAnsi" w:ascii="Calibri" w:hAnsi="Calibri"/>
          <w:b/>
          <w:sz w:val="18"/>
          <w:szCs w:val="18"/>
          <w:lang w:val="it-IT"/>
        </w:rPr>
      </w:r>
    </w:p>
    <w:tbl>
      <w:tblPr>
        <w:tblStyle w:val="Grigliatabella"/>
        <w:tblW w:w="7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0"/>
        <w:gridCol w:w="2695"/>
        <w:gridCol w:w="3686"/>
      </w:tblGrid>
      <w:tr>
        <w:trPr/>
        <w:tc>
          <w:tcPr>
            <w:tcW w:w="14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Dirigente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Cognome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Nome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1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779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Allenatori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1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2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3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779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Accompagnatori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1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2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3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4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5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6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7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8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9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10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8"/>
          <w:szCs w:val="18"/>
          <w:lang w:val="it-IT"/>
        </w:rPr>
      </w:pPr>
      <w:r>
        <w:rPr>
          <w:rFonts w:cs="Calibri" w:cstheme="minorHAnsi" w:ascii="Calibri" w:hAnsi="Calibri"/>
          <w:b/>
          <w:sz w:val="18"/>
          <w:szCs w:val="18"/>
          <w:lang w:val="it-IT"/>
        </w:rPr>
      </w:r>
      <w:r>
        <w:br w:type="page"/>
      </w:r>
    </w:p>
    <w:tbl>
      <w:tblPr>
        <w:tblStyle w:val="Grigliatabella"/>
        <w:tblW w:w="7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0"/>
        <w:gridCol w:w="2695"/>
        <w:gridCol w:w="3686"/>
      </w:tblGrid>
      <w:tr>
        <w:trPr/>
        <w:tc>
          <w:tcPr>
            <w:tcW w:w="1411" w:type="dxa"/>
            <w:gridSpan w:val="2"/>
            <w:tcBorders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Atleta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Cognome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Nome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1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2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3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4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5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6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7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8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9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10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11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12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13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14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15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16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17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18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19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20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21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22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23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24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25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26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27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28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29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30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31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32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33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34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35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36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37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38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39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40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41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42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43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44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45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46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47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48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49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it-IT" w:eastAsia="it-IT" w:bidi="ar-SA"/>
              </w:rPr>
              <w:t>50</w:t>
            </w:r>
          </w:p>
        </w:tc>
        <w:tc>
          <w:tcPr>
            <w:tcW w:w="35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it-IT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8"/>
          <w:szCs w:val="18"/>
          <w:lang w:val="it-IT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601" w:right="601" w:header="720" w:top="1134" w:footer="301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93" w:type="dxa"/>
      <w:jc w:val="left"/>
      <w:tblInd w:w="10" w:type="dxa"/>
      <w:tblLayout w:type="fixed"/>
      <w:tblCellMar>
        <w:top w:w="0" w:type="dxa"/>
        <w:left w:w="10" w:type="dxa"/>
        <w:bottom w:w="0" w:type="dxa"/>
        <w:right w:w="10" w:type="dxa"/>
      </w:tblCellMar>
      <w:tblLook w:firstRow="0" w:noVBand="0" w:lastRow="0" w:firstColumn="0" w:lastColumn="0" w:noHBand="0" w:val="0000"/>
    </w:tblPr>
    <w:tblGrid>
      <w:gridCol w:w="794"/>
      <w:gridCol w:w="7955"/>
      <w:gridCol w:w="1944"/>
    </w:tblGrid>
    <w:tr>
      <w:trPr/>
      <w:tc>
        <w:tcPr>
          <w:tcW w:w="794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955" w:type="dxa"/>
          <w:tcBorders/>
        </w:tcPr>
        <w:p>
          <w:pPr>
            <w:pStyle w:val="Normal"/>
            <w:widowControl w:val="false"/>
            <w:jc w:val="center"/>
            <w:rPr>
              <w:rFonts w:ascii="Arial Narrow" w:hAnsi="Arial Narrow" w:eastAsia="Arial Narrow" w:cs="Arial Narrow"/>
              <w:b/>
              <w:b/>
              <w:bCs/>
              <w:color w:val="0A8137"/>
              <w:sz w:val="16"/>
              <w:szCs w:val="16"/>
            </w:rPr>
          </w:pPr>
          <w:r>
            <w:rPr>
              <w:rFonts w:eastAsia="Arial Narrow" w:cs="Arial Narrow" w:ascii="Arial Narrow" w:hAnsi="Arial Narrow"/>
              <w:b/>
              <w:bCs/>
              <w:color w:val="0A8137"/>
              <w:lang w:val="it-IT"/>
            </w:rPr>
            <w:t>UISP APS - Unione Italiana Sport Per Tutti</w:t>
          </w:r>
          <w:r>
            <w:rPr>
              <w:lang w:val="it-IT"/>
            </w:rPr>
            <w:br/>
          </w:r>
          <w:r>
            <w:rPr>
              <w:rFonts w:eastAsia="Arial Narrow" w:cs="Arial Narrow" w:ascii="Arial Narrow" w:hAnsi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>
            <w:rPr>
              <w:lang w:val="it-IT"/>
            </w:rPr>
            <w:br/>
          </w:r>
          <w:r>
            <w:rPr>
              <w:rFonts w:eastAsia="Arial Narrow" w:cs="Arial Narrow" w:ascii="Arial Narrow" w:hAnsi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>
            <w:rPr>
              <w:lang w:val="it-IT"/>
            </w:rPr>
            <w:br/>
          </w:r>
        </w:p>
      </w:tc>
      <w:tc>
        <w:tcPr>
          <w:tcW w:w="1944" w:type="dxa"/>
          <w:tcBorders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1221740" cy="509905"/>
                <wp:effectExtent l="0" t="0" r="0" b="0"/>
                <wp:docPr id="3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93" w:type="dxa"/>
      <w:jc w:val="left"/>
      <w:tblInd w:w="10" w:type="dxa"/>
      <w:tblLayout w:type="fixed"/>
      <w:tblCellMar>
        <w:top w:w="0" w:type="dxa"/>
        <w:left w:w="10" w:type="dxa"/>
        <w:bottom w:w="0" w:type="dxa"/>
        <w:right w:w="10" w:type="dxa"/>
      </w:tblCellMar>
      <w:tblLook w:firstRow="0" w:noVBand="0" w:lastRow="0" w:firstColumn="0" w:lastColumn="0" w:noHBand="0" w:val="0000"/>
    </w:tblPr>
    <w:tblGrid>
      <w:gridCol w:w="794"/>
      <w:gridCol w:w="7955"/>
      <w:gridCol w:w="1944"/>
    </w:tblGrid>
    <w:tr>
      <w:trPr/>
      <w:tc>
        <w:tcPr>
          <w:tcW w:w="794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955" w:type="dxa"/>
          <w:tcBorders/>
        </w:tcPr>
        <w:p>
          <w:pPr>
            <w:pStyle w:val="Normal"/>
            <w:widowControl w:val="false"/>
            <w:jc w:val="center"/>
            <w:rPr/>
          </w:pPr>
          <w:r>
            <w:rPr>
              <w:rFonts w:eastAsia="Arial Narrow" w:cs="Arial Narrow" w:ascii="Arial Narrow" w:hAnsi="Arial Narrow"/>
              <w:b/>
              <w:bCs/>
              <w:color w:val="0A8137"/>
              <w:lang w:val="it-IT"/>
            </w:rPr>
            <w:t>UISP APS - Unione Italiana Sport Per Tutti</w:t>
          </w:r>
          <w:r>
            <w:rPr>
              <w:lang w:val="it-IT"/>
            </w:rPr>
            <w:br/>
          </w:r>
          <w:r>
            <w:rPr>
              <w:rFonts w:eastAsia="Arial Narrow" w:cs="Arial Narrow" w:ascii="Arial Narrow" w:hAnsi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>
            <w:rPr>
              <w:lang w:val="it-IT"/>
            </w:rPr>
            <w:br/>
          </w:r>
          <w:r>
            <w:rPr>
              <w:rFonts w:eastAsia="Arial Narrow" w:cs="Arial Narrow" w:ascii="Arial Narrow" w:hAnsi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>
            <w:rPr>
              <w:lang w:val="it-IT"/>
            </w:rPr>
            <w:br/>
          </w:r>
        </w:p>
      </w:tc>
      <w:tc>
        <w:tcPr>
          <w:tcW w:w="1944" w:type="dxa"/>
          <w:tcBorders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1221740" cy="509905"/>
                <wp:effectExtent l="0" t="0" r="0" b="0"/>
                <wp:docPr id="4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93" w:type="dxa"/>
      <w:jc w:val="left"/>
      <w:tblInd w:w="10" w:type="dxa"/>
      <w:tblLayout w:type="fixed"/>
      <w:tblCellMar>
        <w:top w:w="0" w:type="dxa"/>
        <w:left w:w="10" w:type="dxa"/>
        <w:bottom w:w="0" w:type="dxa"/>
        <w:right w:w="10" w:type="dxa"/>
      </w:tblCellMar>
      <w:tblLook w:firstRow="0" w:noVBand="0" w:lastRow="0" w:firstColumn="0" w:lastColumn="0" w:noHBand="0" w:val="0000"/>
    </w:tblPr>
    <w:tblGrid>
      <w:gridCol w:w="2864"/>
      <w:gridCol w:w="7828"/>
    </w:tblGrid>
    <w:tr>
      <w:trPr/>
      <w:tc>
        <w:tcPr>
          <w:tcW w:w="2864" w:type="dxa"/>
          <w:tcBorders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1806575" cy="989330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 w:eastAsia="Arial Narrow" w:cs="Arial Narrow"/>
              <w:color w:val="0A8137"/>
              <w:sz w:val="24"/>
              <w:szCs w:val="24"/>
              <w:lang w:val="it-IT"/>
            </w:rPr>
          </w:pPr>
          <w:r>
            <w:rPr>
              <w:rFonts w:eastAsia="Arial Narrow" w:cs="Arial Narrow" w:ascii="Arial Narrow" w:hAnsi="Arial Narrow"/>
              <w:color w:val="0A8137"/>
              <w:sz w:val="24"/>
              <w:szCs w:val="24"/>
              <w:lang w:val="it-IT"/>
            </w:rPr>
            <w:t>UISP APS</w:t>
            <w:br/>
            <w:t>Settore di Attività Pattinaggio</w:t>
          </w:r>
        </w:p>
        <w:p>
          <w:pPr>
            <w:pStyle w:val="Normal"/>
            <w:widowControl w:val="false"/>
            <w:jc w:val="right"/>
            <w:rPr>
              <w:rFonts w:ascii="Arial Narrow" w:hAnsi="Arial Narrow" w:eastAsia="Arial Narrow" w:cs="Arial Narrow"/>
              <w:color w:val="0A8137"/>
              <w:sz w:val="24"/>
              <w:szCs w:val="24"/>
              <w:lang w:val="it-IT"/>
            </w:rPr>
          </w:pPr>
          <w:r>
            <w:rPr>
              <w:rFonts w:eastAsia="Arial Narrow" w:cs="Arial Narrow" w:ascii="Arial Narrow" w:hAnsi="Arial Narrow"/>
              <w:i/>
              <w:color w:val="0A8137"/>
              <w:sz w:val="24"/>
              <w:szCs w:val="24"/>
              <w:lang w:val="it-IT"/>
            </w:rPr>
            <w:t>Settore Gruppi Folk</w:t>
          </w:r>
        </w:p>
      </w:tc>
    </w:tr>
  </w:tbl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70" w:type="dxa"/>
      <w:jc w:val="left"/>
      <w:tblInd w:w="10" w:type="dxa"/>
      <w:tblLayout w:type="fixed"/>
      <w:tblCellMar>
        <w:top w:w="0" w:type="dxa"/>
        <w:left w:w="10" w:type="dxa"/>
        <w:bottom w:w="0" w:type="dxa"/>
        <w:right w:w="10" w:type="dxa"/>
      </w:tblCellMar>
      <w:tblLook w:firstRow="0" w:noVBand="0" w:lastRow="0" w:firstColumn="0" w:lastColumn="0" w:noHBand="0" w:val="0000"/>
    </w:tblPr>
    <w:tblGrid>
      <w:gridCol w:w="2304"/>
      <w:gridCol w:w="8265"/>
    </w:tblGrid>
    <w:tr>
      <w:trPr>
        <w:trHeight w:val="999" w:hRule="atLeast"/>
      </w:trPr>
      <w:tc>
        <w:tcPr>
          <w:tcW w:w="2304" w:type="dxa"/>
          <w:tcBorders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1314450" cy="558800"/>
                <wp:effectExtent l="0" t="0" r="0" b="0"/>
                <wp:docPr id="2" name="Immagine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5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 w:eastAsia="Arial Narrow" w:cs="Arial Narrow"/>
              <w:color w:val="0A8137"/>
              <w:sz w:val="24"/>
              <w:szCs w:val="24"/>
              <w:lang w:val="it-IT"/>
            </w:rPr>
          </w:pPr>
          <w:r>
            <w:rPr>
              <w:rFonts w:eastAsia="Arial Narrow" w:cs="Arial Narrow" w:ascii="Arial Narrow" w:hAnsi="Arial Narrow"/>
              <w:color w:val="0A8137"/>
              <w:sz w:val="24"/>
              <w:szCs w:val="24"/>
              <w:lang w:val="it-IT"/>
            </w:rPr>
            <w:t>UISP APS</w:t>
            <w:br/>
            <w:t>Settore di Attività Pattinaggio</w:t>
          </w:r>
        </w:p>
        <w:p>
          <w:pPr>
            <w:pStyle w:val="Normal"/>
            <w:widowControl w:val="false"/>
            <w:jc w:val="right"/>
            <w:rPr>
              <w:rFonts w:ascii="Arial Narrow" w:hAnsi="Arial Narrow" w:eastAsia="Arial Narrow" w:cs="Arial Narrow"/>
              <w:i/>
              <w:i/>
              <w:color w:val="0A8137"/>
              <w:sz w:val="24"/>
              <w:szCs w:val="24"/>
              <w:lang w:val="it-IT"/>
            </w:rPr>
          </w:pPr>
          <w:r>
            <w:rPr>
              <w:rFonts w:eastAsia="Arial Narrow" w:cs="Arial Narrow" w:ascii="Arial Narrow" w:hAnsi="Arial Narrow"/>
              <w:i/>
              <w:color w:val="0A8137"/>
              <w:sz w:val="24"/>
              <w:szCs w:val="24"/>
              <w:lang w:val="it-IT"/>
            </w:rPr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a1e6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a1e6e"/>
    <w:rPr/>
  </w:style>
  <w:style w:type="character" w:styleId="CollegamentoInternet">
    <w:name w:val="Collegamento Internet"/>
    <w:basedOn w:val="DefaultParagraphFont"/>
    <w:uiPriority w:val="99"/>
    <w:unhideWhenUsed/>
    <w:rsid w:val="00da1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1073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a1e6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ea1e6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637ce5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25f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LibreOffice/7.0.0.3$Windows_X86_64 LibreOffice_project/8061b3e9204bef6b321a21033174034a5e2ea88e</Application>
  <Pages>2</Pages>
  <Words>311</Words>
  <Characters>1739</Characters>
  <CharactersWithSpaces>1923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2021-04-18T08:46:00Z</dcterms:created>
  <dc:creator>Giovanna Damiano</dc:creator>
  <dc:description/>
  <dc:language>it-IT</dc:language>
  <cp:lastModifiedBy/>
  <dcterms:modified xsi:type="dcterms:W3CDTF">2021-09-22T12:11:12Z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