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FB" w:rsidRPr="00AB6FFB" w:rsidRDefault="00AB6FFB" w:rsidP="00AB6FFB">
      <w:pPr>
        <w:jc w:val="center"/>
        <w:rPr>
          <w:b/>
          <w:sz w:val="40"/>
          <w:szCs w:val="40"/>
        </w:rPr>
      </w:pPr>
      <w:r w:rsidRPr="00AB6FFB">
        <w:rPr>
          <w:b/>
          <w:sz w:val="40"/>
          <w:szCs w:val="40"/>
        </w:rPr>
        <w:t>Campionato Over 35</w:t>
      </w:r>
    </w:p>
    <w:p w:rsidR="00AB6FFB" w:rsidRDefault="00AB6FFB"/>
    <w:p w:rsidR="0037002D" w:rsidRDefault="00AB6FFB">
      <w:r>
        <w:t>Le squadre che hanno confermato l’iscrizione al campionato sono 26 pertanto vengono sviluppati 3 gironi.</w:t>
      </w:r>
    </w:p>
    <w:p w:rsidR="00AB6FFB" w:rsidRDefault="00AB6FFB">
      <w:r>
        <w:t>Il girone A e C sarà da 9 squadre mentre il girone B sarà da 8.</w:t>
      </w:r>
    </w:p>
    <w:p w:rsidR="00AB6FFB" w:rsidRDefault="00AB6FFB">
      <w:r>
        <w:t>Il campionato si svolgerà nella prima fase con gare di andata e ritorno</w:t>
      </w:r>
    </w:p>
    <w:p w:rsidR="00AB6FFB" w:rsidRDefault="00AB6FFB">
      <w:r>
        <w:t>La seconda fase sarà composta da altrettanti gironi</w:t>
      </w:r>
      <w:r w:rsidR="002E0840">
        <w:t xml:space="preserve"> in gare di sola andata</w:t>
      </w:r>
      <w:r>
        <w:t xml:space="preserve">: </w:t>
      </w:r>
    </w:p>
    <w:p w:rsidR="00AB6FFB" w:rsidRDefault="00AB6FFB" w:rsidP="00AB6FFB">
      <w:pPr>
        <w:pStyle w:val="Paragrafoelenco"/>
        <w:numPr>
          <w:ilvl w:val="0"/>
          <w:numId w:val="1"/>
        </w:numPr>
      </w:pPr>
      <w:r w:rsidRPr="00AB6FFB">
        <w:rPr>
          <w:u w:val="single"/>
        </w:rPr>
        <w:t>Seniores</w:t>
      </w:r>
      <w:r>
        <w:t xml:space="preserve"> da 9 squadre al quale accederanno le squadre qualificatesi dal 1° al 3° posto</w:t>
      </w:r>
    </w:p>
    <w:p w:rsidR="00AB6FFB" w:rsidRDefault="00AB6FFB" w:rsidP="00AB6FFB">
      <w:pPr>
        <w:pStyle w:val="Paragrafoelenco"/>
        <w:numPr>
          <w:ilvl w:val="0"/>
          <w:numId w:val="1"/>
        </w:numPr>
      </w:pPr>
      <w:r w:rsidRPr="00AB6FFB">
        <w:rPr>
          <w:u w:val="single"/>
        </w:rPr>
        <w:t xml:space="preserve">Dilettanti </w:t>
      </w:r>
      <w:r>
        <w:t>da 9 squadre al quale accederanno le squadre qualificatesi dal 4° al 6° posto</w:t>
      </w:r>
    </w:p>
    <w:p w:rsidR="00AB6FFB" w:rsidRDefault="00AB6FFB" w:rsidP="00AB6FFB">
      <w:pPr>
        <w:pStyle w:val="Paragrafoelenco"/>
        <w:numPr>
          <w:ilvl w:val="0"/>
          <w:numId w:val="1"/>
        </w:numPr>
      </w:pPr>
      <w:r w:rsidRPr="00AB6FFB">
        <w:rPr>
          <w:u w:val="single"/>
        </w:rPr>
        <w:t xml:space="preserve">Amatori </w:t>
      </w:r>
      <w:r>
        <w:t>in cui accederanno le rimanenti squadre</w:t>
      </w:r>
    </w:p>
    <w:p w:rsidR="002E0840" w:rsidRDefault="002E0840" w:rsidP="002E0840">
      <w:r>
        <w:t>La prima classificata di ciascun girone al termine della seconda fase accederà direttamente alla finale della fase playoff.</w:t>
      </w:r>
    </w:p>
    <w:p w:rsidR="00AB6FFB" w:rsidRPr="00AB6FFB" w:rsidRDefault="00AB6FFB" w:rsidP="00AB6FFB">
      <w:pPr>
        <w:rPr>
          <w:b/>
          <w:sz w:val="28"/>
          <w:szCs w:val="28"/>
        </w:rPr>
      </w:pPr>
      <w:r w:rsidRPr="00AB6FFB">
        <w:rPr>
          <w:b/>
          <w:sz w:val="28"/>
          <w:szCs w:val="28"/>
        </w:rPr>
        <w:t>Deroga votata in riunione dalle società:</w:t>
      </w:r>
    </w:p>
    <w:p w:rsidR="00AB6FFB" w:rsidRDefault="00AB6FFB" w:rsidP="00AB6FFB">
      <w:r>
        <w:t>Nei playoff di accesso alla finale si potranno utilizzare atleti che siano stati in elenco almeno 5 gare tra le due fasi.</w:t>
      </w:r>
    </w:p>
    <w:p w:rsidR="00AB6FFB" w:rsidRDefault="00AB6FFB"/>
    <w:sectPr w:rsidR="00AB6FFB" w:rsidSect="0037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2394"/>
    <w:multiLevelType w:val="hybridMultilevel"/>
    <w:tmpl w:val="5BCC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B6FFB"/>
    <w:rsid w:val="000F0844"/>
    <w:rsid w:val="001148AE"/>
    <w:rsid w:val="001C780B"/>
    <w:rsid w:val="002E0840"/>
    <w:rsid w:val="0037002D"/>
    <w:rsid w:val="00820A93"/>
    <w:rsid w:val="00AB6FFB"/>
    <w:rsid w:val="00B3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6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2</cp:revision>
  <cp:lastPrinted>2016-09-26T21:18:00Z</cp:lastPrinted>
  <dcterms:created xsi:type="dcterms:W3CDTF">2016-09-26T21:09:00Z</dcterms:created>
  <dcterms:modified xsi:type="dcterms:W3CDTF">2016-09-26T21:19:00Z</dcterms:modified>
</cp:coreProperties>
</file>