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keepNext w:val="0"/>
        <w:suppressAutoHyphens w:val="0"/>
        <w:jc w:val="center"/>
        <w:rPr>
          <w:sz w:val="20"/>
          <w:szCs w:val="20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811529</wp:posOffset>
            </wp:positionH>
            <wp:positionV relativeFrom="page">
              <wp:posOffset>160018</wp:posOffset>
            </wp:positionV>
            <wp:extent cx="6116321" cy="935983"/>
            <wp:effectExtent l="0" t="0" r="0" b="0"/>
            <wp:wrapTopAndBottom distT="0" distB="0"/>
            <wp:docPr id="1073741825" name="officeArt object" descr="Alto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lto3" descr="Alto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9359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  <w:rtl w:val="0"/>
          <w:lang w:val="it-IT"/>
        </w:rPr>
        <w:t>REGOLAMENTO TAFFETTA PODISTICA DEL 3/4 MAGGIO 2019</w:t>
      </w:r>
    </w:p>
    <w:p>
      <w:pPr>
        <w:pStyle w:val="heading 1"/>
        <w:keepNext w:val="0"/>
        <w:suppressAutoHyphens w:val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“</w:t>
      </w:r>
      <w:r>
        <w:rPr>
          <w:sz w:val="20"/>
          <w:szCs w:val="20"/>
          <w:rtl w:val="0"/>
          <w:lang w:val="it-IT"/>
        </w:rPr>
        <w:t>Un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altra strada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 xml:space="preserve">possibile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4^ edizione</w:t>
      </w:r>
      <w:r>
        <w:rPr>
          <w:sz w:val="20"/>
          <w:szCs w:val="20"/>
          <w:rtl w:val="0"/>
          <w:lang w:val="it-IT"/>
        </w:rPr>
        <w:t>”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ORGANIZZAZIONE </w:t>
      </w:r>
    </w:p>
    <w:p>
      <w:pPr>
        <w:pStyle w:val="Normal.0"/>
        <w:spacing w:after="0" w:line="240" w:lineRule="auto"/>
        <w:ind w:left="360" w:firstLine="348"/>
        <w:jc w:val="both"/>
        <w:rPr>
          <w:rStyle w:val="Nessuno"/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Associazione Comunit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Papa Giovanni XXIII</w:t>
      </w:r>
      <w:r>
        <w:rPr>
          <w:rFonts w:ascii="Arial" w:hAnsi="Arial"/>
          <w:sz w:val="18"/>
          <w:szCs w:val="18"/>
          <w:rtl w:val="0"/>
          <w:lang w:val="it-IT"/>
        </w:rPr>
        <w:t xml:space="preserve">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"http://www.apg23.org"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www.apg23.org</w:t>
      </w:r>
      <w:r>
        <w:rPr/>
        <w:fldChar w:fldCharType="end" w:fldLock="0"/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) fondata da don Oreste Benzi.</w:t>
      </w:r>
    </w:p>
    <w:p>
      <w:pPr>
        <w:pStyle w:val="Normal.0"/>
        <w:spacing w:after="0" w:line="240" w:lineRule="auto"/>
        <w:ind w:left="708" w:firstLine="0"/>
        <w:jc w:val="both"/>
        <w:rPr>
          <w:rStyle w:val="Nessuno"/>
          <w:rFonts w:ascii="Arial" w:cs="Arial" w:hAnsi="Arial" w:eastAsia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Presente su tutto il territorio nazionale, anche in </w:t>
      </w:r>
      <w:r>
        <w:rPr>
          <w:rStyle w:val="Nessuno"/>
          <w:rFonts w:ascii="Arial" w:hAnsi="Arial"/>
          <w:i w:val="1"/>
          <w:iCs w:val="1"/>
          <w:sz w:val="18"/>
          <w:szCs w:val="18"/>
          <w:rtl w:val="0"/>
          <w:lang w:val="it-IT"/>
        </w:rPr>
        <w:t>Toscana,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 con diverse realt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di accoglienza e condivisione.</w:t>
      </w:r>
    </w:p>
    <w:p>
      <w:pPr>
        <w:pStyle w:val="Normal.0"/>
        <w:spacing w:after="0" w:line="240" w:lineRule="auto"/>
        <w:ind w:left="360" w:firstLine="0"/>
        <w:jc w:val="both"/>
        <w:rPr>
          <w:rStyle w:val="Nessuno"/>
          <w:rFonts w:ascii="Arial" w:cs="Arial" w:hAnsi="Arial" w:eastAsia="Arial"/>
          <w:sz w:val="18"/>
          <w:szCs w:val="1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FINALITA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</w:p>
    <w:p>
      <w:pPr>
        <w:pStyle w:val="List Paragraph"/>
        <w:spacing w:after="0" w:line="240" w:lineRule="auto"/>
        <w:jc w:val="both"/>
        <w:rPr>
          <w:rStyle w:val="Nessuno"/>
          <w:rFonts w:ascii="Arial" w:cs="Arial" w:hAnsi="Arial" w:eastAsia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  <w:rtl w:val="0"/>
          <w:lang w:val="it-IT"/>
        </w:rPr>
        <w:t>L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evento si pone la finalit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di liberare le ragazze, fra le quali tante bambine e minorenni, </w:t>
      </w:r>
      <w:r>
        <w:rPr>
          <w:rStyle w:val="Nessuno"/>
          <w:rFonts w:ascii="Arial" w:hAnsi="Arial"/>
          <w:b w:val="1"/>
          <w:bCs w:val="1"/>
          <w:sz w:val="18"/>
          <w:szCs w:val="18"/>
          <w:rtl w:val="0"/>
          <w:lang w:val="it-IT"/>
        </w:rPr>
        <w:t>vittime della tratta-prostituzione schiavizzata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. </w:t>
      </w:r>
    </w:p>
    <w:p>
      <w:pPr>
        <w:pStyle w:val="Normal.0"/>
        <w:spacing w:after="0" w:line="240" w:lineRule="auto"/>
        <w:ind w:left="708" w:firstLine="0"/>
        <w:jc w:val="both"/>
        <w:rPr>
          <w:rStyle w:val="Nessuno"/>
          <w:rFonts w:ascii="Arial" w:cs="Arial" w:hAnsi="Arial" w:eastAsia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Il titolo della manifestazione </w:t>
      </w:r>
      <w:r>
        <w:rPr>
          <w:rStyle w:val="Nessuno"/>
          <w:rFonts w:ascii="Arial" w:hAnsi="Arial" w:hint="default"/>
          <w:b w:val="1"/>
          <w:bCs w:val="1"/>
          <w:sz w:val="18"/>
          <w:szCs w:val="18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sz w:val="18"/>
          <w:szCs w:val="18"/>
          <w:rtl w:val="0"/>
          <w:lang w:val="it-IT"/>
        </w:rPr>
        <w:t>Un</w:t>
      </w:r>
      <w:r>
        <w:rPr>
          <w:rStyle w:val="Nessuno"/>
          <w:rFonts w:ascii="Arial" w:hAnsi="Arial" w:hint="default"/>
          <w:b w:val="1"/>
          <w:bCs w:val="1"/>
          <w:sz w:val="18"/>
          <w:szCs w:val="18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18"/>
          <w:szCs w:val="18"/>
          <w:rtl w:val="0"/>
          <w:lang w:val="it-IT"/>
        </w:rPr>
        <w:t xml:space="preserve">altra strada </w:t>
      </w:r>
      <w:r>
        <w:rPr>
          <w:rStyle w:val="Nessuno"/>
          <w:rFonts w:ascii="Arial" w:hAnsi="Arial" w:hint="default"/>
          <w:b w:val="1"/>
          <w:bCs w:val="1"/>
          <w:sz w:val="18"/>
          <w:szCs w:val="18"/>
          <w:rtl w:val="0"/>
          <w:lang w:val="it-IT"/>
        </w:rPr>
        <w:t xml:space="preserve">é </w:t>
      </w:r>
      <w:r>
        <w:rPr>
          <w:rStyle w:val="Nessuno"/>
          <w:rFonts w:ascii="Arial" w:hAnsi="Arial"/>
          <w:b w:val="1"/>
          <w:bCs w:val="1"/>
          <w:sz w:val="18"/>
          <w:szCs w:val="18"/>
          <w:rtl w:val="0"/>
          <w:lang w:val="it-IT"/>
        </w:rPr>
        <w:t>possibile</w:t>
      </w:r>
      <w:r>
        <w:rPr>
          <w:rStyle w:val="Nessuno"/>
          <w:rFonts w:ascii="Arial" w:hAnsi="Arial" w:hint="default"/>
          <w:b w:val="1"/>
          <w:bCs w:val="1"/>
          <w:sz w:val="18"/>
          <w:szCs w:val="18"/>
          <w:rtl w:val="0"/>
          <w:lang w:val="it-IT"/>
        </w:rPr>
        <w:t>”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 xml:space="preserve"> è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relativo al percorso della staffetta podistica che restituir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simbolicamente dignit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al cammino delle </w:t>
      </w:r>
      <w:r>
        <w:rPr>
          <w:rStyle w:val="Nessuno"/>
          <w:rFonts w:ascii="Arial" w:hAnsi="Arial"/>
          <w:i w:val="1"/>
          <w:iCs w:val="1"/>
          <w:sz w:val="18"/>
          <w:szCs w:val="18"/>
          <w:rtl w:val="0"/>
          <w:lang w:val="it-IT"/>
        </w:rPr>
        <w:t>ragazze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 e proporr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ai </w:t>
      </w:r>
      <w:r>
        <w:rPr>
          <w:rStyle w:val="Nessuno"/>
          <w:rFonts w:ascii="Arial" w:hAnsi="Arial"/>
          <w:i w:val="1"/>
          <w:iCs w:val="1"/>
          <w:sz w:val="18"/>
          <w:szCs w:val="18"/>
          <w:rtl w:val="0"/>
          <w:lang w:val="it-IT"/>
        </w:rPr>
        <w:t xml:space="preserve">clienti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altri cammini possibili.</w:t>
      </w:r>
    </w:p>
    <w:p>
      <w:pPr>
        <w:pStyle w:val="Normal.0"/>
        <w:spacing w:after="0" w:line="240" w:lineRule="auto"/>
        <w:jc w:val="both"/>
        <w:rPr>
          <w:rStyle w:val="Nessuno"/>
          <w:rFonts w:ascii="Arial" w:cs="Arial" w:hAnsi="Arial" w:eastAsia="Arial"/>
          <w:sz w:val="18"/>
          <w:szCs w:val="1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PASSO MEDIO </w:t>
      </w:r>
    </w:p>
    <w:p>
      <w:pPr>
        <w:pStyle w:val="Normal.0"/>
        <w:spacing w:after="0" w:line="240" w:lineRule="auto"/>
        <w:ind w:left="708" w:firstLine="0"/>
        <w:jc w:val="both"/>
        <w:rPr>
          <w:rStyle w:val="Nessuno"/>
          <w:rFonts w:ascii="Arial" w:cs="Arial" w:hAnsi="Arial" w:eastAsia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Per consentire la </w:t>
      </w:r>
      <w:r>
        <w:rPr>
          <w:rStyle w:val="Nessuno"/>
          <w:rFonts w:ascii="Arial" w:hAnsi="Arial"/>
          <w:i w:val="1"/>
          <w:iCs w:val="1"/>
          <w:sz w:val="18"/>
          <w:szCs w:val="18"/>
          <w:rtl w:val="0"/>
          <w:lang w:val="it-IT"/>
        </w:rPr>
        <w:t>partecipazione pi</w:t>
      </w:r>
      <w:r>
        <w:rPr>
          <w:rStyle w:val="Nessuno"/>
          <w:rFonts w:ascii="Arial" w:hAnsi="Arial" w:hint="default"/>
          <w:i w:val="1"/>
          <w:iCs w:val="1"/>
          <w:sz w:val="18"/>
          <w:szCs w:val="18"/>
          <w:rtl w:val="0"/>
          <w:lang w:val="it-IT"/>
        </w:rPr>
        <w:t xml:space="preserve">ù </w:t>
      </w:r>
      <w:r>
        <w:rPr>
          <w:rStyle w:val="Nessuno"/>
          <w:rFonts w:ascii="Arial" w:hAnsi="Arial"/>
          <w:i w:val="1"/>
          <w:iCs w:val="1"/>
          <w:sz w:val="18"/>
          <w:szCs w:val="18"/>
          <w:rtl w:val="0"/>
          <w:lang w:val="it-IT"/>
        </w:rPr>
        <w:t>ampia possibile dei podisti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 di tutta la Regione e la tenuta del ritmo di quelli che effettueranno l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intero percorso o tratte pi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lunghe, in ciascuna tappa dovr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essere mantenuto un passo medio di </w:t>
      </w:r>
      <w:r>
        <w:rPr>
          <w:rStyle w:val="Nessuno"/>
          <w:rFonts w:ascii="Arial" w:hAnsi="Arial"/>
          <w:b w:val="1"/>
          <w:bCs w:val="1"/>
          <w:sz w:val="18"/>
          <w:szCs w:val="18"/>
          <w:rtl w:val="0"/>
          <w:lang w:val="it-IT"/>
        </w:rPr>
        <w:t>7:00 min/km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  <w:rPr>
          <w:rStyle w:val="Nessuno"/>
          <w:rFonts w:ascii="Arial" w:cs="Arial" w:hAnsi="Arial" w:eastAsia="Arial"/>
          <w:sz w:val="18"/>
          <w:szCs w:val="1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PACE MAKER</w:t>
      </w:r>
    </w:p>
    <w:p>
      <w:pPr>
        <w:pStyle w:val="Normal.0"/>
        <w:spacing w:after="0" w:line="240" w:lineRule="auto"/>
        <w:ind w:firstLine="708"/>
        <w:jc w:val="both"/>
        <w:rPr>
          <w:rStyle w:val="Nessuno"/>
          <w:rFonts w:ascii="Arial" w:cs="Arial" w:hAnsi="Arial" w:eastAsia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  <w:rtl w:val="0"/>
          <w:lang w:val="it-IT"/>
        </w:rPr>
        <w:t>Nella staffetta sar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garantita la presenza di alcuni </w:t>
      </w:r>
      <w:r>
        <w:rPr>
          <w:rStyle w:val="Nessuno"/>
          <w:rFonts w:ascii="Arial" w:hAnsi="Arial"/>
          <w:b w:val="1"/>
          <w:bCs w:val="1"/>
          <w:sz w:val="18"/>
          <w:szCs w:val="18"/>
          <w:rtl w:val="0"/>
          <w:lang w:val="it-IT"/>
        </w:rPr>
        <w:t>pace maker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  <w:rPr>
          <w:rStyle w:val="Nessuno"/>
          <w:rFonts w:ascii="Arial" w:cs="Arial" w:hAnsi="Arial" w:eastAsia="Arial"/>
          <w:sz w:val="18"/>
          <w:szCs w:val="1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RISTORI </w:t>
      </w:r>
    </w:p>
    <w:p>
      <w:pPr>
        <w:pStyle w:val="Normal.0"/>
        <w:spacing w:after="0" w:line="240" w:lineRule="auto"/>
        <w:ind w:left="708" w:firstLine="0"/>
        <w:jc w:val="both"/>
        <w:rPr>
          <w:rStyle w:val="Nessuno"/>
          <w:rFonts w:ascii="Arial" w:cs="Arial" w:hAnsi="Arial" w:eastAsia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  <w:rtl w:val="0"/>
          <w:lang w:val="it-IT"/>
        </w:rPr>
        <w:t>Sono presenti ristori (liquidi e solidi) all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arrivo e </w:t>
      </w:r>
      <w:r>
        <w:rPr>
          <w:rStyle w:val="Nessuno"/>
          <w:rFonts w:ascii="Arial" w:hAnsi="Arial"/>
          <w:b w:val="1"/>
          <w:bCs w:val="1"/>
          <w:sz w:val="18"/>
          <w:szCs w:val="18"/>
          <w:rtl w:val="0"/>
          <w:lang w:val="it-IT"/>
        </w:rPr>
        <w:t>in ogni sosta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 segnalata nel percorso. </w:t>
      </w:r>
    </w:p>
    <w:p>
      <w:pPr>
        <w:pStyle w:val="Normal.0"/>
        <w:spacing w:after="0" w:line="240" w:lineRule="auto"/>
        <w:ind w:left="708" w:firstLine="0"/>
        <w:jc w:val="both"/>
        <w:rPr>
          <w:rStyle w:val="Nessuno"/>
          <w:rFonts w:ascii="Arial" w:cs="Arial" w:hAnsi="Arial" w:eastAsia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  <w:rtl w:val="0"/>
          <w:lang w:val="it-IT"/>
        </w:rPr>
        <w:t>L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automezzo di coda della staffetta rifornir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>à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, </w:t>
      </w:r>
      <w:r>
        <w:rPr>
          <w:rStyle w:val="Nessuno"/>
          <w:rFonts w:ascii="Arial" w:hAnsi="Arial"/>
          <w:i w:val="1"/>
          <w:iCs w:val="1"/>
          <w:sz w:val="18"/>
          <w:szCs w:val="18"/>
          <w:rtl w:val="0"/>
          <w:lang w:val="it-IT"/>
        </w:rPr>
        <w:t>a richiesta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, acqua e alimenti durante la corsa e potr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trasportare i podisti e/o le loro borse.</w:t>
      </w:r>
    </w:p>
    <w:p>
      <w:pPr>
        <w:pStyle w:val="Normal.0"/>
        <w:spacing w:after="0" w:line="240" w:lineRule="auto"/>
        <w:jc w:val="both"/>
        <w:rPr>
          <w:rStyle w:val="Nessuno"/>
          <w:rFonts w:ascii="Arial" w:cs="Arial" w:hAnsi="Arial" w:eastAsia="Arial"/>
          <w:sz w:val="18"/>
          <w:szCs w:val="1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MATERIALE OBBLIGATORIO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18"/>
          <w:szCs w:val="18"/>
          <w:rtl w:val="0"/>
          <w:lang w:val="it-IT"/>
        </w:rPr>
        <w:t>Abbigliamento</w:t>
      </w:r>
      <w:r>
        <w:rPr>
          <w:rFonts w:ascii="Arial" w:hAnsi="Arial"/>
          <w:sz w:val="18"/>
          <w:szCs w:val="18"/>
          <w:rtl w:val="0"/>
          <w:lang w:val="it-IT"/>
        </w:rPr>
        <w:t xml:space="preserve"> adeguato alle condizioni atmosferiche del giorno, della notte e per le soste di almeno 30 minuti ciascuna.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18"/>
          <w:szCs w:val="18"/>
          <w:rtl w:val="0"/>
          <w:lang w:val="it-IT"/>
        </w:rPr>
        <w:t xml:space="preserve">Telefono cellulare carico </w:t>
      </w:r>
      <w:r>
        <w:rPr>
          <w:rFonts w:ascii="Arial" w:hAnsi="Arial"/>
          <w:sz w:val="18"/>
          <w:szCs w:val="18"/>
          <w:rtl w:val="0"/>
          <w:lang w:val="it-IT"/>
        </w:rPr>
        <w:t>nel quale pu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ò </w:t>
      </w:r>
      <w:r>
        <w:rPr>
          <w:rFonts w:ascii="Arial" w:hAnsi="Arial"/>
          <w:sz w:val="18"/>
          <w:szCs w:val="18"/>
          <w:rtl w:val="0"/>
          <w:lang w:val="it-IT"/>
        </w:rPr>
        <w:t>essere condiviso, a richiesta, la mappa google dell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>intero percorso.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sz w:val="18"/>
          <w:szCs w:val="18"/>
          <w:rtl w:val="0"/>
          <w:lang w:val="it-IT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Riserve alimentari personali</w:t>
      </w:r>
      <w:r>
        <w:rPr>
          <w:rStyle w:val="Nessuno"/>
          <w:rFonts w:ascii="Arial" w:hAnsi="Arial"/>
          <w:b w:val="0"/>
          <w:bCs w:val="0"/>
          <w:sz w:val="18"/>
          <w:szCs w:val="18"/>
          <w:rtl w:val="0"/>
          <w:lang w:val="it-IT"/>
        </w:rPr>
        <w:t>, soprattutto indicate per celiaci, vegetariani, vegani o intolleranti alimentari.</w:t>
      </w: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 xml:space="preserve">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sz w:val="18"/>
          <w:szCs w:val="18"/>
          <w:rtl w:val="0"/>
          <w:lang w:val="it-IT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 xml:space="preserve">Buona preparazione atletica per la tratta AGLIANA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 xml:space="preserve">MONTECATINI TERME </w:t>
      </w:r>
      <w:r>
        <w:rPr>
          <w:rStyle w:val="Nessuno"/>
          <w:rFonts w:ascii="Arial" w:hAnsi="Arial"/>
          <w:b w:val="0"/>
          <w:bCs w:val="0"/>
          <w:sz w:val="18"/>
          <w:szCs w:val="18"/>
          <w:rtl w:val="0"/>
          <w:lang w:val="it-IT"/>
        </w:rPr>
        <w:t>in considerazione del fatto che presenta una lunghezza di 28 km, un dislivello positivo di 110 m e si svolge in orario notturno.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18"/>
          <w:szCs w:val="18"/>
          <w:rtl w:val="0"/>
          <w:lang w:val="it-IT"/>
        </w:rPr>
        <w:t>Lampada frontale per i podisti che percorrono le tratte notturne</w:t>
      </w:r>
      <w:r>
        <w:rPr>
          <w:rFonts w:ascii="Arial" w:hAnsi="Arial"/>
          <w:sz w:val="18"/>
          <w:szCs w:val="18"/>
          <w:rtl w:val="0"/>
          <w:lang w:val="it-IT"/>
        </w:rPr>
        <w:t xml:space="preserve">: Firenze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– </w:t>
      </w:r>
      <w:r>
        <w:rPr>
          <w:rFonts w:ascii="Arial" w:hAnsi="Arial"/>
          <w:sz w:val="18"/>
          <w:szCs w:val="18"/>
          <w:rtl w:val="0"/>
          <w:lang w:val="it-IT"/>
        </w:rPr>
        <w:t xml:space="preserve">Campi Bisenzio, Campi Bisenzio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– </w:t>
      </w:r>
      <w:r>
        <w:rPr>
          <w:rFonts w:ascii="Arial" w:hAnsi="Arial"/>
          <w:sz w:val="18"/>
          <w:szCs w:val="18"/>
          <w:rtl w:val="0"/>
          <w:lang w:val="it-IT"/>
        </w:rPr>
        <w:t xml:space="preserve">Prato, Prato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– </w:t>
      </w:r>
      <w:r>
        <w:rPr>
          <w:rFonts w:ascii="Arial" w:hAnsi="Arial"/>
          <w:sz w:val="18"/>
          <w:szCs w:val="18"/>
          <w:rtl w:val="0"/>
          <w:lang w:val="it-IT"/>
        </w:rPr>
        <w:t xml:space="preserve">Agliana, Agliana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– </w:t>
      </w:r>
      <w:r>
        <w:rPr>
          <w:rFonts w:ascii="Arial" w:hAnsi="Arial"/>
          <w:sz w:val="18"/>
          <w:szCs w:val="18"/>
          <w:rtl w:val="0"/>
          <w:lang w:val="it-IT"/>
        </w:rPr>
        <w:t>Montecatini Terme.</w:t>
      </w:r>
    </w:p>
    <w:p>
      <w:pPr>
        <w:pStyle w:val="Normal.0"/>
        <w:spacing w:after="0" w:line="240" w:lineRule="auto"/>
        <w:jc w:val="both"/>
        <w:rPr>
          <w:rStyle w:val="Nessuno"/>
          <w:rFonts w:ascii="Arial" w:cs="Arial" w:hAnsi="Arial" w:eastAsia="Arial"/>
          <w:sz w:val="18"/>
          <w:szCs w:val="18"/>
        </w:rPr>
      </w:pP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SICUREZZA</w:t>
      </w:r>
    </w:p>
    <w:p>
      <w:pPr>
        <w:pStyle w:val="Normal.0"/>
        <w:spacing w:after="0" w:line="240" w:lineRule="auto"/>
        <w:ind w:left="708" w:firstLine="0"/>
        <w:jc w:val="both"/>
        <w:rPr>
          <w:rStyle w:val="Nessuno"/>
          <w:rFonts w:ascii="Arial" w:cs="Arial" w:hAnsi="Arial" w:eastAsia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  <w:rtl w:val="0"/>
          <w:lang w:val="it-IT"/>
        </w:rPr>
        <w:t>La staffetta sar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seguita da un </w:t>
      </w:r>
      <w:r>
        <w:rPr>
          <w:rStyle w:val="Nessuno"/>
          <w:rFonts w:ascii="Arial" w:hAnsi="Arial"/>
          <w:b w:val="1"/>
          <w:bCs w:val="1"/>
          <w:sz w:val="18"/>
          <w:szCs w:val="18"/>
          <w:rtl w:val="0"/>
          <w:lang w:val="it-IT"/>
        </w:rPr>
        <w:t>automezzo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1"/>
          <w:bCs w:val="1"/>
          <w:sz w:val="18"/>
          <w:szCs w:val="18"/>
          <w:rtl w:val="0"/>
          <w:lang w:val="it-IT"/>
        </w:rPr>
        <w:t>di soccorso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. </w:t>
      </w:r>
    </w:p>
    <w:p>
      <w:pPr>
        <w:pStyle w:val="Normal.0"/>
        <w:spacing w:after="0" w:line="240" w:lineRule="auto"/>
        <w:ind w:left="708" w:firstLine="0"/>
        <w:jc w:val="both"/>
        <w:rPr>
          <w:rStyle w:val="Nessuno"/>
          <w:rFonts w:ascii="Arial" w:cs="Arial" w:hAnsi="Arial" w:eastAsia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  <w:rtl w:val="0"/>
          <w:lang w:val="it-IT"/>
        </w:rPr>
        <w:t>L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Organizzazione si riserva di sospendere o annullare la staffetta nel caso in cui le </w:t>
      </w:r>
      <w:r>
        <w:rPr>
          <w:rStyle w:val="Nessuno"/>
          <w:rFonts w:ascii="Arial" w:hAnsi="Arial"/>
          <w:b w:val="1"/>
          <w:bCs w:val="1"/>
          <w:sz w:val="18"/>
          <w:szCs w:val="18"/>
          <w:rtl w:val="0"/>
          <w:lang w:val="it-IT"/>
        </w:rPr>
        <w:t>condizioni meteorologiche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 mettessero a rischio l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incolumit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dei partecipanti o dei volontari.</w:t>
      </w:r>
    </w:p>
    <w:p>
      <w:pPr>
        <w:pStyle w:val="Normal.0"/>
        <w:spacing w:after="0" w:line="240" w:lineRule="auto"/>
        <w:jc w:val="both"/>
        <w:rPr>
          <w:rStyle w:val="Nessuno"/>
          <w:rFonts w:ascii="Arial" w:cs="Arial" w:hAnsi="Arial" w:eastAsia="Arial"/>
          <w:sz w:val="18"/>
          <w:szCs w:val="1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ISCRIZIONE GRATUITA</w:t>
      </w:r>
    </w:p>
    <w:p>
      <w:pPr>
        <w:pStyle w:val="Normal.0"/>
        <w:spacing w:after="0" w:line="240" w:lineRule="auto"/>
        <w:ind w:left="708" w:firstLine="0"/>
        <w:jc w:val="both"/>
        <w:rPr>
          <w:rStyle w:val="Nessuno"/>
          <w:rFonts w:ascii="Arial" w:cs="Arial" w:hAnsi="Arial" w:eastAsia="Arial"/>
          <w:sz w:val="18"/>
          <w:szCs w:val="18"/>
        </w:rPr>
      </w:pPr>
      <w:r>
        <w:rPr>
          <w:rStyle w:val="Nessuno"/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Entro e non oltre marted</w:t>
      </w:r>
      <w:r>
        <w:rPr>
          <w:rStyle w:val="Nessuno"/>
          <w:rFonts w:ascii="Arial" w:hAnsi="Arial" w:hint="default"/>
          <w:b w:val="1"/>
          <w:bCs w:val="1"/>
          <w:sz w:val="18"/>
          <w:szCs w:val="18"/>
          <w:u w:val="single"/>
          <w:rtl w:val="0"/>
          <w:lang w:val="it-IT"/>
        </w:rPr>
        <w:t xml:space="preserve">ì </w:t>
      </w:r>
      <w:r>
        <w:rPr>
          <w:rStyle w:val="Nessuno"/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1</w:t>
      </w:r>
      <w:r>
        <w:rPr>
          <w:rStyle w:val="Nessuno"/>
          <w:rFonts w:ascii="Arial" w:hAnsi="Arial" w:hint="default"/>
          <w:b w:val="1"/>
          <w:bCs w:val="1"/>
          <w:sz w:val="18"/>
          <w:szCs w:val="18"/>
          <w:u w:val="single"/>
          <w:rtl w:val="0"/>
          <w:lang w:val="it-IT"/>
        </w:rPr>
        <w:t xml:space="preserve">° </w:t>
      </w:r>
      <w:r>
        <w:rPr>
          <w:rStyle w:val="Nessuno"/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MAGGIO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 l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Organizzazione accetta la </w:t>
      </w:r>
      <w:r>
        <w:rPr>
          <w:rStyle w:val="Nessuno"/>
          <w:rFonts w:ascii="Arial" w:hAnsi="Arial"/>
          <w:i w:val="1"/>
          <w:iCs w:val="1"/>
          <w:sz w:val="18"/>
          <w:szCs w:val="18"/>
          <w:rtl w:val="0"/>
          <w:lang w:val="it-IT"/>
        </w:rPr>
        <w:t>richiesta scritta di partecipazione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 e la </w:t>
      </w:r>
      <w:r>
        <w:rPr>
          <w:rStyle w:val="Nessuno"/>
          <w:rFonts w:ascii="Arial" w:hAnsi="Arial"/>
          <w:i w:val="1"/>
          <w:iCs w:val="1"/>
          <w:sz w:val="18"/>
          <w:szCs w:val="18"/>
          <w:rtl w:val="0"/>
          <w:lang w:val="it-IT"/>
        </w:rPr>
        <w:t>dichiarazione di assunzione del rischio ed esonero di responsabilit</w:t>
      </w:r>
      <w:r>
        <w:rPr>
          <w:rStyle w:val="Nessuno"/>
          <w:rFonts w:ascii="Arial" w:hAnsi="Arial" w:hint="default"/>
          <w:i w:val="1"/>
          <w:iCs w:val="1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Arial" w:hAnsi="Arial"/>
          <w:i w:val="1"/>
          <w:iCs w:val="1"/>
          <w:sz w:val="18"/>
          <w:szCs w:val="18"/>
          <w:rtl w:val="0"/>
          <w:lang w:val="it-IT"/>
        </w:rPr>
        <w:t>dell</w:t>
      </w:r>
      <w:r>
        <w:rPr>
          <w:rStyle w:val="Nessuno"/>
          <w:rFonts w:ascii="Arial" w:hAnsi="Arial" w:hint="default"/>
          <w:i w:val="1"/>
          <w:iCs w:val="1"/>
          <w:sz w:val="18"/>
          <w:szCs w:val="18"/>
          <w:rtl w:val="0"/>
          <w:lang w:val="it-IT"/>
        </w:rPr>
        <w:t>’</w:t>
      </w:r>
      <w:r>
        <w:rPr>
          <w:rStyle w:val="Nessuno"/>
          <w:rFonts w:ascii="Arial" w:hAnsi="Arial"/>
          <w:i w:val="1"/>
          <w:iCs w:val="1"/>
          <w:sz w:val="18"/>
          <w:szCs w:val="18"/>
          <w:rtl w:val="0"/>
          <w:lang w:val="it-IT"/>
        </w:rPr>
        <w:t>Organizzazione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 (v. modulo allegato), da spedire 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"mailto:riccardo.bemi@associazioneintesa.it"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riccardo.bemi@associazioneintesa.it</w:t>
      </w:r>
      <w:r>
        <w:rPr/>
        <w:fldChar w:fldCharType="end" w:fldLock="0"/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ind w:left="708" w:firstLine="0"/>
        <w:jc w:val="both"/>
        <w:rPr>
          <w:rStyle w:val="Nessuno"/>
          <w:rFonts w:ascii="Arial" w:cs="Arial" w:hAnsi="Arial" w:eastAsia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  <w:rtl w:val="0"/>
          <w:lang w:val="it-IT"/>
        </w:rPr>
        <w:t>Ciascun podista dovr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indicare necessariamente </w:t>
      </w:r>
      <w:r>
        <w:rPr>
          <w:rStyle w:val="Nessuno"/>
          <w:rFonts w:ascii="Arial" w:hAnsi="Arial"/>
          <w:i w:val="1"/>
          <w:iCs w:val="1"/>
          <w:sz w:val="18"/>
          <w:szCs w:val="18"/>
          <w:rtl w:val="0"/>
          <w:lang w:val="it-IT"/>
        </w:rPr>
        <w:t>la tratta o le tratte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 della staffetta che intende correre, guardando prima il </w:t>
      </w:r>
      <w:r>
        <w:rPr>
          <w:rStyle w:val="Nessuno"/>
          <w:rFonts w:ascii="Arial" w:hAnsi="Arial"/>
          <w:b w:val="1"/>
          <w:bCs w:val="1"/>
          <w:sz w:val="18"/>
          <w:szCs w:val="18"/>
          <w:rtl w:val="0"/>
          <w:lang w:val="it-IT"/>
        </w:rPr>
        <w:t>percorso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 allegato.</w:t>
      </w:r>
    </w:p>
    <w:p>
      <w:pPr>
        <w:pStyle w:val="Normal.0"/>
        <w:spacing w:after="0" w:line="240" w:lineRule="auto"/>
        <w:ind w:left="708" w:firstLine="0"/>
        <w:jc w:val="both"/>
        <w:rPr>
          <w:rStyle w:val="Nessuno"/>
          <w:rFonts w:ascii="Arial" w:cs="Arial" w:hAnsi="Arial" w:eastAsia="Arial"/>
          <w:sz w:val="18"/>
          <w:szCs w:val="1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INFORMAZIONI</w:t>
      </w:r>
    </w:p>
    <w:p>
      <w:pPr>
        <w:pStyle w:val="Normal.0"/>
        <w:spacing w:after="0" w:line="240" w:lineRule="auto"/>
        <w:ind w:left="708" w:firstLine="0"/>
        <w:jc w:val="both"/>
        <w:rPr>
          <w:rStyle w:val="Nessuno"/>
          <w:rFonts w:ascii="Arial" w:cs="Arial" w:hAnsi="Arial" w:eastAsia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Qualsiasi </w:t>
      </w:r>
      <w:r>
        <w:rPr>
          <w:rStyle w:val="Nessuno"/>
          <w:rFonts w:ascii="Arial" w:hAnsi="Arial"/>
          <w:b w:val="1"/>
          <w:bCs w:val="1"/>
          <w:sz w:val="18"/>
          <w:szCs w:val="18"/>
          <w:rtl w:val="0"/>
          <w:lang w:val="it-IT"/>
        </w:rPr>
        <w:t>informazione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 pu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 xml:space="preserve">ò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essere richiesta contattando: 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Style w:val="Nessuno"/>
          <w:rFonts w:ascii="Arial" w:hAnsi="Arial"/>
          <w:i w:val="1"/>
          <w:iCs w:val="1"/>
          <w:sz w:val="18"/>
          <w:szCs w:val="18"/>
          <w:rtl w:val="0"/>
          <w:lang w:val="it-IT"/>
        </w:rPr>
        <w:t>Riccardo</w:t>
      </w:r>
      <w:r>
        <w:rPr>
          <w:rFonts w:ascii="Arial" w:hAnsi="Arial"/>
          <w:sz w:val="18"/>
          <w:szCs w:val="18"/>
          <w:rtl w:val="0"/>
          <w:lang w:val="it-IT"/>
        </w:rPr>
        <w:t xml:space="preserve"> 342 5697697 </w: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1"/>
          <w:rFonts w:ascii="Arial" w:cs="Arial" w:hAnsi="Arial" w:eastAsia="Arial"/>
          <w:sz w:val="18"/>
          <w:szCs w:val="18"/>
        </w:rPr>
        <w:instrText xml:space="preserve"> HYPERLINK "mailto:riccardo.bemi@associazioneintesa.it"</w:instrTex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1"/>
          <w:rFonts w:ascii="Arial" w:hAnsi="Arial"/>
          <w:sz w:val="18"/>
          <w:szCs w:val="18"/>
          <w:rtl w:val="0"/>
          <w:lang w:val="it-IT"/>
        </w:rPr>
        <w:t>riccardo.bemi@associazioneintesa.it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Fonts w:ascii="Arial" w:hAnsi="Arial"/>
          <w:sz w:val="18"/>
          <w:szCs w:val="18"/>
          <w:rtl w:val="0"/>
          <w:lang w:val="it-IT"/>
        </w:rPr>
        <w:t xml:space="preserve"> 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Style w:val="Nessuno"/>
          <w:rFonts w:ascii="Arial" w:hAnsi="Arial"/>
          <w:i w:val="1"/>
          <w:iCs w:val="1"/>
          <w:sz w:val="18"/>
          <w:szCs w:val="18"/>
          <w:rtl w:val="0"/>
          <w:lang w:val="it-IT"/>
        </w:rPr>
        <w:t>Serena</w:t>
      </w:r>
      <w:r>
        <w:rPr>
          <w:rFonts w:ascii="Arial" w:hAnsi="Arial"/>
          <w:sz w:val="18"/>
          <w:szCs w:val="18"/>
          <w:rtl w:val="0"/>
          <w:lang w:val="it-IT"/>
        </w:rPr>
        <w:t xml:space="preserve">   320 3051241 </w: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1"/>
          <w:rFonts w:ascii="Arial" w:cs="Arial" w:hAnsi="Arial" w:eastAsia="Arial"/>
          <w:sz w:val="18"/>
          <w:szCs w:val="18"/>
        </w:rPr>
        <w:instrText xml:space="preserve"> HYPERLINK "mailto:serena.marco2005@libero.it"</w:instrTex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1"/>
          <w:rFonts w:ascii="Arial" w:hAnsi="Arial"/>
          <w:sz w:val="18"/>
          <w:szCs w:val="18"/>
          <w:rtl w:val="0"/>
          <w:lang w:val="it-IT"/>
        </w:rPr>
        <w:t>serena.marco2005@libero.it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</w:p>
    <w:p>
      <w:pPr>
        <w:pStyle w:val="List Paragraph"/>
        <w:spacing w:after="0" w:line="240" w:lineRule="auto"/>
        <w:ind w:left="1068" w:firstLine="0"/>
        <w:jc w:val="both"/>
        <w:rPr>
          <w:rStyle w:val="Nessuno"/>
          <w:rFonts w:ascii="Arial" w:cs="Arial" w:hAnsi="Arial" w:eastAsia="Arial"/>
          <w:sz w:val="18"/>
          <w:szCs w:val="18"/>
        </w:rPr>
      </w:pP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RESPONSABILITA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</w:p>
    <w:p>
      <w:pPr>
        <w:pStyle w:val="Normal.0"/>
        <w:spacing w:after="0" w:line="240" w:lineRule="auto"/>
        <w:ind w:left="708" w:firstLine="0"/>
        <w:jc w:val="both"/>
        <w:rPr>
          <w:rStyle w:val="Nessuno"/>
          <w:rFonts w:ascii="Arial" w:cs="Arial" w:hAnsi="Arial" w:eastAsia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La </w:t>
      </w:r>
      <w:r>
        <w:rPr>
          <w:rStyle w:val="Nessuno"/>
          <w:rFonts w:ascii="Arial" w:hAnsi="Arial"/>
          <w:i w:val="1"/>
          <w:iCs w:val="1"/>
          <w:sz w:val="18"/>
          <w:szCs w:val="18"/>
          <w:rtl w:val="0"/>
          <w:lang w:val="it-IT"/>
        </w:rPr>
        <w:t>volontaria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 iscrizione e la conseguente partecipazione alla staffetta indicano la </w:t>
      </w:r>
      <w:r>
        <w:rPr>
          <w:rStyle w:val="Nessuno"/>
          <w:rFonts w:ascii="Arial" w:hAnsi="Arial"/>
          <w:b w:val="1"/>
          <w:bCs w:val="1"/>
          <w:sz w:val="18"/>
          <w:szCs w:val="18"/>
          <w:rtl w:val="0"/>
          <w:lang w:val="it-IT"/>
        </w:rPr>
        <w:t>piena accettazione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 di questo regolamento e delle modifiche eventualmente apportate.</w:t>
      </w:r>
    </w:p>
    <w:p>
      <w:pPr>
        <w:pStyle w:val="Normal.0"/>
        <w:spacing w:after="0" w:line="240" w:lineRule="auto"/>
        <w:ind w:left="708" w:firstLine="0"/>
        <w:jc w:val="both"/>
        <w:rPr>
          <w:rStyle w:val="Nessuno"/>
          <w:rFonts w:ascii="Arial" w:cs="Arial" w:hAnsi="Arial" w:eastAsia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  <w:rtl w:val="0"/>
          <w:lang w:val="it-IT"/>
        </w:rPr>
        <w:t>Con l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iscrizione, il partecipante </w:t>
      </w:r>
      <w:r>
        <w:rPr>
          <w:rStyle w:val="Nessuno"/>
          <w:rFonts w:ascii="Arial" w:hAnsi="Arial"/>
          <w:b w:val="1"/>
          <w:bCs w:val="1"/>
          <w:sz w:val="18"/>
          <w:szCs w:val="18"/>
          <w:rtl w:val="0"/>
          <w:lang w:val="it-IT"/>
        </w:rPr>
        <w:t>esonera l</w:t>
      </w:r>
      <w:r>
        <w:rPr>
          <w:rStyle w:val="Nessuno"/>
          <w:rFonts w:ascii="Arial" w:hAnsi="Arial" w:hint="default"/>
          <w:b w:val="1"/>
          <w:bCs w:val="1"/>
          <w:sz w:val="18"/>
          <w:szCs w:val="18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18"/>
          <w:szCs w:val="18"/>
          <w:rtl w:val="0"/>
          <w:lang w:val="it-IT"/>
        </w:rPr>
        <w:t>organizzazione da ogni responsabilit</w:t>
      </w:r>
      <w:r>
        <w:rPr>
          <w:rStyle w:val="Nessuno"/>
          <w:rFonts w:ascii="Arial" w:hAnsi="Arial" w:hint="default"/>
          <w:b w:val="1"/>
          <w:bCs w:val="1"/>
          <w:sz w:val="18"/>
          <w:szCs w:val="18"/>
          <w:rtl w:val="0"/>
          <w:lang w:val="it-IT"/>
        </w:rPr>
        <w:t>à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, sia civile sia penale, per danni a persone e/o cose da lui causati o a lui derivati.</w:t>
      </w:r>
    </w:p>
    <w:p>
      <w:pPr>
        <w:pStyle w:val="Normal.0"/>
        <w:spacing w:after="0" w:line="240" w:lineRule="auto"/>
        <w:ind w:left="708" w:firstLine="0"/>
        <w:jc w:val="both"/>
      </w:pPr>
      <w:r>
        <w:rPr>
          <w:rStyle w:val="Nessuno"/>
          <w:rFonts w:ascii="Arial" w:hAnsi="Arial"/>
          <w:sz w:val="18"/>
          <w:szCs w:val="18"/>
          <w:rtl w:val="0"/>
          <w:lang w:val="it-IT"/>
        </w:rPr>
        <w:t>I partecipanti alla gara autorizzano l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ente organizzatore ad utilizzare le proprie immagini per scopi leciti anche pubblicitari, esonerando il suddetto ente organizzatore da ogni responsabilit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conseguente all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uso lecito delle immagini.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.0"/>
  </w:abstractNum>
  <w:abstractNum w:abstractNumId="3">
    <w:multiLevelType w:val="hybridMultilevel"/>
    <w:styleLink w:val="Stile importato 1.0"/>
    <w:lvl w:ilvl="0">
      <w:start w:val="1"/>
      <w:numFmt w:val="bullet"/>
      <w:suff w:val="tab"/>
      <w:lvlText w:val="✓"/>
      <w:lvlJc w:val="left"/>
      <w:pPr>
        <w:ind w:left="10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2"/>
  </w:abstractNum>
  <w:abstractNum w:abstractNumId="5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ind w:left="1068" w:hanging="3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28" w:hanging="3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8" w:hanging="3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8" w:hanging="3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88" w:hanging="3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8" w:hanging="3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8" w:hanging="360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7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heading 1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color w:val="0000ff"/>
      <w:sz w:val="18"/>
      <w:szCs w:val="18"/>
      <w:u w:val="single" w:color="0000ff"/>
    </w:rPr>
  </w:style>
  <w:style w:type="numbering" w:styleId="Stile importato 1.0">
    <w:name w:val="Stile importato 1.0"/>
    <w:pPr>
      <w:numPr>
        <w:numId w:val="3"/>
      </w:numPr>
    </w:pPr>
  </w:style>
  <w:style w:type="numbering" w:styleId="Stile importato 2">
    <w:name w:val="Stile importato 2"/>
    <w:pPr>
      <w:numPr>
        <w:numId w:val="6"/>
      </w:numPr>
    </w:pPr>
  </w:style>
  <w:style w:type="character" w:styleId="Hyperlink.1">
    <w:name w:val="Hyperlink.1"/>
    <w:basedOn w:val="Nessuno"/>
    <w:next w:val="Hyperlink.1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