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6FDDBA77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0A7DD746">
            <wp:simplePos x="0" y="0"/>
            <wp:positionH relativeFrom="margin">
              <wp:posOffset>8694420</wp:posOffset>
            </wp:positionH>
            <wp:positionV relativeFrom="page">
              <wp:posOffset>1181100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 xml:space="preserve">Le Discipline Orientali del Comitato </w:t>
      </w:r>
      <w:r w:rsidR="00000B18">
        <w:rPr>
          <w:rFonts w:ascii="Tahoma" w:hAnsi="Tahoma" w:cs="Tahoma"/>
          <w:sz w:val="24"/>
        </w:rPr>
        <w:t>Territoriale</w:t>
      </w:r>
      <w:r>
        <w:rPr>
          <w:rFonts w:ascii="Tahoma" w:hAnsi="Tahoma" w:cs="Tahoma"/>
          <w:sz w:val="24"/>
        </w:rPr>
        <w:t xml:space="preserve"> Uisp </w:t>
      </w:r>
      <w:r w:rsidR="00000B18">
        <w:rPr>
          <w:rFonts w:ascii="Tahoma" w:hAnsi="Tahoma" w:cs="Tahoma"/>
          <w:sz w:val="24"/>
        </w:rPr>
        <w:t>di Genova</w:t>
      </w:r>
      <w:r>
        <w:rPr>
          <w:rFonts w:ascii="Tahoma" w:hAnsi="Tahoma" w:cs="Tahoma"/>
          <w:sz w:val="24"/>
        </w:rPr>
        <w:t>, (piazza Campetto 7/5 tel. 010.247.14.63) promuovono ed organizzano: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6B657966" w14:textId="5AE8BA76" w:rsidR="00BD24A6" w:rsidRDefault="00BD24A6" w:rsidP="00BD24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trofeo FINALE attività giovanile judo 202</w:t>
      </w:r>
      <w:r w:rsidR="00662A15">
        <w:rPr>
          <w:rFonts w:ascii="Tahoma" w:hAnsi="Tahoma" w:cs="Tahoma"/>
          <w:b/>
          <w:caps/>
          <w:color w:val="FF0000"/>
          <w:sz w:val="28"/>
        </w:rPr>
        <w:t>2</w:t>
      </w:r>
      <w:r>
        <w:rPr>
          <w:rFonts w:ascii="Tahoma" w:hAnsi="Tahoma" w:cs="Tahoma"/>
          <w:b/>
          <w:caps/>
          <w:color w:val="FF0000"/>
          <w:sz w:val="28"/>
        </w:rPr>
        <w:t>-202</w:t>
      </w:r>
      <w:r w:rsidR="00662A15">
        <w:rPr>
          <w:rFonts w:ascii="Tahoma" w:hAnsi="Tahoma" w:cs="Tahoma"/>
          <w:b/>
          <w:caps/>
          <w:color w:val="FF0000"/>
          <w:sz w:val="28"/>
        </w:rPr>
        <w:t>3</w:t>
      </w:r>
    </w:p>
    <w:p w14:paraId="2EEF3AA9" w14:textId="77777777" w:rsidR="00BD24A6" w:rsidRDefault="00BD24A6" w:rsidP="00BD24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2AAA41EF" w14:textId="156379E2" w:rsidR="00BD24A6" w:rsidRDefault="00BD24A6" w:rsidP="00BD24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domenica 21 Maggio 2023</w:t>
      </w:r>
    </w:p>
    <w:p w14:paraId="60B02DD0" w14:textId="77777777" w:rsidR="00BD24A6" w:rsidRDefault="00BD24A6" w:rsidP="00BD24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61DA630C" w14:textId="77777777" w:rsidR="00BD24A6" w:rsidRDefault="00BD24A6" w:rsidP="00BD24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PIAZZA delle FESTE al PORTO ANTICO GE</w:t>
      </w: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05B0B34E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</w:t>
      </w:r>
      <w:r w:rsidR="00F75BA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28BA6361" w14:textId="30C89AF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</w:t>
      </w:r>
      <w:r w:rsidR="00F75BA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-201</w:t>
      </w:r>
      <w:r w:rsidR="00F75BA9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64167C28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</w:t>
      </w:r>
      <w:r w:rsidR="00F75BA9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-2017-201</w:t>
      </w:r>
      <w:r w:rsidR="00F75BA9">
        <w:rPr>
          <w:rFonts w:ascii="Tahoma" w:hAnsi="Tahoma" w:cs="Tahoma"/>
          <w:sz w:val="24"/>
        </w:rPr>
        <w:t>8</w:t>
      </w:r>
    </w:p>
    <w:p w14:paraId="72FBF2C9" w14:textId="70A9DD02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 ESA           - Esordienti nati nell’anno 201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0E12AF2A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ES/B</w:t>
      </w:r>
      <w:r>
        <w:rPr>
          <w:rFonts w:ascii="Tahoma" w:hAnsi="Tahoma" w:cs="Tahoma"/>
          <w:sz w:val="24"/>
        </w:rPr>
        <w:tab/>
        <w:t>- Esordienti nati negli anni 20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0-200</w:t>
      </w:r>
      <w:r w:rsidR="00F75BA9">
        <w:rPr>
          <w:rFonts w:ascii="Tahoma" w:hAnsi="Tahoma" w:cs="Tahoma"/>
          <w:sz w:val="24"/>
        </w:rPr>
        <w:t>9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1CDFD51E" w:rsidR="00FB471A" w:rsidRDefault="003E2D15">
      <w:pPr>
        <w:pStyle w:val="Standard"/>
        <w:jc w:val="both"/>
        <w:rPr>
          <w:rFonts w:ascii="Tahoma" w:hAnsi="Tahoma" w:cs="Tahoma"/>
          <w:b/>
          <w:bCs/>
          <w:color w:val="000000" w:themeColor="text1"/>
          <w:sz w:val="24"/>
        </w:rPr>
      </w:pPr>
      <w:r>
        <w:rPr>
          <w:rFonts w:ascii="Tahoma" w:hAnsi="Tahoma" w:cs="Tahoma"/>
          <w:sz w:val="24"/>
        </w:rPr>
        <w:t xml:space="preserve">Alla manifestazione possono partecipare i tesserati delle associazioni e delle società sportive </w:t>
      </w:r>
      <w:r w:rsidRPr="00EC7F79">
        <w:rPr>
          <w:rFonts w:ascii="Tahoma" w:hAnsi="Tahoma" w:cs="Tahoma"/>
          <w:color w:val="000000" w:themeColor="text1"/>
          <w:sz w:val="24"/>
        </w:rPr>
        <w:t xml:space="preserve">affiliate </w:t>
      </w:r>
      <w:r w:rsidRPr="00EC7F79">
        <w:rPr>
          <w:rFonts w:ascii="Tahoma" w:hAnsi="Tahoma" w:cs="Tahoma"/>
          <w:b/>
          <w:bCs/>
          <w:color w:val="000000" w:themeColor="text1"/>
          <w:sz w:val="24"/>
        </w:rPr>
        <w:t>UISP DO e FIJLKAM</w:t>
      </w:r>
      <w:r w:rsidR="005C2091">
        <w:rPr>
          <w:rFonts w:ascii="Tahoma" w:hAnsi="Tahoma" w:cs="Tahoma"/>
          <w:b/>
          <w:bCs/>
          <w:color w:val="000000" w:themeColor="text1"/>
          <w:sz w:val="24"/>
        </w:rPr>
        <w:t xml:space="preserve"> </w:t>
      </w:r>
      <w:r w:rsidR="005C2091">
        <w:rPr>
          <w:rFonts w:ascii="Tahoma" w:hAnsi="Tahoma" w:cs="Tahoma"/>
          <w:b/>
          <w:bCs/>
          <w:color w:val="FF0000"/>
          <w:sz w:val="24"/>
        </w:rPr>
        <w:t>CHE ABBIANO PARTECIPATO AD ALMENO 1 DELLE 4 FASI PRECEDENTI</w:t>
      </w:r>
      <w:r w:rsidRPr="00EC7F79">
        <w:rPr>
          <w:rFonts w:ascii="Tahoma" w:hAnsi="Tahoma" w:cs="Tahoma"/>
          <w:b/>
          <w:bCs/>
          <w:color w:val="000000" w:themeColor="text1"/>
          <w:sz w:val="24"/>
        </w:rPr>
        <w:t>.</w:t>
      </w:r>
    </w:p>
    <w:p w14:paraId="01C15C58" w14:textId="77777777" w:rsidR="00EC7F79" w:rsidRPr="00EC7F79" w:rsidRDefault="00EC7F79">
      <w:pPr>
        <w:pStyle w:val="Standard"/>
        <w:jc w:val="both"/>
        <w:rPr>
          <w:b/>
          <w:bCs/>
          <w:color w:val="000000" w:themeColor="text1"/>
        </w:rPr>
      </w:pPr>
    </w:p>
    <w:p w14:paraId="7689AB40" w14:textId="77777777" w:rsidR="00FB471A" w:rsidRPr="00EC7F79" w:rsidRDefault="003E2D15">
      <w:pPr>
        <w:pStyle w:val="Standard"/>
        <w:rPr>
          <w:b/>
          <w:bCs/>
          <w:color w:val="000000" w:themeColor="text1"/>
        </w:rPr>
      </w:pPr>
      <w:r w:rsidRPr="00EC7F79">
        <w:rPr>
          <w:rFonts w:ascii="Tahoma" w:hAnsi="Tahoma" w:cs="Tahoma"/>
          <w:b/>
          <w:bCs/>
          <w:color w:val="000000" w:themeColor="text1"/>
          <w:sz w:val="24"/>
        </w:rPr>
        <w:t>REGOLAMENTO DI GARA</w:t>
      </w:r>
    </w:p>
    <w:p w14:paraId="1A7BA6DF" w14:textId="47C3429A" w:rsidR="00FB471A" w:rsidRDefault="003E2D15">
      <w:pPr>
        <w:pStyle w:val="Standard"/>
        <w:jc w:val="both"/>
      </w:pPr>
      <w:r w:rsidRPr="005C2091">
        <w:rPr>
          <w:rFonts w:ascii="Tahoma" w:hAnsi="Tahoma" w:cs="Tahoma"/>
          <w:b/>
          <w:bCs/>
          <w:color w:val="FF0000"/>
          <w:sz w:val="24"/>
        </w:rPr>
        <w:t xml:space="preserve">Sarà applicato il regolamento deciso dal Gruppo Tecnico Provinciale </w:t>
      </w:r>
      <w:r w:rsidR="005C2091" w:rsidRPr="005C2091">
        <w:rPr>
          <w:rFonts w:ascii="Tahoma" w:hAnsi="Tahoma" w:cs="Tahoma"/>
          <w:b/>
          <w:bCs/>
          <w:color w:val="FF0000"/>
          <w:sz w:val="24"/>
        </w:rPr>
        <w:t>CHE PREVEDE UN ARBITRAGGIO EDUCATIVO</w:t>
      </w:r>
      <w:r w:rsidR="005C2091">
        <w:rPr>
          <w:rFonts w:ascii="Tahoma" w:hAnsi="Tahoma" w:cs="Tahoma"/>
          <w:b/>
          <w:bCs/>
          <w:color w:val="FF0000"/>
          <w:sz w:val="24"/>
        </w:rPr>
        <w:t xml:space="preserve"> </w:t>
      </w:r>
      <w:r>
        <w:rPr>
          <w:rFonts w:ascii="Tahoma" w:hAnsi="Tahoma" w:cs="Tahoma"/>
          <w:sz w:val="24"/>
        </w:rPr>
        <w:t>.</w:t>
      </w:r>
      <w:r w:rsidR="005C209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21F3EDA5" w:rsidR="00FB471A" w:rsidRDefault="003E2D15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25F093FB" w14:textId="77777777" w:rsidR="00D07770" w:rsidRDefault="00D07770">
      <w:pPr>
        <w:pStyle w:val="Standard"/>
        <w:rPr>
          <w:rFonts w:ascii="Tahoma" w:hAnsi="Tahoma" w:cs="Tahoma"/>
          <w:sz w:val="24"/>
        </w:rPr>
      </w:pPr>
    </w:p>
    <w:p w14:paraId="1303AB96" w14:textId="4AEDDAE9" w:rsidR="00FB471A" w:rsidRPr="00EC7F79" w:rsidRDefault="00EC7F79">
      <w:pPr>
        <w:pStyle w:val="Standard"/>
        <w:rPr>
          <w:rFonts w:ascii="Tahoma" w:hAnsi="Tahoma" w:cs="Tahoma"/>
          <w:color w:val="FF0000"/>
          <w:sz w:val="28"/>
          <w:szCs w:val="28"/>
        </w:rPr>
      </w:pPr>
      <w:r w:rsidRPr="00EC7F79">
        <w:rPr>
          <w:rFonts w:ascii="Tahoma" w:hAnsi="Tahoma" w:cs="Tahoma"/>
          <w:b/>
          <w:bCs/>
          <w:color w:val="FF0000"/>
          <w:sz w:val="28"/>
          <w:szCs w:val="28"/>
        </w:rPr>
        <w:t>ATTENZIONE SONO CAMBIATE LE CLASSI DI ETA’</w:t>
      </w: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45"/>
        <w:gridCol w:w="2940"/>
        <w:gridCol w:w="931"/>
        <w:gridCol w:w="27"/>
        <w:gridCol w:w="567"/>
        <w:gridCol w:w="568"/>
      </w:tblGrid>
      <w:tr w:rsidR="00EC7F79" w:rsidRPr="00EC7F79" w14:paraId="55C7A793" w14:textId="77777777" w:rsidTr="000924CD">
        <w:trPr>
          <w:jc w:val="center"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Pr="00EC7F79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NATI</w:t>
            </w:r>
          </w:p>
          <w:p w14:paraId="47F43C5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DURATA</w:t>
            </w:r>
          </w:p>
          <w:p w14:paraId="089E0E3C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W</w:t>
            </w:r>
          </w:p>
        </w:tc>
      </w:tr>
      <w:tr w:rsidR="00EC7F79" w:rsidRPr="00EC7F79" w14:paraId="1716583F" w14:textId="77777777" w:rsidTr="000924CD">
        <w:trPr>
          <w:jc w:val="center"/>
        </w:trPr>
        <w:tc>
          <w:tcPr>
            <w:tcW w:w="1701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5B4158E6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2018-17-16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65B68D40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0CE7DB89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5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73EC77D6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6726D028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3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09D4C89C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Pr="00EC7F79" w:rsidRDefault="00FB471A">
            <w:pPr>
              <w:pStyle w:val="Titolo5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5C8DD091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Femminili</w:t>
            </w:r>
          </w:p>
        </w:tc>
      </w:tr>
      <w:tr w:rsidR="00EC7F79" w:rsidRPr="00EC7F79" w14:paraId="74981BE4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14687B0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526C6945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</w:t>
            </w:r>
            <w:r w:rsidR="000924CD" w:rsidRPr="00EC7F79">
              <w:rPr>
                <w:rFonts w:ascii="Tahoma" w:hAnsi="Tahoma" w:cs="Tahoma"/>
                <w:color w:val="FF0000"/>
              </w:rPr>
              <w:t>44/</w:t>
            </w:r>
            <w:r w:rsidRPr="00EC7F79">
              <w:rPr>
                <w:rFonts w:ascii="Tahoma" w:hAnsi="Tahoma" w:cs="Tahoma"/>
                <w:color w:val="FF0000"/>
              </w:rPr>
              <w:t>48/52/57/63/Oltre 63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39B3573D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03F33B4F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  <w:r w:rsidRPr="00EC7F79">
              <w:rPr>
                <w:rFonts w:ascii="Tahoma" w:hAnsi="Tahoma" w:cs="Tahoma"/>
                <w:color w:val="FF0000"/>
              </w:rPr>
              <w:t>0/200</w:t>
            </w:r>
            <w:r w:rsidR="00C42092" w:rsidRPr="00EC7F79">
              <w:rPr>
                <w:rFonts w:ascii="Tahoma" w:hAnsi="Tahoma" w:cs="Tahoma"/>
                <w:color w:val="FF0000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234E4DC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68855FFB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Maschili</w:t>
            </w:r>
          </w:p>
        </w:tc>
      </w:tr>
      <w:tr w:rsidR="00EC7F79" w:rsidRPr="00EC7F79" w14:paraId="2A6A0F3E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3F897573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36/40/45/50/55/60/66/73/+73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D880DF2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1378945A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2010/2009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40/45/50/55/60/66/73/81/+ 81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817A51E" w14:textId="77777777" w:rsidR="00081B95" w:rsidRDefault="00081B9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E4DD7CE" w14:textId="77777777" w:rsidR="00662A15" w:rsidRDefault="00662A1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2938ACE7" w:rsidR="00FB471A" w:rsidRDefault="003E2D15">
      <w:pPr>
        <w:pStyle w:val="Standard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GIURIE</w:t>
      </w:r>
    </w:p>
    <w:p w14:paraId="632EAC9F" w14:textId="06979487" w:rsidR="00081B95" w:rsidRPr="00081B95" w:rsidRDefault="00081B95">
      <w:pPr>
        <w:pStyle w:val="Standard"/>
        <w:jc w:val="both"/>
        <w:rPr>
          <w:color w:val="FF0000"/>
        </w:rPr>
      </w:pPr>
      <w:r>
        <w:rPr>
          <w:rFonts w:ascii="Tahoma" w:hAnsi="Tahoma" w:cs="Tahoma"/>
          <w:b/>
          <w:color w:val="FF0000"/>
          <w:sz w:val="24"/>
        </w:rPr>
        <w:t>La Competizione sarà arbitrata con il regolamento EDUCATIVO Uisp DO (in allegato)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58F0CE56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La quota di iscrizione per ogni atleta è fissato in € 8,00 (€ 10,00 per eventuali associazioni  invitate aderenti FIJLKAM</w:t>
      </w:r>
      <w:r w:rsidR="001617A7">
        <w:rPr>
          <w:rFonts w:ascii="Tahoma" w:hAnsi="Tahoma" w:cs="Tahoma"/>
          <w:b/>
          <w:bCs/>
          <w:color w:val="FF0000"/>
          <w:sz w:val="24"/>
        </w:rPr>
        <w:t xml:space="preserve"> CHE ABBIANO PARTECIPATO AD ALMENO 1 DELLE 4 FASI PRECEDENTI</w:t>
      </w:r>
      <w:r>
        <w:rPr>
          <w:rFonts w:ascii="Tahoma" w:hAnsi="Tahoma" w:cs="Tahoma"/>
          <w:b/>
          <w:bCs/>
          <w:color w:val="FF0000"/>
          <w:sz w:val="24"/>
        </w:rPr>
        <w:t>, nel rispetto della vigente Convenzione Nazionale) per tutte le categorie.</w:t>
      </w:r>
    </w:p>
    <w:p w14:paraId="2C0138AA" w14:textId="7D3401DF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 dovranno essere effettuati unicamente a  mezzo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IBAN IT74 M030 6909 6061 0000 0015 878 BANCA INTESA SAN PAOLO SpA</w:t>
      </w:r>
    </w:p>
    <w:p w14:paraId="470DB16E" w14:textId="4F4CB7FC" w:rsidR="00FB471A" w:rsidRPr="00EC7F79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D3B18C3" w14:textId="50AE05AE" w:rsidR="00EC7F79" w:rsidRPr="00D07770" w:rsidRDefault="00EC7F79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 xml:space="preserve">Al Controllo delle iscrizioni è necessario esibire copia del bonifico. </w:t>
      </w:r>
    </w:p>
    <w:p w14:paraId="735CA8DE" w14:textId="4F38B435" w:rsidR="00FB471A" w:rsidRPr="00D07770" w:rsidRDefault="003E2D15">
      <w:pPr>
        <w:pStyle w:val="Standard"/>
        <w:jc w:val="both"/>
        <w:rPr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>Eventuali iscritti assenti saranno accreditati alla gara successiva.</w:t>
      </w:r>
    </w:p>
    <w:p w14:paraId="44C739AB" w14:textId="77777777" w:rsidR="00FB471A" w:rsidRPr="00D07770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29FC3A0D" w14:textId="7962893C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Le iscrizioni, compilate in modo informatico sul modulo </w:t>
      </w:r>
      <w:r w:rsidR="004F5570">
        <w:rPr>
          <w:rFonts w:ascii="Tahoma" w:hAnsi="Tahoma" w:cs="Tahoma"/>
          <w:b/>
          <w:bCs/>
          <w:color w:val="FF0000"/>
          <w:sz w:val="24"/>
          <w:u w:val="single"/>
        </w:rPr>
        <w:t>allegato CHE NON DOVRA’ ESSERE MODIFICATO,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dovranno pervenire, inderogabilmente entro e non oltre martedì </w:t>
      </w:r>
      <w:r w:rsidR="00662A15">
        <w:rPr>
          <w:rFonts w:ascii="Tahoma" w:hAnsi="Tahoma" w:cs="Tahoma"/>
          <w:b/>
          <w:bCs/>
          <w:color w:val="FF0000"/>
          <w:sz w:val="24"/>
          <w:u w:val="single"/>
        </w:rPr>
        <w:t>16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</w:t>
      </w:r>
      <w:r w:rsidR="00662A15">
        <w:rPr>
          <w:rFonts w:ascii="Tahoma" w:hAnsi="Tahoma" w:cs="Tahoma"/>
          <w:b/>
          <w:bCs/>
          <w:color w:val="FF0000"/>
          <w:sz w:val="24"/>
          <w:u w:val="single"/>
        </w:rPr>
        <w:t>Magg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io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202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3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hyperlink r:id="rId7" w:history="1">
        <w:r w:rsidR="00B06325" w:rsidRPr="00D206DC">
          <w:rPr>
            <w:rStyle w:val="Collegamentoipertestuale"/>
            <w:rFonts w:ascii="Tahoma" w:hAnsi="Tahoma" w:cs="Tahoma"/>
            <w:b/>
            <w:bCs/>
            <w:sz w:val="24"/>
          </w:rPr>
          <w:t>disciplineorientali.liguria@uisp.it</w:t>
        </w:r>
      </w:hyperlink>
      <w:r w:rsidR="00B06325">
        <w:rPr>
          <w:rFonts w:ascii="Tahoma" w:hAnsi="Tahoma" w:cs="Tahoma"/>
          <w:b/>
          <w:bCs/>
          <w:color w:val="4472C4"/>
          <w:sz w:val="24"/>
        </w:rPr>
        <w:t xml:space="preserve"> </w:t>
      </w:r>
      <w:r w:rsidR="00B06325" w:rsidRPr="00B06325">
        <w:rPr>
          <w:rFonts w:ascii="Tahoma" w:hAnsi="Tahoma" w:cs="Tahoma"/>
          <w:b/>
          <w:bCs/>
          <w:color w:val="FF0000"/>
          <w:sz w:val="24"/>
        </w:rPr>
        <w:t>u</w:t>
      </w:r>
      <w:r w:rsidR="00B06325">
        <w:rPr>
          <w:rFonts w:ascii="Tahoma" w:hAnsi="Tahoma" w:cs="Tahoma"/>
          <w:b/>
          <w:bCs/>
          <w:color w:val="FF0000"/>
          <w:sz w:val="24"/>
        </w:rPr>
        <w:t>nitamente a copia del bonifico.</w:t>
      </w:r>
    </w:p>
    <w:p w14:paraId="4C4BD1E6" w14:textId="310B220D" w:rsidR="00FB471A" w:rsidRDefault="003E2D1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 xml:space="preserve">Si ricorda che il modulo d’iscrizione dovrà essere debitamente compilato in ogni sua parte, con particolare attenzione per quanto riguarda l’anno di nascita, il peso degli atleti </w:t>
      </w:r>
      <w:r w:rsidR="00F62D07">
        <w:rPr>
          <w:rFonts w:ascii="Tahoma" w:hAnsi="Tahoma" w:cs="Tahoma"/>
          <w:b/>
          <w:bCs/>
          <w:color w:val="FF0000"/>
          <w:sz w:val="24"/>
        </w:rPr>
        <w:t xml:space="preserve">il CODICE FISCALE </w:t>
      </w:r>
      <w:r>
        <w:rPr>
          <w:rFonts w:ascii="Tahoma" w:hAnsi="Tahoma" w:cs="Tahoma"/>
          <w:b/>
          <w:bCs/>
          <w:color w:val="FF0000"/>
          <w:sz w:val="24"/>
        </w:rPr>
        <w:t>e la dichiarazione in calce allo stesso.</w:t>
      </w:r>
    </w:p>
    <w:p w14:paraId="5998CDA8" w14:textId="56167B54" w:rsidR="00081B95" w:rsidRDefault="00081B9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</w:p>
    <w:p w14:paraId="378629EC" w14:textId="156F4CE0" w:rsidR="00081B95" w:rsidRPr="00D51B95" w:rsidRDefault="00081B95">
      <w:pPr>
        <w:pStyle w:val="Standard"/>
        <w:jc w:val="both"/>
        <w:rPr>
          <w:sz w:val="32"/>
          <w:szCs w:val="32"/>
        </w:rPr>
      </w:pP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ES: COGNOM</w:t>
      </w:r>
      <w:r w:rsidR="0011245F">
        <w:rPr>
          <w:rFonts w:ascii="Tahoma" w:hAnsi="Tahoma" w:cs="Tahoma"/>
          <w:b/>
          <w:bCs/>
          <w:color w:val="FF0000"/>
          <w:sz w:val="32"/>
          <w:szCs w:val="32"/>
        </w:rPr>
        <w:t>E</w:t>
      </w: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Nome 28 2014  BA FA RA EA</w:t>
      </w:r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>Fo EAM EBF o EBM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8.30   - inizio e svolgimento Gara cat. Ragazzi</w:t>
            </w:r>
          </w:p>
        </w:tc>
      </w:tr>
      <w:tr w:rsidR="00FB471A" w14:paraId="5BC02AE7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9.15   - inizio e svolgimento Gara cat. Fanciulli</w:t>
            </w:r>
          </w:p>
        </w:tc>
      </w:tr>
      <w:tr w:rsidR="00FB471A" w14:paraId="784DFC29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10.00 - inizio e svolgimento Gara cat. Bambini</w:t>
            </w:r>
          </w:p>
        </w:tc>
      </w:tr>
      <w:tr w:rsidR="00FB471A" w14:paraId="37506231" w14:textId="77777777"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475F218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cat. Esordienti </w:t>
            </w:r>
            <w:r w:rsidR="00D07770">
              <w:rPr>
                <w:rFonts w:ascii="Tahoma" w:hAnsi="Tahoma" w:cs="Tahoma"/>
                <w:b/>
                <w:sz w:val="24"/>
              </w:rPr>
              <w:t>A</w:t>
            </w:r>
          </w:p>
          <w:p w14:paraId="40F94ECA" w14:textId="40D1B873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11.00 - inizio e svolgimento Gara cat. Esordienti</w:t>
            </w:r>
            <w:r w:rsidR="00D07770">
              <w:rPr>
                <w:rFonts w:ascii="Tahoma" w:hAnsi="Tahoma" w:cs="Tahoma"/>
                <w:b/>
                <w:sz w:val="24"/>
              </w:rPr>
              <w:t xml:space="preserve"> B</w:t>
            </w:r>
          </w:p>
        </w:tc>
      </w:tr>
      <w:tr w:rsidR="00FB471A" w14:paraId="4A977A36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8"/>
      <w:footerReference w:type="default" r:id="rId9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64E5" w14:textId="77777777" w:rsidR="00421BD8" w:rsidRDefault="00421BD8">
      <w:r>
        <w:separator/>
      </w:r>
    </w:p>
  </w:endnote>
  <w:endnote w:type="continuationSeparator" w:id="0">
    <w:p w14:paraId="3643A1B9" w14:textId="77777777" w:rsidR="00421BD8" w:rsidRDefault="0042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CF71" w14:textId="77777777" w:rsidR="00421BD8" w:rsidRDefault="00421BD8">
      <w:r>
        <w:rPr>
          <w:color w:val="000000"/>
        </w:rPr>
        <w:separator/>
      </w:r>
    </w:p>
  </w:footnote>
  <w:footnote w:type="continuationSeparator" w:id="0">
    <w:p w14:paraId="3B5C3609" w14:textId="77777777" w:rsidR="00421BD8" w:rsidRDefault="0042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1F534C23" w:rsidR="00641E6A" w:rsidRDefault="003E2D15" w:rsidP="00000B18">
    <w:pPr>
      <w:pStyle w:val="Standard"/>
      <w:widowControl w:val="0"/>
      <w:jc w:val="center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 </w:t>
    </w:r>
  </w:p>
  <w:p w14:paraId="458C501B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000B18"/>
    <w:rsid w:val="00002D91"/>
    <w:rsid w:val="00011C9E"/>
    <w:rsid w:val="00081B95"/>
    <w:rsid w:val="000924CD"/>
    <w:rsid w:val="0011245F"/>
    <w:rsid w:val="00151143"/>
    <w:rsid w:val="001617A7"/>
    <w:rsid w:val="00174DAC"/>
    <w:rsid w:val="003E2D15"/>
    <w:rsid w:val="00421BD8"/>
    <w:rsid w:val="004F5570"/>
    <w:rsid w:val="00555782"/>
    <w:rsid w:val="005C2091"/>
    <w:rsid w:val="005F6648"/>
    <w:rsid w:val="00662A15"/>
    <w:rsid w:val="0085798D"/>
    <w:rsid w:val="00A15575"/>
    <w:rsid w:val="00AA753D"/>
    <w:rsid w:val="00B06325"/>
    <w:rsid w:val="00B234C3"/>
    <w:rsid w:val="00BD24A6"/>
    <w:rsid w:val="00C42092"/>
    <w:rsid w:val="00D07770"/>
    <w:rsid w:val="00D51B95"/>
    <w:rsid w:val="00DA6C40"/>
    <w:rsid w:val="00E877B9"/>
    <w:rsid w:val="00EC322C"/>
    <w:rsid w:val="00EC7F79"/>
    <w:rsid w:val="00F62D07"/>
    <w:rsid w:val="00F75BA9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63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sciplineorientali.liguri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9</cp:revision>
  <cp:lastPrinted>2023-04-28T14:28:00Z</cp:lastPrinted>
  <dcterms:created xsi:type="dcterms:W3CDTF">2023-04-17T06:53:00Z</dcterms:created>
  <dcterms:modified xsi:type="dcterms:W3CDTF">2023-05-03T07:02:00Z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