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015701" w:rsidRPr="00377865" w:rsidRDefault="005C13DD" w:rsidP="00377865">
      <w:pPr>
        <w:adjustRightInd w:val="0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0;margin-top:0;width:201pt;height:114.75pt;z-index:-251656704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</w:rPr>
      </w:pPr>
    </w:p>
    <w:p w:rsidR="00015701" w:rsidRPr="00D81965" w:rsidRDefault="00015701" w:rsidP="00D81965">
      <w:pPr>
        <w:adjustRightInd w:val="0"/>
        <w:jc w:val="center"/>
        <w:rPr>
          <w:rFonts w:ascii="Comic Sans MS" w:hAnsi="Comic Sans MS" w:cs="Arial"/>
          <w:color w:val="0000FF"/>
          <w:sz w:val="36"/>
          <w:szCs w:val="36"/>
        </w:rPr>
      </w:pPr>
      <w:proofErr w:type="gramStart"/>
      <w:r w:rsidRPr="00D81965">
        <w:rPr>
          <w:rFonts w:ascii="Comic Sans MS" w:hAnsi="Comic Sans MS" w:cs="Arial"/>
          <w:color w:val="0000FF"/>
          <w:sz w:val="36"/>
          <w:szCs w:val="36"/>
        </w:rPr>
        <w:t>le</w:t>
      </w:r>
      <w:proofErr w:type="gramEnd"/>
      <w:r w:rsidRPr="00D81965">
        <w:rPr>
          <w:rFonts w:ascii="Comic Sans MS" w:hAnsi="Comic Sans MS" w:cs="Arial"/>
          <w:color w:val="0000FF"/>
          <w:sz w:val="36"/>
          <w:szCs w:val="36"/>
        </w:rPr>
        <w:t xml:space="preserve"> Leghe</w:t>
      </w:r>
      <w:r w:rsidR="00555E3D">
        <w:rPr>
          <w:rFonts w:ascii="Comic Sans MS" w:hAnsi="Comic Sans MS" w:cs="Arial"/>
          <w:color w:val="0000FF"/>
          <w:sz w:val="36"/>
          <w:szCs w:val="36"/>
        </w:rPr>
        <w:t xml:space="preserve"> Regionali-Territoriali e </w:t>
      </w:r>
      <w:r w:rsidRPr="00D81965">
        <w:rPr>
          <w:rFonts w:ascii="Comic Sans MS" w:hAnsi="Comic Sans MS" w:cs="Arial"/>
          <w:color w:val="0000FF"/>
          <w:sz w:val="36"/>
          <w:szCs w:val="36"/>
        </w:rPr>
        <w:t xml:space="preserve">Coordinamenti </w:t>
      </w:r>
      <w:r>
        <w:rPr>
          <w:rFonts w:ascii="Comic Sans MS" w:hAnsi="Comic Sans MS" w:cs="Arial"/>
          <w:color w:val="0000FF"/>
          <w:sz w:val="36"/>
          <w:szCs w:val="36"/>
        </w:rPr>
        <w:t>T</w:t>
      </w:r>
      <w:r w:rsidRPr="00D81965">
        <w:rPr>
          <w:rFonts w:ascii="Comic Sans MS" w:hAnsi="Comic Sans MS" w:cs="Arial"/>
          <w:color w:val="0000FF"/>
          <w:sz w:val="36"/>
          <w:szCs w:val="36"/>
        </w:rPr>
        <w:t>erritoriali</w:t>
      </w:r>
    </w:p>
    <w:p w:rsidR="00015701" w:rsidRPr="00D874C6" w:rsidRDefault="00015701" w:rsidP="00475AC9">
      <w:pPr>
        <w:adjustRightInd w:val="0"/>
        <w:jc w:val="center"/>
        <w:rPr>
          <w:rFonts w:ascii="Comic Sans MS" w:hAnsi="Comic Sans MS" w:cs="Arial"/>
          <w:color w:val="0000FF"/>
          <w:sz w:val="16"/>
          <w:szCs w:val="16"/>
        </w:rPr>
      </w:pPr>
    </w:p>
    <w:p w:rsidR="00015701" w:rsidRPr="00E6489B" w:rsidRDefault="00E6489B" w:rsidP="00475AC9">
      <w:pPr>
        <w:adjustRightInd w:val="0"/>
        <w:jc w:val="center"/>
        <w:rPr>
          <w:rFonts w:ascii="Comic Sans MS" w:hAnsi="Comic Sans MS" w:cs="Arial"/>
          <w:color w:val="0070C0"/>
          <w:sz w:val="36"/>
          <w:szCs w:val="36"/>
        </w:rPr>
      </w:pPr>
      <w:proofErr w:type="gramStart"/>
      <w:r w:rsidRPr="00E6489B">
        <w:rPr>
          <w:rFonts w:ascii="Comic Sans MS" w:hAnsi="Comic Sans MS" w:cs="Arial"/>
          <w:color w:val="0070C0"/>
          <w:sz w:val="36"/>
          <w:szCs w:val="36"/>
        </w:rPr>
        <w:t>i</w:t>
      </w:r>
      <w:r w:rsidR="00555E3D" w:rsidRPr="00E6489B">
        <w:rPr>
          <w:rFonts w:ascii="Comic Sans MS" w:hAnsi="Comic Sans MS" w:cs="Arial"/>
          <w:color w:val="0070C0"/>
          <w:sz w:val="36"/>
          <w:szCs w:val="36"/>
        </w:rPr>
        <w:t>ndicono</w:t>
      </w:r>
      <w:proofErr w:type="gramEnd"/>
      <w:r w:rsidRPr="00E6489B">
        <w:rPr>
          <w:rFonts w:ascii="Comic Sans MS" w:hAnsi="Comic Sans MS" w:cs="Arial"/>
          <w:color w:val="0070C0"/>
          <w:sz w:val="36"/>
          <w:szCs w:val="36"/>
        </w:rPr>
        <w:t xml:space="preserve"> il</w:t>
      </w:r>
    </w:p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015701" w:rsidRPr="00E6489B" w:rsidRDefault="00015701" w:rsidP="00475AC9">
      <w:pPr>
        <w:adjustRightInd w:val="0"/>
        <w:jc w:val="center"/>
        <w:rPr>
          <w:rFonts w:ascii="Comic Sans MS" w:hAnsi="Comic Sans MS" w:cs="Arial"/>
          <w:b/>
          <w:color w:val="FF0000"/>
          <w:sz w:val="72"/>
          <w:szCs w:val="72"/>
        </w:rPr>
      </w:pPr>
      <w:r w:rsidRPr="00E6489B">
        <w:rPr>
          <w:rFonts w:ascii="Comic Sans MS" w:hAnsi="Comic Sans MS" w:cs="Arial"/>
          <w:color w:val="FF0000"/>
          <w:sz w:val="72"/>
          <w:szCs w:val="72"/>
        </w:rPr>
        <w:t xml:space="preserve">  </w:t>
      </w:r>
      <w:r w:rsidR="0043547E">
        <w:rPr>
          <w:rFonts w:ascii="Comic Sans MS" w:hAnsi="Comic Sans MS" w:cs="Arial"/>
          <w:color w:val="FF0000"/>
          <w:sz w:val="72"/>
          <w:szCs w:val="72"/>
        </w:rPr>
        <w:t>2</w:t>
      </w:r>
      <w:r w:rsidRPr="00E6489B">
        <w:rPr>
          <w:rFonts w:ascii="Comic Sans MS" w:hAnsi="Comic Sans MS" w:cs="Arial"/>
          <w:b/>
          <w:color w:val="FF0000"/>
          <w:sz w:val="72"/>
          <w:szCs w:val="72"/>
        </w:rPr>
        <w:t>° Tr</w:t>
      </w:r>
      <w:r w:rsidR="00555E3D" w:rsidRPr="00E6489B">
        <w:rPr>
          <w:rFonts w:ascii="Comic Sans MS" w:hAnsi="Comic Sans MS" w:cs="Arial"/>
          <w:b/>
          <w:color w:val="FF0000"/>
          <w:sz w:val="72"/>
          <w:szCs w:val="72"/>
        </w:rPr>
        <w:t>of</w:t>
      </w:r>
      <w:r w:rsidRPr="00E6489B">
        <w:rPr>
          <w:rFonts w:ascii="Comic Sans MS" w:hAnsi="Comic Sans MS" w:cs="Arial"/>
          <w:b/>
          <w:color w:val="FF0000"/>
          <w:sz w:val="72"/>
          <w:szCs w:val="72"/>
        </w:rPr>
        <w:t xml:space="preserve">eo </w:t>
      </w:r>
      <w:r w:rsidR="00555E3D" w:rsidRPr="00E6489B">
        <w:rPr>
          <w:rFonts w:ascii="Comic Sans MS" w:hAnsi="Comic Sans MS" w:cs="Arial"/>
          <w:b/>
          <w:color w:val="FF0000"/>
          <w:sz w:val="72"/>
          <w:szCs w:val="72"/>
        </w:rPr>
        <w:t>degli Appennini</w:t>
      </w:r>
    </w:p>
    <w:p w:rsidR="00015701" w:rsidRPr="00E6489B" w:rsidRDefault="00E6489B" w:rsidP="00475AC9">
      <w:pPr>
        <w:adjustRightInd w:val="0"/>
        <w:jc w:val="center"/>
        <w:rPr>
          <w:rFonts w:ascii="Comic Sans MS" w:hAnsi="Comic Sans MS" w:cs="Arial"/>
          <w:b/>
          <w:color w:val="FF0000"/>
          <w:sz w:val="36"/>
          <w:szCs w:val="36"/>
        </w:rPr>
      </w:pPr>
      <w:r w:rsidRPr="00E6489B">
        <w:rPr>
          <w:rFonts w:ascii="Comic Sans MS" w:hAnsi="Comic Sans MS" w:cs="Arial"/>
          <w:b/>
          <w:color w:val="FF0000"/>
          <w:sz w:val="36"/>
          <w:szCs w:val="36"/>
        </w:rPr>
        <w:t xml:space="preserve">Riservato alle squadre </w:t>
      </w:r>
      <w:r>
        <w:rPr>
          <w:rFonts w:ascii="Comic Sans MS" w:hAnsi="Comic Sans MS" w:cs="Arial"/>
          <w:b/>
          <w:color w:val="FF0000"/>
          <w:sz w:val="36"/>
          <w:szCs w:val="36"/>
        </w:rPr>
        <w:t xml:space="preserve">Amatoriali </w:t>
      </w:r>
      <w:r w:rsidRPr="00E6489B">
        <w:rPr>
          <w:rFonts w:ascii="Comic Sans MS" w:hAnsi="Comic Sans MS" w:cs="Arial"/>
          <w:b/>
          <w:color w:val="FF0000"/>
          <w:sz w:val="36"/>
          <w:szCs w:val="36"/>
        </w:rPr>
        <w:t xml:space="preserve">di </w:t>
      </w:r>
      <w:r w:rsidR="00015701" w:rsidRPr="00E6489B">
        <w:rPr>
          <w:rFonts w:ascii="Comic Sans MS" w:hAnsi="Comic Sans MS" w:cs="Arial"/>
          <w:b/>
          <w:color w:val="FF0000"/>
          <w:sz w:val="36"/>
          <w:szCs w:val="36"/>
        </w:rPr>
        <w:t>Pallavolo Mista</w:t>
      </w:r>
    </w:p>
    <w:p w:rsidR="00015701" w:rsidRPr="00B2221E" w:rsidRDefault="00015701" w:rsidP="00475AC9">
      <w:pPr>
        <w:adjustRightInd w:val="0"/>
        <w:jc w:val="center"/>
        <w:rPr>
          <w:rFonts w:ascii="Comic Sans MS" w:hAnsi="Comic Sans MS" w:cs="Arial"/>
          <w:color w:val="FF0000"/>
          <w:sz w:val="36"/>
          <w:szCs w:val="36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</w:rPr>
      </w:pPr>
      <w:r w:rsidRPr="00D874C6">
        <w:rPr>
          <w:rFonts w:ascii="Comic Sans MS" w:hAnsi="Comic Sans MS" w:cs="Arial"/>
          <w:b/>
        </w:rPr>
        <w:t>OBIETTIVI</w:t>
      </w:r>
      <w:r w:rsidRPr="00377865">
        <w:rPr>
          <w:rFonts w:ascii="Comic Sans MS" w:hAnsi="Comic Sans MS" w:cs="Arial"/>
        </w:rPr>
        <w:t xml:space="preserve">: </w:t>
      </w:r>
    </w:p>
    <w:p w:rsidR="00015701" w:rsidRPr="00377865" w:rsidRDefault="00015701" w:rsidP="00D874C6">
      <w:pPr>
        <w:adjustRightInd w:val="0"/>
        <w:jc w:val="both"/>
        <w:rPr>
          <w:rFonts w:ascii="Comic Sans MS" w:hAnsi="Comic Sans MS" w:cs="Arial"/>
        </w:rPr>
      </w:pPr>
      <w:proofErr w:type="gramStart"/>
      <w:r w:rsidRPr="00377865">
        <w:rPr>
          <w:rFonts w:ascii="Comic Sans MS" w:hAnsi="Comic Sans MS" w:cs="Arial"/>
        </w:rPr>
        <w:t>promuovere</w:t>
      </w:r>
      <w:proofErr w:type="gramEnd"/>
      <w:r w:rsidRPr="00377865">
        <w:rPr>
          <w:rFonts w:ascii="Comic Sans MS" w:hAnsi="Comic Sans MS" w:cs="Arial"/>
        </w:rPr>
        <w:t xml:space="preserve"> due eventi di </w:t>
      </w:r>
      <w:r w:rsidRPr="00086BFD">
        <w:rPr>
          <w:rFonts w:ascii="Comic Sans MS" w:hAnsi="Comic Sans MS" w:cs="Arial"/>
          <w:color w:val="0000FF"/>
        </w:rPr>
        <w:t>pallavolo mista</w:t>
      </w:r>
      <w:r w:rsidRPr="00377865">
        <w:rPr>
          <w:rFonts w:ascii="Comic Sans MS" w:hAnsi="Comic Sans MS" w:cs="Arial"/>
        </w:rPr>
        <w:t xml:space="preserve"> rivolti alle squadre Uisp, partecipanti nel corso della stagione sportiva 201</w:t>
      </w:r>
      <w:r w:rsidR="0043547E">
        <w:rPr>
          <w:rFonts w:ascii="Comic Sans MS" w:hAnsi="Comic Sans MS" w:cs="Arial"/>
        </w:rPr>
        <w:t>5/2016</w:t>
      </w:r>
      <w:r w:rsidRPr="00377865">
        <w:rPr>
          <w:rFonts w:ascii="Comic Sans MS" w:hAnsi="Comic Sans MS" w:cs="Arial"/>
        </w:rPr>
        <w:t xml:space="preserve"> ai Campionati di pallavolo amatori, quindi con atleti esclusivamente tesserati UISP, dando loro la possibilità di giocare</w:t>
      </w:r>
      <w:r>
        <w:rPr>
          <w:rFonts w:ascii="Comic Sans MS" w:hAnsi="Comic Sans MS" w:cs="Arial"/>
        </w:rPr>
        <w:t xml:space="preserve"> contro squadre di pari livello d</w:t>
      </w:r>
      <w:r w:rsidRPr="00377865">
        <w:rPr>
          <w:rFonts w:ascii="Comic Sans MS" w:hAnsi="Comic Sans MS" w:cs="Arial"/>
        </w:rPr>
        <w:t>ei Comitati UISP limitrofi, senza impegnarli in trasferte di lungo chilometraggio, soprattutto nella prima fase di qualificazione.</w:t>
      </w:r>
    </w:p>
    <w:p w:rsidR="00015701" w:rsidRDefault="00015701" w:rsidP="00D874C6">
      <w:pPr>
        <w:adjustRightInd w:val="0"/>
        <w:jc w:val="both"/>
        <w:rPr>
          <w:rFonts w:ascii="Comic Sans MS" w:hAnsi="Comic Sans MS" w:cs="Arial"/>
        </w:rPr>
      </w:pPr>
      <w:r w:rsidRPr="00377865">
        <w:rPr>
          <w:rFonts w:ascii="Comic Sans MS" w:hAnsi="Comic Sans MS" w:cs="Arial"/>
        </w:rPr>
        <w:t>L’obiettivo è quello di coinvolgere, a partire dalle fasi interregionali  il maggior numero di squadre possibili, soprattutto quelle che non hanno mai partecipato, o solo in poche occasioni, alle rassegne nazionali di fine stagione sportiva</w:t>
      </w:r>
      <w:r>
        <w:rPr>
          <w:rFonts w:ascii="Comic Sans MS" w:hAnsi="Comic Sans MS" w:cs="Arial"/>
        </w:rPr>
        <w:t xml:space="preserve">, </w:t>
      </w:r>
    </w:p>
    <w:p w:rsidR="00015701" w:rsidRDefault="00015701" w:rsidP="00D874C6">
      <w:pPr>
        <w:adjustRightInd w:val="0"/>
        <w:jc w:val="both"/>
        <w:rPr>
          <w:rFonts w:ascii="Comic Sans MS" w:hAnsi="Comic Sans MS" w:cs="Arial"/>
        </w:rPr>
      </w:pPr>
    </w:p>
    <w:p w:rsidR="00015701" w:rsidRDefault="00555E3D" w:rsidP="00D874C6">
      <w:pPr>
        <w:adjustRightInd w:val="0"/>
        <w:jc w:val="center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>LE SQUADRE PARTECIPANTI ACCEDERANNO</w:t>
      </w:r>
      <w:r w:rsidR="00015701">
        <w:rPr>
          <w:rFonts w:ascii="Comic Sans MS" w:hAnsi="Comic Sans MS" w:cs="Arial"/>
          <w:color w:val="FF00FF"/>
        </w:rPr>
        <w:t xml:space="preserve"> AL SEGUENTE PERCORSO:</w:t>
      </w:r>
    </w:p>
    <w:p w:rsidR="00015701" w:rsidRDefault="00015701" w:rsidP="00D874C6">
      <w:pPr>
        <w:adjustRightInd w:val="0"/>
        <w:jc w:val="center"/>
        <w:rPr>
          <w:rFonts w:ascii="Comic Sans MS" w:hAnsi="Comic Sans MS" w:cs="Arial"/>
          <w:color w:val="FF00FF"/>
        </w:rPr>
      </w:pPr>
    </w:p>
    <w:p w:rsidR="00015701" w:rsidRPr="008032BD" w:rsidRDefault="00015701" w:rsidP="008032BD">
      <w:pPr>
        <w:adjustRightInd w:val="0"/>
        <w:jc w:val="center"/>
        <w:rPr>
          <w:rFonts w:ascii="Comic Sans MS" w:hAnsi="Comic Sans MS" w:cs="Arial"/>
          <w:b/>
          <w:color w:val="FF00FF"/>
        </w:rPr>
      </w:pPr>
      <w:r w:rsidRPr="008032BD">
        <w:rPr>
          <w:rFonts w:ascii="Comic Sans MS" w:hAnsi="Comic Sans MS" w:cs="Arial"/>
          <w:b/>
          <w:color w:val="FF0000"/>
          <w:sz w:val="36"/>
          <w:szCs w:val="36"/>
        </w:rPr>
        <w:t>Coppa Nazionale delle Regioni (Rimini 201</w:t>
      </w:r>
      <w:r w:rsidR="0043547E">
        <w:rPr>
          <w:rFonts w:ascii="Comic Sans MS" w:hAnsi="Comic Sans MS" w:cs="Arial"/>
          <w:b/>
          <w:color w:val="FF0000"/>
          <w:sz w:val="36"/>
          <w:szCs w:val="36"/>
        </w:rPr>
        <w:t>6</w:t>
      </w:r>
      <w:r w:rsidRPr="008032BD">
        <w:rPr>
          <w:rFonts w:ascii="Comic Sans MS" w:hAnsi="Comic Sans MS" w:cs="Arial"/>
          <w:b/>
          <w:color w:val="FF0000"/>
          <w:sz w:val="36"/>
          <w:szCs w:val="36"/>
        </w:rPr>
        <w:t>)</w:t>
      </w:r>
    </w:p>
    <w:p w:rsidR="00015701" w:rsidRDefault="00015701" w:rsidP="00D874C6">
      <w:pPr>
        <w:adjustRightInd w:val="0"/>
        <w:jc w:val="both"/>
        <w:rPr>
          <w:rFonts w:ascii="Comic Sans MS" w:hAnsi="Comic Sans MS" w:cs="Arial"/>
          <w:color w:val="FF00FF"/>
        </w:rPr>
      </w:pPr>
    </w:p>
    <w:p w:rsidR="00015701" w:rsidRDefault="005C13DD" w:rsidP="00D874C6">
      <w:pPr>
        <w:adjustRightInd w:val="0"/>
        <w:jc w:val="center"/>
        <w:rPr>
          <w:rFonts w:ascii="Comic Sans MS" w:hAnsi="Comic Sans MS" w:cs="Arial"/>
          <w:color w:val="FF00FF"/>
        </w:rPr>
      </w:pPr>
      <w:r>
        <w:rPr>
          <w:noProof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4" o:spid="_x0000_s1028" type="#_x0000_t68" style="position:absolute;left:0;text-align:left;margin-left:358.45pt;margin-top:-10.65pt;width:18.35pt;height:47.25pt;rotation:-4218450fd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"/>
        </w:pict>
      </w:r>
      <w:r>
        <w:rPr>
          <w:noProof/>
          <w:lang w:eastAsia="it-IT"/>
        </w:rPr>
        <w:pict>
          <v:shape id="AutoShape 3" o:spid="_x0000_s1027" type="#_x0000_t68" style="position:absolute;left:0;text-align:left;margin-left:139.1pt;margin-top:-10.65pt;width:18.35pt;height:47.25pt;rotation:4431478fd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"/>
        </w:pict>
      </w:r>
    </w:p>
    <w:p w:rsidR="00015701" w:rsidRPr="00110469" w:rsidRDefault="00015701" w:rsidP="00D874C6">
      <w:pPr>
        <w:adjustRightInd w:val="0"/>
        <w:jc w:val="center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ab/>
      </w:r>
    </w:p>
    <w:p w:rsidR="00015701" w:rsidRDefault="00015701" w:rsidP="00377865">
      <w:pPr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</w:t>
      </w:r>
      <w:r>
        <w:rPr>
          <w:rFonts w:ascii="Comic Sans MS" w:hAnsi="Comic Sans MS" w:cs="Arial"/>
        </w:rPr>
        <w:tab/>
        <w:t xml:space="preserve">     </w:t>
      </w:r>
      <w:r w:rsidRPr="008032BD">
        <w:rPr>
          <w:rFonts w:ascii="Comic Sans MS" w:hAnsi="Comic Sans MS" w:cs="Arial"/>
          <w:b/>
        </w:rPr>
        <w:t>1°-</w:t>
      </w:r>
      <w:r>
        <w:rPr>
          <w:rFonts w:ascii="Comic Sans MS" w:hAnsi="Comic Sans MS" w:cs="Arial"/>
          <w:b/>
        </w:rPr>
        <w:t xml:space="preserve"> </w:t>
      </w:r>
      <w:r w:rsidRPr="008032BD">
        <w:rPr>
          <w:rFonts w:ascii="Comic Sans MS" w:hAnsi="Comic Sans MS" w:cs="Arial"/>
          <w:b/>
        </w:rPr>
        <w:t>2°-</w:t>
      </w:r>
      <w:r>
        <w:rPr>
          <w:rFonts w:ascii="Comic Sans MS" w:hAnsi="Comic Sans MS" w:cs="Arial"/>
          <w:b/>
        </w:rPr>
        <w:t xml:space="preserve"> </w:t>
      </w:r>
      <w:r w:rsidRPr="008032BD">
        <w:rPr>
          <w:rFonts w:ascii="Comic Sans MS" w:hAnsi="Comic Sans MS" w:cs="Arial"/>
          <w:b/>
        </w:rPr>
        <w:t>3° CLASS.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</w:t>
      </w:r>
      <w:r>
        <w:rPr>
          <w:rFonts w:ascii="Comic Sans MS" w:hAnsi="Comic Sans MS" w:cs="Arial"/>
        </w:rPr>
        <w:tab/>
        <w:t xml:space="preserve">   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</w:t>
      </w:r>
      <w:r w:rsidRPr="008032BD">
        <w:rPr>
          <w:rFonts w:ascii="Comic Sans MS" w:hAnsi="Comic Sans MS" w:cs="Arial"/>
          <w:b/>
        </w:rPr>
        <w:t>1°-</w:t>
      </w:r>
      <w:r>
        <w:rPr>
          <w:rFonts w:ascii="Comic Sans MS" w:hAnsi="Comic Sans MS" w:cs="Arial"/>
          <w:b/>
        </w:rPr>
        <w:t xml:space="preserve"> </w:t>
      </w:r>
      <w:r w:rsidRPr="008032BD">
        <w:rPr>
          <w:rFonts w:ascii="Comic Sans MS" w:hAnsi="Comic Sans MS" w:cs="Arial"/>
          <w:b/>
        </w:rPr>
        <w:t>2°-</w:t>
      </w:r>
      <w:r>
        <w:rPr>
          <w:rFonts w:ascii="Comic Sans MS" w:hAnsi="Comic Sans MS" w:cs="Arial"/>
          <w:b/>
        </w:rPr>
        <w:t xml:space="preserve"> </w:t>
      </w:r>
      <w:r w:rsidRPr="008032BD">
        <w:rPr>
          <w:rFonts w:ascii="Comic Sans MS" w:hAnsi="Comic Sans MS" w:cs="Arial"/>
          <w:b/>
        </w:rPr>
        <w:t>3° CLASS.</w:t>
      </w:r>
    </w:p>
    <w:p w:rsidR="00015701" w:rsidRDefault="00015701" w:rsidP="008032BD">
      <w:pPr>
        <w:adjustRightInd w:val="0"/>
        <w:ind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</w:t>
      </w:r>
      <w:r w:rsidRPr="00551B3F">
        <w:rPr>
          <w:rFonts w:ascii="Comic Sans MS" w:hAnsi="Comic Sans MS" w:cs="Arial"/>
          <w:b/>
          <w:color w:val="0070C0"/>
        </w:rPr>
        <w:t>“TROFEO DELLE ALPI”</w:t>
      </w:r>
      <w:r>
        <w:rPr>
          <w:rFonts w:ascii="Comic Sans MS" w:hAnsi="Comic Sans MS" w:cs="Arial"/>
        </w:rPr>
        <w:t xml:space="preserve">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551B3F">
        <w:rPr>
          <w:rFonts w:ascii="Comic Sans MS" w:hAnsi="Comic Sans MS" w:cs="Arial"/>
          <w:b/>
          <w:color w:val="0070C0"/>
        </w:rPr>
        <w:t>“TROFEO DEGLI APPENNINI”</w:t>
      </w:r>
    </w:p>
    <w:p w:rsidR="00015701" w:rsidRDefault="00015701" w:rsidP="008032BD">
      <w:pPr>
        <w:adjustRightInd w:val="0"/>
        <w:ind w:left="1416" w:firstLine="708"/>
        <w:rPr>
          <w:rFonts w:ascii="Comic Sans MS" w:hAnsi="Comic Sans MS" w:cs="Arial"/>
        </w:rPr>
      </w:pPr>
    </w:p>
    <w:p w:rsidR="00015701" w:rsidRPr="008032BD" w:rsidRDefault="00015701" w:rsidP="008032BD">
      <w:pPr>
        <w:adjustRightInd w:val="0"/>
        <w:jc w:val="center"/>
        <w:rPr>
          <w:rFonts w:ascii="Comic Sans MS" w:hAnsi="Comic Sans MS" w:cs="Arial"/>
          <w:b/>
          <w:color w:val="FF00FF"/>
        </w:rPr>
      </w:pPr>
      <w:r w:rsidRPr="008032BD">
        <w:rPr>
          <w:rFonts w:ascii="Comic Sans MS" w:hAnsi="Comic Sans MS" w:cs="Arial"/>
          <w:b/>
          <w:color w:val="FF0000"/>
          <w:sz w:val="36"/>
          <w:szCs w:val="36"/>
        </w:rPr>
        <w:t>Torneo Nazionale delle Regioni (Rimini 201</w:t>
      </w:r>
      <w:r w:rsidR="0043547E">
        <w:rPr>
          <w:rFonts w:ascii="Comic Sans MS" w:hAnsi="Comic Sans MS" w:cs="Arial"/>
          <w:b/>
          <w:color w:val="FF0000"/>
          <w:sz w:val="36"/>
          <w:szCs w:val="36"/>
        </w:rPr>
        <w:t>6</w:t>
      </w:r>
      <w:r w:rsidRPr="008032BD">
        <w:rPr>
          <w:rFonts w:ascii="Comic Sans MS" w:hAnsi="Comic Sans MS" w:cs="Arial"/>
          <w:b/>
          <w:color w:val="FF0000"/>
          <w:sz w:val="36"/>
          <w:szCs w:val="36"/>
        </w:rPr>
        <w:t>)</w:t>
      </w:r>
    </w:p>
    <w:p w:rsidR="00015701" w:rsidRDefault="00015701" w:rsidP="008032BD">
      <w:pPr>
        <w:adjustRightInd w:val="0"/>
        <w:jc w:val="both"/>
        <w:rPr>
          <w:rFonts w:ascii="Comic Sans MS" w:hAnsi="Comic Sans MS" w:cs="Arial"/>
          <w:color w:val="FF00FF"/>
        </w:rPr>
      </w:pPr>
    </w:p>
    <w:p w:rsidR="00015701" w:rsidRDefault="005C13DD" w:rsidP="008032BD">
      <w:pPr>
        <w:adjustRightInd w:val="0"/>
        <w:jc w:val="center"/>
        <w:rPr>
          <w:rFonts w:ascii="Comic Sans MS" w:hAnsi="Comic Sans MS" w:cs="Arial"/>
          <w:color w:val="FF00FF"/>
        </w:rPr>
      </w:pPr>
      <w:r>
        <w:rPr>
          <w:noProof/>
          <w:lang w:eastAsia="it-IT"/>
        </w:rPr>
        <w:pict>
          <v:shape id="AutoShape 6" o:spid="_x0000_s1030" type="#_x0000_t68" style="position:absolute;left:0;text-align:left;margin-left:358.45pt;margin-top:-10.65pt;width:18.35pt;height:47.25pt;rotation:-3817254fd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"/>
        </w:pict>
      </w:r>
      <w:r>
        <w:rPr>
          <w:noProof/>
          <w:lang w:eastAsia="it-IT"/>
        </w:rPr>
        <w:pict>
          <v:shape id="AutoShape 5" o:spid="_x0000_s1029" type="#_x0000_t68" style="position:absolute;left:0;text-align:left;margin-left:139.1pt;margin-top:-10.65pt;width:18.35pt;height:47.25pt;rotation:4589042fd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"/>
        </w:pict>
      </w:r>
    </w:p>
    <w:p w:rsidR="00015701" w:rsidRPr="00110469" w:rsidRDefault="00015701" w:rsidP="008032BD">
      <w:pPr>
        <w:adjustRightInd w:val="0"/>
        <w:jc w:val="center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ab/>
      </w:r>
    </w:p>
    <w:p w:rsidR="00015701" w:rsidRDefault="00015701" w:rsidP="008032BD">
      <w:pPr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</w:t>
      </w:r>
      <w:r>
        <w:rPr>
          <w:rFonts w:ascii="Comic Sans MS" w:hAnsi="Comic Sans MS" w:cs="Arial"/>
        </w:rPr>
        <w:tab/>
      </w:r>
      <w:r w:rsidRPr="008032BD">
        <w:rPr>
          <w:rFonts w:ascii="Comic Sans MS" w:hAnsi="Comic Sans MS" w:cs="Arial"/>
          <w:b/>
        </w:rPr>
        <w:t>TUTTE LE PARTECIPANTI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</w:t>
      </w:r>
      <w:r>
        <w:rPr>
          <w:rFonts w:ascii="Comic Sans MS" w:hAnsi="Comic Sans MS" w:cs="Arial"/>
        </w:rPr>
        <w:tab/>
        <w:t xml:space="preserve">         </w:t>
      </w:r>
      <w:r>
        <w:rPr>
          <w:rFonts w:ascii="Comic Sans MS" w:hAnsi="Comic Sans MS" w:cs="Arial"/>
        </w:rPr>
        <w:tab/>
      </w:r>
      <w:r w:rsidRPr="008032BD">
        <w:rPr>
          <w:rFonts w:ascii="Comic Sans MS" w:hAnsi="Comic Sans MS" w:cs="Arial"/>
          <w:b/>
        </w:rPr>
        <w:t>TUTTE LE PARTECIPANTI</w:t>
      </w:r>
    </w:p>
    <w:p w:rsidR="00015701" w:rsidRDefault="00015701" w:rsidP="008032BD">
      <w:pPr>
        <w:adjustRightInd w:val="0"/>
        <w:jc w:val="center"/>
        <w:rPr>
          <w:rFonts w:ascii="Comic Sans MS" w:hAnsi="Comic Sans MS" w:cs="Arial"/>
          <w:color w:val="0000FF"/>
          <w:sz w:val="32"/>
          <w:szCs w:val="32"/>
        </w:rPr>
      </w:pPr>
      <w:r>
        <w:rPr>
          <w:rFonts w:ascii="Comic Sans MS" w:hAnsi="Comic Sans MS" w:cs="Arial"/>
        </w:rPr>
        <w:t xml:space="preserve">     </w:t>
      </w:r>
      <w:r w:rsidRPr="00551B3F">
        <w:rPr>
          <w:rFonts w:ascii="Comic Sans MS" w:hAnsi="Comic Sans MS" w:cs="Arial"/>
          <w:b/>
          <w:color w:val="0070C0"/>
        </w:rPr>
        <w:t>“TROFEO DELLE ALPI”</w:t>
      </w:r>
      <w:r>
        <w:rPr>
          <w:rFonts w:ascii="Comic Sans MS" w:hAnsi="Comic Sans MS" w:cs="Arial"/>
        </w:rPr>
        <w:t xml:space="preserve">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551B3F">
        <w:rPr>
          <w:rFonts w:ascii="Comic Sans MS" w:hAnsi="Comic Sans MS" w:cs="Arial"/>
          <w:b/>
          <w:color w:val="0070C0"/>
        </w:rPr>
        <w:t>“TROFEO DEGLI APPENNINI”</w:t>
      </w:r>
    </w:p>
    <w:p w:rsidR="00015701" w:rsidRDefault="00015701" w:rsidP="00475AC9">
      <w:pPr>
        <w:adjustRightInd w:val="0"/>
        <w:jc w:val="center"/>
        <w:rPr>
          <w:rFonts w:ascii="Comic Sans MS" w:hAnsi="Comic Sans MS" w:cs="Arial"/>
          <w:color w:val="0000FF"/>
          <w:sz w:val="32"/>
          <w:szCs w:val="32"/>
        </w:rPr>
      </w:pPr>
    </w:p>
    <w:p w:rsidR="00015701" w:rsidRPr="008032BD" w:rsidRDefault="0043547E" w:rsidP="00475AC9">
      <w:pPr>
        <w:adjustRightInd w:val="0"/>
        <w:jc w:val="center"/>
        <w:rPr>
          <w:rFonts w:ascii="Comic Sans MS" w:hAnsi="Comic Sans MS" w:cs="Arial"/>
          <w:b/>
          <w:color w:val="0000FF"/>
          <w:sz w:val="32"/>
          <w:szCs w:val="32"/>
        </w:rPr>
      </w:pPr>
      <w:r>
        <w:rPr>
          <w:rFonts w:ascii="Comic Sans MS" w:hAnsi="Comic Sans MS" w:cs="Arial"/>
          <w:b/>
          <w:color w:val="0000FF"/>
          <w:sz w:val="32"/>
          <w:szCs w:val="32"/>
        </w:rPr>
        <w:t>2</w:t>
      </w:r>
      <w:r w:rsidR="00015701" w:rsidRPr="008032BD">
        <w:rPr>
          <w:rFonts w:ascii="Comic Sans MS" w:hAnsi="Comic Sans MS" w:cs="Arial"/>
          <w:b/>
          <w:color w:val="0000FF"/>
          <w:sz w:val="32"/>
          <w:szCs w:val="32"/>
        </w:rPr>
        <w:t>^ Edizione “TROFEO DEGLI APPENNINI”</w:t>
      </w:r>
    </w:p>
    <w:p w:rsidR="00015701" w:rsidRPr="00110469" w:rsidRDefault="00015701" w:rsidP="00475AC9">
      <w:pPr>
        <w:adjustRightInd w:val="0"/>
        <w:jc w:val="center"/>
        <w:rPr>
          <w:rFonts w:ascii="Comic Sans MS" w:hAnsi="Comic Sans MS" w:cs="Arial"/>
          <w:color w:val="0000FF"/>
          <w:sz w:val="32"/>
          <w:szCs w:val="32"/>
        </w:rPr>
      </w:pPr>
      <w:proofErr w:type="gramStart"/>
      <w:r w:rsidRPr="00110469">
        <w:rPr>
          <w:rFonts w:ascii="Comic Sans MS" w:hAnsi="Comic Sans MS" w:cs="Arial"/>
          <w:color w:val="0000FF"/>
          <w:sz w:val="32"/>
          <w:szCs w:val="32"/>
        </w:rPr>
        <w:t>stagione</w:t>
      </w:r>
      <w:proofErr w:type="gramEnd"/>
      <w:r w:rsidRPr="00110469">
        <w:rPr>
          <w:rFonts w:ascii="Comic Sans MS" w:hAnsi="Comic Sans MS" w:cs="Arial"/>
          <w:color w:val="0000FF"/>
          <w:sz w:val="32"/>
          <w:szCs w:val="32"/>
        </w:rPr>
        <w:t xml:space="preserve"> sportiva 201</w:t>
      </w:r>
      <w:r w:rsidR="0043547E">
        <w:rPr>
          <w:rFonts w:ascii="Comic Sans MS" w:hAnsi="Comic Sans MS" w:cs="Arial"/>
          <w:color w:val="0000FF"/>
          <w:sz w:val="32"/>
          <w:szCs w:val="32"/>
        </w:rPr>
        <w:t>5</w:t>
      </w:r>
      <w:r w:rsidRPr="00110469">
        <w:rPr>
          <w:rFonts w:ascii="Comic Sans MS" w:hAnsi="Comic Sans MS" w:cs="Arial"/>
          <w:color w:val="0000FF"/>
          <w:sz w:val="32"/>
          <w:szCs w:val="32"/>
        </w:rPr>
        <w:t>/201</w:t>
      </w:r>
      <w:r w:rsidR="0043547E">
        <w:rPr>
          <w:rFonts w:ascii="Comic Sans MS" w:hAnsi="Comic Sans MS" w:cs="Arial"/>
          <w:color w:val="0000FF"/>
          <w:sz w:val="32"/>
          <w:szCs w:val="32"/>
        </w:rPr>
        <w:t>6</w:t>
      </w:r>
    </w:p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EC04DE" w:rsidRDefault="00015701" w:rsidP="008032BD">
      <w:pPr>
        <w:adjustRightInd w:val="0"/>
        <w:jc w:val="both"/>
        <w:rPr>
          <w:rFonts w:ascii="Comic Sans MS" w:hAnsi="Comic Sans MS" w:cs="Arial"/>
        </w:rPr>
      </w:pPr>
      <w:r w:rsidRPr="00377865">
        <w:rPr>
          <w:rFonts w:ascii="Comic Sans MS" w:hAnsi="Comic Sans MS" w:cs="Arial"/>
        </w:rPr>
        <w:t xml:space="preserve">Per favorire la massima partecipazione, i </w:t>
      </w:r>
      <w:r w:rsidR="00EC04DE">
        <w:rPr>
          <w:rFonts w:ascii="Comic Sans MS" w:hAnsi="Comic Sans MS" w:cs="Arial"/>
        </w:rPr>
        <w:t>TRIANGOLARI</w:t>
      </w:r>
      <w:r w:rsidRPr="00377865">
        <w:rPr>
          <w:rFonts w:ascii="Comic Sans MS" w:hAnsi="Comic Sans MS" w:cs="Arial"/>
        </w:rPr>
        <w:t xml:space="preserve"> DI QUALIFICAZIONE previsti nella PRIMA fase si disputeranno in località “a metà strada” tra i Comitati di provenienza delle squadre</w:t>
      </w:r>
      <w:r w:rsidR="00E3127A">
        <w:rPr>
          <w:rFonts w:ascii="Comic Sans MS" w:hAnsi="Comic Sans MS" w:cs="Arial"/>
        </w:rPr>
        <w:t>, che di norma dovranno provenire da regioni diverse e comunque non partecipanti allo stesso campionato territoriale</w:t>
      </w:r>
      <w:r w:rsidRPr="00377865">
        <w:rPr>
          <w:rFonts w:ascii="Comic Sans MS" w:hAnsi="Comic Sans MS" w:cs="Arial"/>
        </w:rPr>
        <w:t>, limitando così i costi di trasferta a carico delle formazioni partecipanti.</w:t>
      </w:r>
      <w:r>
        <w:rPr>
          <w:rFonts w:ascii="Comic Sans MS" w:hAnsi="Comic Sans MS" w:cs="Arial"/>
        </w:rPr>
        <w:t xml:space="preserve"> </w:t>
      </w:r>
    </w:p>
    <w:p w:rsidR="00015701" w:rsidRPr="00377865" w:rsidRDefault="00015701" w:rsidP="00E3127A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Inoltre le formazioni delle squadre potranno essere composte da tesserati appartenenti a diverse </w:t>
      </w:r>
      <w:proofErr w:type="spellStart"/>
      <w:r>
        <w:rPr>
          <w:rFonts w:ascii="Comic Sans MS" w:hAnsi="Comic Sans MS" w:cs="Arial"/>
        </w:rPr>
        <w:t>A.s.d</w:t>
      </w:r>
      <w:proofErr w:type="spellEnd"/>
      <w:r>
        <w:rPr>
          <w:rFonts w:ascii="Comic Sans MS" w:hAnsi="Comic Sans MS" w:cs="Arial"/>
        </w:rPr>
        <w:t xml:space="preserve">. </w:t>
      </w:r>
      <w:r w:rsidR="0043547E">
        <w:rPr>
          <w:rFonts w:ascii="Comic Sans MS" w:hAnsi="Comic Sans MS" w:cs="Arial"/>
        </w:rPr>
        <w:t>purché</w:t>
      </w:r>
      <w:r>
        <w:rPr>
          <w:rFonts w:ascii="Comic Sans MS" w:hAnsi="Comic Sans MS" w:cs="Arial"/>
        </w:rPr>
        <w:t xml:space="preserve"> si rispetti il </w:t>
      </w:r>
      <w:r w:rsidRPr="0016183F">
        <w:rPr>
          <w:rFonts w:ascii="Comic Sans MS" w:hAnsi="Comic Sans MS" w:cs="Arial"/>
          <w:u w:val="single"/>
        </w:rPr>
        <w:t>rigoroso criterio dell’</w:t>
      </w:r>
      <w:proofErr w:type="spellStart"/>
      <w:r>
        <w:rPr>
          <w:rFonts w:ascii="Comic Sans MS" w:hAnsi="Comic Sans MS" w:cs="Arial"/>
          <w:u w:val="single"/>
        </w:rPr>
        <w:t>amatoriali</w:t>
      </w:r>
      <w:r w:rsidRPr="0016183F">
        <w:rPr>
          <w:rFonts w:ascii="Comic Sans MS" w:hAnsi="Comic Sans MS" w:cs="Arial"/>
          <w:u w:val="single"/>
        </w:rPr>
        <w:t>tà</w:t>
      </w:r>
      <w:proofErr w:type="spellEnd"/>
      <w:r>
        <w:rPr>
          <w:rFonts w:ascii="Comic Sans MS" w:hAnsi="Comic Sans MS" w:cs="Arial"/>
        </w:rPr>
        <w:t xml:space="preserve"> degli atleti (</w:t>
      </w:r>
      <w:r w:rsidR="00EC04DE">
        <w:rPr>
          <w:rFonts w:ascii="Comic Sans MS" w:hAnsi="Comic Sans MS" w:cs="Arial"/>
        </w:rPr>
        <w:t xml:space="preserve">sono </w:t>
      </w:r>
      <w:r>
        <w:rPr>
          <w:rFonts w:ascii="Comic Sans MS" w:hAnsi="Comic Sans MS" w:cs="Arial"/>
        </w:rPr>
        <w:t xml:space="preserve">esclusi i tesserati </w:t>
      </w:r>
      <w:proofErr w:type="spellStart"/>
      <w:r>
        <w:rPr>
          <w:rFonts w:ascii="Comic Sans MS" w:hAnsi="Comic Sans MS" w:cs="Arial"/>
        </w:rPr>
        <w:t>Fipav</w:t>
      </w:r>
      <w:proofErr w:type="spellEnd"/>
      <w:r>
        <w:rPr>
          <w:rFonts w:ascii="Comic Sans MS" w:hAnsi="Comic Sans MS" w:cs="Arial"/>
        </w:rPr>
        <w:t>).</w:t>
      </w:r>
      <w:r w:rsidR="0049266C" w:rsidRPr="0049266C">
        <w:rPr>
          <w:rFonts w:ascii="Comic Sans MS" w:hAnsi="Comic Sans MS" w:cs="Arial"/>
        </w:rPr>
        <w:t xml:space="preserve"> </w:t>
      </w:r>
    </w:p>
    <w:p w:rsidR="0049266C" w:rsidRDefault="00EC04DE" w:rsidP="0049266C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E3127A">
        <w:rPr>
          <w:rFonts w:ascii="Comic Sans MS" w:hAnsi="Comic Sans MS" w:cs="Arial"/>
        </w:rPr>
        <w:t xml:space="preserve">e iscrizioni si chiuderanno il </w:t>
      </w:r>
      <w:r>
        <w:rPr>
          <w:rFonts w:ascii="Comic Sans MS" w:hAnsi="Comic Sans MS" w:cs="Arial"/>
        </w:rPr>
        <w:t>1</w:t>
      </w:r>
      <w:r w:rsidR="0043547E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/0</w:t>
      </w:r>
      <w:r w:rsidR="0043547E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/201</w:t>
      </w:r>
      <w:r w:rsidR="0043547E">
        <w:rPr>
          <w:rFonts w:ascii="Comic Sans MS" w:hAnsi="Comic Sans MS" w:cs="Arial"/>
        </w:rPr>
        <w:t>6</w:t>
      </w:r>
      <w:r>
        <w:rPr>
          <w:rFonts w:ascii="Comic Sans MS" w:hAnsi="Comic Sans MS" w:cs="Arial"/>
        </w:rPr>
        <w:t xml:space="preserve"> e successivamente, in base alle squadre e alle loro sedi, verranno organizzati triangolari di qualificazione i cui calendari verranno comunicati entro il </w:t>
      </w:r>
      <w:r w:rsidR="0043547E">
        <w:rPr>
          <w:rFonts w:ascii="Comic Sans MS" w:hAnsi="Comic Sans MS" w:cs="Arial"/>
        </w:rPr>
        <w:t>26</w:t>
      </w:r>
      <w:r>
        <w:rPr>
          <w:rFonts w:ascii="Comic Sans MS" w:hAnsi="Comic Sans MS" w:cs="Arial"/>
        </w:rPr>
        <w:t>/0</w:t>
      </w:r>
      <w:r w:rsidR="0043547E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/201</w:t>
      </w:r>
      <w:r w:rsidR="0043547E">
        <w:rPr>
          <w:rFonts w:ascii="Comic Sans MS" w:hAnsi="Comic Sans MS" w:cs="Arial"/>
        </w:rPr>
        <w:t>6</w:t>
      </w:r>
      <w:r>
        <w:rPr>
          <w:rFonts w:ascii="Comic Sans MS" w:hAnsi="Comic Sans MS" w:cs="Arial"/>
        </w:rPr>
        <w:t xml:space="preserve">. </w:t>
      </w:r>
    </w:p>
    <w:p w:rsidR="0049266C" w:rsidRDefault="0049266C" w:rsidP="0049266C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Le gare si disputeranno in un pomeriggio di domenica e si articoleranno in gironi di sola andata con gare al meglio dei 3 set con eventuale set di spareggio a 15 punti.</w:t>
      </w:r>
    </w:p>
    <w:p w:rsidR="0049266C" w:rsidRDefault="00EC04DE" w:rsidP="00D81965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Le squadre che </w:t>
      </w:r>
      <w:r w:rsidR="00E3127A">
        <w:rPr>
          <w:rFonts w:ascii="Comic Sans MS" w:hAnsi="Comic Sans MS" w:cs="Arial"/>
        </w:rPr>
        <w:t>desiderano</w:t>
      </w:r>
      <w:r>
        <w:rPr>
          <w:rFonts w:ascii="Comic Sans MS" w:hAnsi="Comic Sans MS" w:cs="Arial"/>
        </w:rPr>
        <w:t xml:space="preserve"> ospitare i triangolari</w:t>
      </w:r>
      <w:r w:rsidR="0049266C">
        <w:rPr>
          <w:rFonts w:ascii="Comic Sans MS" w:hAnsi="Comic Sans MS" w:cs="Arial"/>
        </w:rPr>
        <w:t xml:space="preserve"> dovranno comunicarlo in fase di iscrizione ai Comitati di riferimento e dovranno trovare una palestra con le dimensioni e i servizi adeguati all’evento. Inoltre sarebbe bello che potesse</w:t>
      </w:r>
      <w:r w:rsidR="00E3127A">
        <w:rPr>
          <w:rFonts w:ascii="Comic Sans MS" w:hAnsi="Comic Sans MS" w:cs="Arial"/>
        </w:rPr>
        <w:t>ro</w:t>
      </w:r>
      <w:r w:rsidR="0049266C">
        <w:rPr>
          <w:rFonts w:ascii="Comic Sans MS" w:hAnsi="Comic Sans MS" w:cs="Arial"/>
        </w:rPr>
        <w:t xml:space="preserve"> organizzare anche un momento conviviale al termine delle gare mettendo a disposizione un buffet con prodotti tipici locali in modo d</w:t>
      </w:r>
      <w:r w:rsidR="00E3127A">
        <w:rPr>
          <w:rFonts w:ascii="Comic Sans MS" w:hAnsi="Comic Sans MS" w:cs="Arial"/>
        </w:rPr>
        <w:t>a</w:t>
      </w:r>
      <w:r w:rsidR="0049266C">
        <w:rPr>
          <w:rFonts w:ascii="Comic Sans MS" w:hAnsi="Comic Sans MS" w:cs="Arial"/>
        </w:rPr>
        <w:t xml:space="preserve"> favorire </w:t>
      </w:r>
      <w:r w:rsidR="00E3127A">
        <w:rPr>
          <w:rFonts w:ascii="Comic Sans MS" w:hAnsi="Comic Sans MS" w:cs="Arial"/>
        </w:rPr>
        <w:t>l’aggregazione di atleti provenienti da regioni diverse.</w:t>
      </w:r>
    </w:p>
    <w:p w:rsidR="00015701" w:rsidRDefault="00015701" w:rsidP="00D81965">
      <w:pPr>
        <w:adjustRightInd w:val="0"/>
        <w:jc w:val="both"/>
        <w:rPr>
          <w:rFonts w:ascii="Comic Sans MS" w:hAnsi="Comic Sans MS" w:cs="Arial"/>
        </w:rPr>
      </w:pPr>
      <w:r w:rsidRPr="00377865">
        <w:rPr>
          <w:rFonts w:ascii="Comic Sans MS" w:hAnsi="Comic Sans MS" w:cs="Arial"/>
        </w:rPr>
        <w:t xml:space="preserve">La gestione dei GIRONI DI QUALIFICAZIONE sarà curata </w:t>
      </w:r>
      <w:r>
        <w:rPr>
          <w:rFonts w:ascii="Comic Sans MS" w:hAnsi="Comic Sans MS" w:cs="Arial"/>
        </w:rPr>
        <w:t>dai Consiglieri Nazionali de</w:t>
      </w:r>
      <w:r w:rsidRPr="00377865">
        <w:rPr>
          <w:rFonts w:ascii="Comic Sans MS" w:hAnsi="Comic Sans MS" w:cs="Arial"/>
        </w:rPr>
        <w:t>lle Leghe e/o Coordinamenti Uisp delle</w:t>
      </w:r>
      <w:r>
        <w:rPr>
          <w:rFonts w:ascii="Comic Sans MS" w:hAnsi="Comic Sans MS" w:cs="Arial"/>
        </w:rPr>
        <w:t xml:space="preserve"> rispettive regioni </w:t>
      </w:r>
      <w:r w:rsidRPr="00377865">
        <w:rPr>
          <w:rFonts w:ascii="Comic Sans MS" w:hAnsi="Comic Sans MS" w:cs="Arial"/>
        </w:rPr>
        <w:t>che potranno stabilire, in autonomia</w:t>
      </w:r>
      <w:r>
        <w:rPr>
          <w:rFonts w:ascii="Comic Sans MS" w:hAnsi="Comic Sans MS" w:cs="Arial"/>
        </w:rPr>
        <w:t>, i</w:t>
      </w:r>
      <w:r w:rsidRPr="00377865">
        <w:rPr>
          <w:rFonts w:ascii="Comic Sans MS" w:hAnsi="Comic Sans MS" w:cs="Arial"/>
        </w:rPr>
        <w:t xml:space="preserve"> criteri di partecipazione, sede ed orari di gara, nel rispetto del criterio del valore “amatoriale” delle formazioni partecipanti.</w:t>
      </w:r>
    </w:p>
    <w:p w:rsidR="00015701" w:rsidRDefault="00015701" w:rsidP="00377865">
      <w:pPr>
        <w:adjustRightInd w:val="0"/>
        <w:rPr>
          <w:rFonts w:ascii="Comic Sans MS" w:hAnsi="Comic Sans MS" w:cs="Arial"/>
        </w:rPr>
      </w:pPr>
    </w:p>
    <w:p w:rsidR="00015701" w:rsidRDefault="00015701" w:rsidP="008032BD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La </w:t>
      </w:r>
      <w:r w:rsidR="00EC04DE">
        <w:rPr>
          <w:rFonts w:ascii="Comic Sans MS" w:hAnsi="Comic Sans MS" w:cs="Arial"/>
        </w:rPr>
        <w:t>q</w:t>
      </w:r>
      <w:r w:rsidRPr="00377865">
        <w:rPr>
          <w:rFonts w:ascii="Comic Sans MS" w:hAnsi="Comic Sans MS" w:cs="Arial"/>
        </w:rPr>
        <w:t>uota di iscrizione</w:t>
      </w:r>
      <w:r>
        <w:rPr>
          <w:rFonts w:ascii="Comic Sans MS" w:hAnsi="Comic Sans MS" w:cs="Arial"/>
        </w:rPr>
        <w:t xml:space="preserve"> per ogni squadra partecipante </w:t>
      </w:r>
      <w:r w:rsidRPr="00377865">
        <w:rPr>
          <w:rFonts w:ascii="Comic Sans MS" w:hAnsi="Comic Sans MS" w:cs="Arial"/>
        </w:rPr>
        <w:t>ai gironi di qualificazione</w:t>
      </w:r>
      <w:r>
        <w:rPr>
          <w:rFonts w:ascii="Comic Sans MS" w:hAnsi="Comic Sans MS" w:cs="Arial"/>
        </w:rPr>
        <w:t>, di</w:t>
      </w:r>
      <w:r w:rsidRPr="00377865">
        <w:rPr>
          <w:rFonts w:ascii="Comic Sans MS" w:hAnsi="Comic Sans MS" w:cs="Arial"/>
        </w:rPr>
        <w:t xml:space="preserve"> € 50,00 </w:t>
      </w:r>
    </w:p>
    <w:p w:rsidR="00015701" w:rsidRPr="00377865" w:rsidRDefault="0043547E" w:rsidP="008032BD">
      <w:pPr>
        <w:adjustRightInd w:val="0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verrà</w:t>
      </w:r>
      <w:proofErr w:type="gramEnd"/>
      <w:r w:rsidR="00015701">
        <w:rPr>
          <w:rFonts w:ascii="Comic Sans MS" w:hAnsi="Comic Sans MS" w:cs="Arial"/>
        </w:rPr>
        <w:t xml:space="preserve"> versata presso il Comitato Regionale/Territorial</w:t>
      </w:r>
      <w:r w:rsidR="00555E3D">
        <w:rPr>
          <w:rFonts w:ascii="Comic Sans MS" w:hAnsi="Comic Sans MS" w:cs="Arial"/>
        </w:rPr>
        <w:t>e</w:t>
      </w:r>
      <w:r w:rsidR="00015701">
        <w:rPr>
          <w:rFonts w:ascii="Comic Sans MS" w:hAnsi="Comic Sans MS" w:cs="Arial"/>
        </w:rPr>
        <w:t xml:space="preserve"> Uisp </w:t>
      </w:r>
      <w:r w:rsidR="00EC04DE">
        <w:rPr>
          <w:rFonts w:ascii="Comic Sans MS" w:hAnsi="Comic Sans MS" w:cs="Arial"/>
        </w:rPr>
        <w:t>organizzatore del triangolare</w:t>
      </w:r>
      <w:r w:rsidR="00E6489B">
        <w:rPr>
          <w:rFonts w:ascii="Comic Sans MS" w:hAnsi="Comic Sans MS" w:cs="Arial"/>
        </w:rPr>
        <w:t xml:space="preserve"> direttamente in palestra</w:t>
      </w:r>
      <w:r w:rsidR="00015701">
        <w:rPr>
          <w:rFonts w:ascii="Comic Sans MS" w:hAnsi="Comic Sans MS" w:cs="Arial"/>
        </w:rPr>
        <w:t>.</w:t>
      </w:r>
    </w:p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015701" w:rsidRPr="00D874C6" w:rsidRDefault="00015701" w:rsidP="00377865">
      <w:pPr>
        <w:adjustRightInd w:val="0"/>
        <w:rPr>
          <w:rFonts w:ascii="Comic Sans MS" w:hAnsi="Comic Sans MS" w:cs="Arial"/>
          <w:b/>
        </w:rPr>
      </w:pPr>
      <w:r w:rsidRPr="00D874C6">
        <w:rPr>
          <w:rFonts w:ascii="Comic Sans MS" w:hAnsi="Comic Sans MS" w:cs="Arial"/>
          <w:b/>
        </w:rPr>
        <w:t>FORMULA:</w:t>
      </w:r>
    </w:p>
    <w:p w:rsidR="00015701" w:rsidRPr="00377865" w:rsidRDefault="00015701" w:rsidP="00D874C6">
      <w:pPr>
        <w:adjustRightInd w:val="0"/>
        <w:jc w:val="both"/>
        <w:rPr>
          <w:rFonts w:ascii="Comic Sans MS" w:hAnsi="Comic Sans MS" w:cs="Arial"/>
        </w:rPr>
      </w:pPr>
      <w:r w:rsidRPr="00377865">
        <w:rPr>
          <w:rFonts w:ascii="Comic Sans MS" w:hAnsi="Comic Sans MS" w:cs="Arial"/>
        </w:rPr>
        <w:t>Le squadre vincitrici dei</w:t>
      </w:r>
      <w:r>
        <w:rPr>
          <w:rFonts w:ascii="Comic Sans MS" w:hAnsi="Comic Sans MS" w:cs="Arial"/>
        </w:rPr>
        <w:t xml:space="preserve"> G</w:t>
      </w:r>
      <w:r w:rsidRPr="00377865">
        <w:rPr>
          <w:rFonts w:ascii="Comic Sans MS" w:hAnsi="Comic Sans MS" w:cs="Arial"/>
        </w:rPr>
        <w:t>ironi di qualificazione</w:t>
      </w:r>
      <w:r>
        <w:rPr>
          <w:rFonts w:ascii="Comic Sans MS" w:hAnsi="Comic Sans MS" w:cs="Arial"/>
        </w:rPr>
        <w:t xml:space="preserve"> del Trofeo</w:t>
      </w:r>
      <w:r w:rsidRPr="00377865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>parteciperanno all</w:t>
      </w:r>
      <w:r w:rsidR="00555E3D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 xml:space="preserve"> FINAL</w:t>
      </w:r>
      <w:r w:rsidR="00555E3D">
        <w:rPr>
          <w:rFonts w:ascii="Comic Sans MS" w:hAnsi="Comic Sans MS" w:cs="Arial"/>
        </w:rPr>
        <w:t>E</w:t>
      </w:r>
      <w:r w:rsidRPr="00377865">
        <w:rPr>
          <w:rFonts w:ascii="Comic Sans MS" w:hAnsi="Comic Sans MS" w:cs="Arial"/>
        </w:rPr>
        <w:t xml:space="preserve"> </w:t>
      </w:r>
      <w:r w:rsidR="00E6489B">
        <w:rPr>
          <w:rFonts w:ascii="Comic Sans MS" w:hAnsi="Comic Sans MS" w:cs="Arial"/>
        </w:rPr>
        <w:t xml:space="preserve">che si svolgerà a </w:t>
      </w:r>
      <w:r w:rsidR="00E6489B" w:rsidRPr="00E6489B">
        <w:rPr>
          <w:rFonts w:ascii="Comic Sans MS" w:hAnsi="Comic Sans MS" w:cs="Arial"/>
          <w:color w:val="FF0000"/>
        </w:rPr>
        <w:t>Firenze il 1</w:t>
      </w:r>
      <w:r w:rsidR="0043547E">
        <w:rPr>
          <w:rFonts w:ascii="Comic Sans MS" w:hAnsi="Comic Sans MS" w:cs="Arial"/>
          <w:color w:val="FF0000"/>
        </w:rPr>
        <w:t>0</w:t>
      </w:r>
      <w:r w:rsidR="00E6489B" w:rsidRPr="00E6489B">
        <w:rPr>
          <w:rFonts w:ascii="Comic Sans MS" w:hAnsi="Comic Sans MS" w:cs="Arial"/>
          <w:color w:val="FF0000"/>
        </w:rPr>
        <w:t xml:space="preserve"> aprile 201</w:t>
      </w:r>
      <w:r w:rsidR="0043547E">
        <w:rPr>
          <w:rFonts w:ascii="Comic Sans MS" w:hAnsi="Comic Sans MS" w:cs="Arial"/>
          <w:color w:val="FF0000"/>
        </w:rPr>
        <w:t>6</w:t>
      </w:r>
      <w:r w:rsidRPr="00377865">
        <w:rPr>
          <w:rFonts w:ascii="Comic Sans MS" w:hAnsi="Comic Sans MS" w:cs="Arial"/>
        </w:rPr>
        <w:t>.</w:t>
      </w:r>
    </w:p>
    <w:p w:rsidR="00015701" w:rsidRPr="00377865" w:rsidRDefault="00015701" w:rsidP="00377865">
      <w:pPr>
        <w:adjustRightInd w:val="0"/>
        <w:rPr>
          <w:rFonts w:ascii="Comic Sans MS" w:hAnsi="Comic Sans MS" w:cs="Arial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</w:rPr>
      </w:pPr>
      <w:r w:rsidRPr="0005200F">
        <w:rPr>
          <w:rFonts w:ascii="Comic Sans MS" w:hAnsi="Comic Sans MS" w:cs="Arial"/>
          <w:b/>
          <w:color w:val="0070C0"/>
        </w:rPr>
        <w:t xml:space="preserve">NOTA </w:t>
      </w:r>
      <w:proofErr w:type="gramStart"/>
      <w:r w:rsidRPr="0005200F">
        <w:rPr>
          <w:rFonts w:ascii="Comic Sans MS" w:hAnsi="Comic Sans MS" w:cs="Arial"/>
          <w:b/>
          <w:color w:val="0070C0"/>
        </w:rPr>
        <w:t>BENE</w:t>
      </w:r>
      <w:r w:rsidRPr="0005200F">
        <w:rPr>
          <w:rFonts w:ascii="Comic Sans MS" w:hAnsi="Comic Sans MS" w:cs="Arial"/>
          <w:color w:val="0070C0"/>
        </w:rPr>
        <w:t xml:space="preserve">: </w:t>
      </w:r>
      <w:r w:rsidRPr="00377865">
        <w:rPr>
          <w:rFonts w:ascii="Comic Sans MS" w:hAnsi="Comic Sans MS" w:cs="Arial"/>
        </w:rPr>
        <w:t xml:space="preserve"> le</w:t>
      </w:r>
      <w:proofErr w:type="gramEnd"/>
      <w:r w:rsidRPr="00377865">
        <w:rPr>
          <w:rFonts w:ascii="Comic Sans MS" w:hAnsi="Comic Sans MS" w:cs="Arial"/>
        </w:rPr>
        <w:t xml:space="preserve"> squa</w:t>
      </w:r>
      <w:r>
        <w:rPr>
          <w:rFonts w:ascii="Comic Sans MS" w:hAnsi="Comic Sans MS" w:cs="Arial"/>
        </w:rPr>
        <w:t xml:space="preserve">dre prime, seconde e terze classificate </w:t>
      </w:r>
      <w:r w:rsidRPr="00B835BC">
        <w:rPr>
          <w:rFonts w:ascii="Comic Sans MS" w:hAnsi="Comic Sans MS" w:cs="Arial"/>
          <w:color w:val="0000FF"/>
        </w:rPr>
        <w:t>al "Trofeo delle Alpi e  degli</w:t>
      </w:r>
      <w:r w:rsidRPr="00377865">
        <w:rPr>
          <w:rFonts w:ascii="Comic Sans MS" w:hAnsi="Comic Sans MS" w:cs="Arial"/>
        </w:rPr>
        <w:t xml:space="preserve"> </w:t>
      </w:r>
      <w:r w:rsidRPr="00B835BC">
        <w:rPr>
          <w:rFonts w:ascii="Comic Sans MS" w:hAnsi="Comic Sans MS" w:cs="Arial"/>
          <w:color w:val="0000FF"/>
        </w:rPr>
        <w:t>Appennini"</w:t>
      </w:r>
      <w:r w:rsidRPr="00377865">
        <w:rPr>
          <w:rFonts w:ascii="Comic Sans MS" w:hAnsi="Comic Sans MS" w:cs="Arial"/>
        </w:rPr>
        <w:t xml:space="preserve"> acquisiranno il diritto di partecipare </w:t>
      </w:r>
      <w:r>
        <w:rPr>
          <w:rFonts w:ascii="Comic Sans MS" w:hAnsi="Comic Sans MS" w:cs="Arial"/>
        </w:rPr>
        <w:t>all'</w:t>
      </w:r>
      <w:r w:rsidRPr="00377865">
        <w:rPr>
          <w:rFonts w:ascii="Comic Sans MS" w:hAnsi="Comic Sans MS" w:cs="Arial"/>
        </w:rPr>
        <w:t>Evento Nazionale denominato</w:t>
      </w:r>
      <w:r w:rsidRPr="00B2221E">
        <w:rPr>
          <w:rFonts w:ascii="Comic Sans MS" w:hAnsi="Comic Sans MS" w:cs="Arial"/>
          <w:color w:val="FF0000"/>
        </w:rPr>
        <w:t xml:space="preserve"> “</w:t>
      </w:r>
      <w:r w:rsidR="0043547E">
        <w:rPr>
          <w:rFonts w:ascii="Comic Sans MS" w:hAnsi="Comic Sans MS" w:cs="Arial"/>
          <w:color w:val="FF0000"/>
        </w:rPr>
        <w:t>2^</w:t>
      </w:r>
      <w:r w:rsidRPr="00B2221E">
        <w:rPr>
          <w:rFonts w:ascii="Comic Sans MS" w:hAnsi="Comic Sans MS" w:cs="Arial"/>
          <w:color w:val="FF0000"/>
        </w:rPr>
        <w:t xml:space="preserve"> Coppa Nazionale Delle  Regioni”,</w:t>
      </w:r>
      <w:r w:rsidRPr="00377865">
        <w:rPr>
          <w:rFonts w:ascii="Comic Sans MS" w:hAnsi="Comic Sans MS" w:cs="Arial"/>
        </w:rPr>
        <w:t xml:space="preserve"> in programma a Rimini</w:t>
      </w:r>
      <w:r>
        <w:rPr>
          <w:rFonts w:ascii="Comic Sans MS" w:hAnsi="Comic Sans MS" w:cs="Arial"/>
        </w:rPr>
        <w:t xml:space="preserve"> nel corso delle Rassegne Nazionali Estive.</w:t>
      </w:r>
    </w:p>
    <w:p w:rsidR="00015701" w:rsidRDefault="00015701" w:rsidP="00377865">
      <w:pPr>
        <w:adjustRightInd w:val="0"/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</w:rPr>
        <w:t xml:space="preserve">Tutte le altre Squadre </w:t>
      </w:r>
      <w:r w:rsidRPr="00412B17">
        <w:rPr>
          <w:rFonts w:ascii="Comic Sans MS" w:hAnsi="Comic Sans MS" w:cs="Arial"/>
          <w:u w:val="single"/>
        </w:rPr>
        <w:t>partecipanti ai vari gironi di qualificazioni e non qualificate per le Finali</w:t>
      </w:r>
      <w:r>
        <w:rPr>
          <w:rFonts w:ascii="Comic Sans MS" w:hAnsi="Comic Sans MS" w:cs="Arial"/>
        </w:rPr>
        <w:t>, avranno l'opportunità di partecipare all'altro Evento Nazionale sempre a Rimini denominato:</w:t>
      </w:r>
      <w:r w:rsidRPr="00B2221E">
        <w:rPr>
          <w:rFonts w:ascii="Comic Sans MS" w:hAnsi="Comic Sans MS" w:cs="Arial"/>
          <w:color w:val="FF0000"/>
        </w:rPr>
        <w:t>"1° Torneo Nazionale delle Regioni"</w:t>
      </w:r>
      <w:r>
        <w:rPr>
          <w:rFonts w:ascii="Comic Sans MS" w:hAnsi="Comic Sans MS" w:cs="Arial"/>
          <w:color w:val="FF0000"/>
        </w:rPr>
        <w:t>.</w:t>
      </w:r>
    </w:p>
    <w:p w:rsidR="00015701" w:rsidRDefault="00015701" w:rsidP="00377865">
      <w:pPr>
        <w:adjustRightInd w:val="0"/>
        <w:rPr>
          <w:rFonts w:ascii="Comic Sans MS" w:hAnsi="Comic Sans MS" w:cs="Arial"/>
          <w:color w:val="FF0000"/>
        </w:rPr>
      </w:pPr>
    </w:p>
    <w:p w:rsidR="00015701" w:rsidRDefault="00015701" w:rsidP="00377865">
      <w:pPr>
        <w:adjustRightInd w:val="0"/>
        <w:rPr>
          <w:rFonts w:ascii="Comic Sans MS" w:hAnsi="Comic Sans MS" w:cs="Arial"/>
          <w:color w:val="FF0000"/>
        </w:rPr>
      </w:pPr>
    </w:p>
    <w:sectPr w:rsidR="00015701" w:rsidSect="00E6489B">
      <w:footnotePr>
        <w:pos w:val="beneathText"/>
      </w:footnotePr>
      <w:pgSz w:w="11906" w:h="16838"/>
      <w:pgMar w:top="709" w:right="794" w:bottom="709" w:left="79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0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F47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928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924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7C2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C4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2E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65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C4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96A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2BA47816"/>
    <w:multiLevelType w:val="hybridMultilevel"/>
    <w:tmpl w:val="65D87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12F6"/>
    <w:multiLevelType w:val="hybridMultilevel"/>
    <w:tmpl w:val="BDEED0DE"/>
    <w:lvl w:ilvl="0" w:tplc="4BDCA7B0">
      <w:start w:val="3"/>
      <w:numFmt w:val="decimal"/>
      <w:lvlText w:val="%1)"/>
      <w:lvlJc w:val="left"/>
      <w:pPr>
        <w:tabs>
          <w:tab w:val="num" w:pos="1092"/>
        </w:tabs>
        <w:ind w:left="1092" w:hanging="3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02"/>
    <w:rsid w:val="00015701"/>
    <w:rsid w:val="000245C0"/>
    <w:rsid w:val="0005200F"/>
    <w:rsid w:val="00086BFD"/>
    <w:rsid w:val="00087FB6"/>
    <w:rsid w:val="00093604"/>
    <w:rsid w:val="00110469"/>
    <w:rsid w:val="0016183F"/>
    <w:rsid w:val="00176C42"/>
    <w:rsid w:val="00183A02"/>
    <w:rsid w:val="001A61C8"/>
    <w:rsid w:val="00205307"/>
    <w:rsid w:val="00223B1E"/>
    <w:rsid w:val="00283B20"/>
    <w:rsid w:val="00284EE0"/>
    <w:rsid w:val="002A71A1"/>
    <w:rsid w:val="002B4393"/>
    <w:rsid w:val="002C4AE2"/>
    <w:rsid w:val="002E024D"/>
    <w:rsid w:val="00370BB2"/>
    <w:rsid w:val="003711B4"/>
    <w:rsid w:val="00377865"/>
    <w:rsid w:val="00412B17"/>
    <w:rsid w:val="0043547E"/>
    <w:rsid w:val="00475AC9"/>
    <w:rsid w:val="0049266C"/>
    <w:rsid w:val="00551B3F"/>
    <w:rsid w:val="00555E3D"/>
    <w:rsid w:val="00571AC6"/>
    <w:rsid w:val="005A0501"/>
    <w:rsid w:val="005A5A23"/>
    <w:rsid w:val="005C0A78"/>
    <w:rsid w:val="00647BFD"/>
    <w:rsid w:val="00651D70"/>
    <w:rsid w:val="00730ABB"/>
    <w:rsid w:val="00760625"/>
    <w:rsid w:val="007D6A57"/>
    <w:rsid w:val="008032BD"/>
    <w:rsid w:val="00836F67"/>
    <w:rsid w:val="0084466E"/>
    <w:rsid w:val="00844903"/>
    <w:rsid w:val="008C3DD4"/>
    <w:rsid w:val="00912189"/>
    <w:rsid w:val="009B11CE"/>
    <w:rsid w:val="00A55780"/>
    <w:rsid w:val="00AB4433"/>
    <w:rsid w:val="00B2221E"/>
    <w:rsid w:val="00B231FE"/>
    <w:rsid w:val="00B835BC"/>
    <w:rsid w:val="00C55FED"/>
    <w:rsid w:val="00C63A14"/>
    <w:rsid w:val="00D81965"/>
    <w:rsid w:val="00D874C6"/>
    <w:rsid w:val="00DA1E1B"/>
    <w:rsid w:val="00E056E1"/>
    <w:rsid w:val="00E10148"/>
    <w:rsid w:val="00E3127A"/>
    <w:rsid w:val="00E35C1D"/>
    <w:rsid w:val="00E6489B"/>
    <w:rsid w:val="00EC04DE"/>
    <w:rsid w:val="00EE4149"/>
    <w:rsid w:val="00F33828"/>
    <w:rsid w:val="00F4183A"/>
    <w:rsid w:val="00F52802"/>
    <w:rsid w:val="00F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6C2BC78B-AE34-4DE2-AE9F-572E463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5C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45C0"/>
    <w:pPr>
      <w:keepNext/>
      <w:numPr>
        <w:numId w:val="1"/>
      </w:numPr>
      <w:outlineLvl w:val="0"/>
    </w:pPr>
    <w:rPr>
      <w:u w:val="word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245C0"/>
    <w:pPr>
      <w:keepNext/>
      <w:jc w:val="center"/>
      <w:outlineLvl w:val="1"/>
    </w:pPr>
    <w:rPr>
      <w:rFonts w:ascii="Tahoma" w:hAnsi="Tahoma" w:cs="Tahoma"/>
      <w:b/>
      <w:bCs/>
      <w:color w:val="000000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0245C0"/>
    <w:rPr>
      <w:rFonts w:ascii="Symbol" w:hAnsi="Symbol"/>
    </w:rPr>
  </w:style>
  <w:style w:type="character" w:customStyle="1" w:styleId="WW8Num1z1">
    <w:name w:val="WW8Num1z1"/>
    <w:uiPriority w:val="99"/>
    <w:rsid w:val="000245C0"/>
    <w:rPr>
      <w:rFonts w:ascii="Courier New" w:hAnsi="Courier New"/>
    </w:rPr>
  </w:style>
  <w:style w:type="character" w:customStyle="1" w:styleId="WW8Num1z2">
    <w:name w:val="WW8Num1z2"/>
    <w:uiPriority w:val="99"/>
    <w:rsid w:val="000245C0"/>
    <w:rPr>
      <w:rFonts w:ascii="Wingdings" w:hAnsi="Wingdings"/>
    </w:rPr>
  </w:style>
  <w:style w:type="character" w:customStyle="1" w:styleId="WW8Num1z3">
    <w:name w:val="WW8Num1z3"/>
    <w:uiPriority w:val="99"/>
    <w:rsid w:val="000245C0"/>
  </w:style>
  <w:style w:type="character" w:customStyle="1" w:styleId="WW8Num1z4">
    <w:name w:val="WW8Num1z4"/>
    <w:uiPriority w:val="99"/>
    <w:rsid w:val="000245C0"/>
  </w:style>
  <w:style w:type="character" w:customStyle="1" w:styleId="WW8Num1z5">
    <w:name w:val="WW8Num1z5"/>
    <w:uiPriority w:val="99"/>
    <w:rsid w:val="000245C0"/>
  </w:style>
  <w:style w:type="character" w:customStyle="1" w:styleId="WW8Num1z6">
    <w:name w:val="WW8Num1z6"/>
    <w:uiPriority w:val="99"/>
    <w:rsid w:val="000245C0"/>
  </w:style>
  <w:style w:type="character" w:customStyle="1" w:styleId="WW8Num1z7">
    <w:name w:val="WW8Num1z7"/>
    <w:uiPriority w:val="99"/>
    <w:rsid w:val="000245C0"/>
  </w:style>
  <w:style w:type="character" w:customStyle="1" w:styleId="WW8Num1z8">
    <w:name w:val="WW8Num1z8"/>
    <w:uiPriority w:val="99"/>
    <w:rsid w:val="000245C0"/>
  </w:style>
  <w:style w:type="character" w:customStyle="1" w:styleId="WW8Num2z0">
    <w:name w:val="WW8Num2z0"/>
    <w:uiPriority w:val="99"/>
    <w:rsid w:val="000245C0"/>
    <w:rPr>
      <w:rFonts w:ascii="Symbol" w:hAnsi="Symbol"/>
    </w:rPr>
  </w:style>
  <w:style w:type="character" w:customStyle="1" w:styleId="WW8Num3z0">
    <w:name w:val="WW8Num3z0"/>
    <w:uiPriority w:val="99"/>
    <w:rsid w:val="000245C0"/>
    <w:rPr>
      <w:rFonts w:ascii="Symbol" w:hAnsi="Symbol"/>
    </w:rPr>
  </w:style>
  <w:style w:type="character" w:customStyle="1" w:styleId="WW8Num4z0">
    <w:name w:val="WW8Num4z0"/>
    <w:uiPriority w:val="99"/>
    <w:rsid w:val="000245C0"/>
    <w:rPr>
      <w:rFonts w:ascii="Symbol" w:hAnsi="Symbol"/>
    </w:rPr>
  </w:style>
  <w:style w:type="character" w:customStyle="1" w:styleId="WW8Num4z1">
    <w:name w:val="WW8Num4z1"/>
    <w:uiPriority w:val="99"/>
    <w:rsid w:val="000245C0"/>
    <w:rPr>
      <w:rFonts w:ascii="Courier New" w:hAnsi="Courier New"/>
    </w:rPr>
  </w:style>
  <w:style w:type="character" w:customStyle="1" w:styleId="WW8Num4z2">
    <w:name w:val="WW8Num4z2"/>
    <w:uiPriority w:val="99"/>
    <w:rsid w:val="000245C0"/>
    <w:rPr>
      <w:rFonts w:ascii="Wingdings" w:hAnsi="Wingdings"/>
    </w:rPr>
  </w:style>
  <w:style w:type="character" w:customStyle="1" w:styleId="WW8Num2z1">
    <w:name w:val="WW8Num2z1"/>
    <w:uiPriority w:val="99"/>
    <w:rsid w:val="000245C0"/>
    <w:rPr>
      <w:rFonts w:ascii="Courier New" w:hAnsi="Courier New"/>
    </w:rPr>
  </w:style>
  <w:style w:type="character" w:customStyle="1" w:styleId="WW8Num2z2">
    <w:name w:val="WW8Num2z2"/>
    <w:uiPriority w:val="99"/>
    <w:rsid w:val="000245C0"/>
    <w:rPr>
      <w:rFonts w:ascii="Wingdings" w:hAnsi="Wingdings"/>
    </w:rPr>
  </w:style>
  <w:style w:type="character" w:customStyle="1" w:styleId="IntestazioneCarattere">
    <w:name w:val="Intestazione Carattere"/>
    <w:uiPriority w:val="99"/>
    <w:rsid w:val="000245C0"/>
    <w:rPr>
      <w:sz w:val="24"/>
    </w:rPr>
  </w:style>
  <w:style w:type="character" w:customStyle="1" w:styleId="PidipaginaCarattere">
    <w:name w:val="Piè di pagina Carattere"/>
    <w:uiPriority w:val="99"/>
    <w:rsid w:val="000245C0"/>
    <w:rPr>
      <w:sz w:val="24"/>
    </w:rPr>
  </w:style>
  <w:style w:type="character" w:customStyle="1" w:styleId="Punti">
    <w:name w:val="Punti"/>
    <w:uiPriority w:val="99"/>
    <w:rsid w:val="000245C0"/>
    <w:rPr>
      <w:rFonts w:ascii="OpenSymbol" w:hAnsi="OpenSymbol"/>
    </w:rPr>
  </w:style>
  <w:style w:type="paragraph" w:styleId="Intestazione">
    <w:name w:val="header"/>
    <w:basedOn w:val="Normale"/>
    <w:next w:val="Corpotesto"/>
    <w:link w:val="IntestazioneCarattere1"/>
    <w:uiPriority w:val="99"/>
    <w:semiHidden/>
    <w:rsid w:val="000245C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0245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semiHidden/>
    <w:rsid w:val="000245C0"/>
    <w:rPr>
      <w:rFonts w:cs="Mangal"/>
    </w:rPr>
  </w:style>
  <w:style w:type="paragraph" w:styleId="Didascalia">
    <w:name w:val="caption"/>
    <w:basedOn w:val="Normale"/>
    <w:uiPriority w:val="99"/>
    <w:qFormat/>
    <w:rsid w:val="000245C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0245C0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1"/>
    <w:uiPriority w:val="99"/>
    <w:semiHidden/>
    <w:rsid w:val="000245C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10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ENTI COINVOLTI:</vt:lpstr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 COINVOLTI:</dc:title>
  <dc:subject/>
  <dc:creator>cnovelli</dc:creator>
  <cp:keywords/>
  <dc:description/>
  <cp:lastModifiedBy>Lega Pallavolo Toscana</cp:lastModifiedBy>
  <cp:revision>3</cp:revision>
  <cp:lastPrinted>2014-12-09T18:13:00Z</cp:lastPrinted>
  <dcterms:created xsi:type="dcterms:W3CDTF">2016-01-20T17:45:00Z</dcterms:created>
  <dcterms:modified xsi:type="dcterms:W3CDTF">2016-01-20T17:49:00Z</dcterms:modified>
</cp:coreProperties>
</file>