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F2" w:rsidRDefault="00D1299D">
      <w:r>
        <w:rPr>
          <w:noProof/>
          <w:lang w:eastAsia="it-IT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2280920</wp:posOffset>
            </wp:positionH>
            <wp:positionV relativeFrom="paragraph">
              <wp:posOffset>-515620</wp:posOffset>
            </wp:positionV>
            <wp:extent cx="1443990" cy="1162050"/>
            <wp:effectExtent l="19050" t="0" r="3810" b="0"/>
            <wp:wrapTight wrapText="bothSides">
              <wp:wrapPolygon edited="0">
                <wp:start x="-285" y="0"/>
                <wp:lineTo x="-285" y="21246"/>
                <wp:lineTo x="21657" y="21246"/>
                <wp:lineTo x="21657" y="0"/>
                <wp:lineTo x="-285" y="0"/>
              </wp:wrapPolygon>
            </wp:wrapTight>
            <wp:docPr id="3" name="Immagine 0" descr="Logo Uisp Settantennale_n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Uisp Settantennale_new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-392430</wp:posOffset>
            </wp:positionH>
            <wp:positionV relativeFrom="paragraph">
              <wp:posOffset>-515620</wp:posOffset>
            </wp:positionV>
            <wp:extent cx="2271395" cy="968375"/>
            <wp:effectExtent l="0" t="0" r="0" b="0"/>
            <wp:wrapNone/>
            <wp:docPr id="4" name="Immagine 4" descr="Logo Comitato Imp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omitato Imper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-515620</wp:posOffset>
            </wp:positionV>
            <wp:extent cx="2257425" cy="965835"/>
            <wp:effectExtent l="19050" t="0" r="9525" b="0"/>
            <wp:wrapNone/>
            <wp:docPr id="6" name="Immagine 6" descr="logo Lega montagna nazi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Lega montagna naziona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0F2" w:rsidRDefault="008330F2"/>
    <w:p w:rsidR="00E825DF" w:rsidRPr="00387975" w:rsidRDefault="00E825DF">
      <w:pPr>
        <w:rPr>
          <w:sz w:val="24"/>
          <w:szCs w:val="24"/>
        </w:rPr>
      </w:pPr>
    </w:p>
    <w:p w:rsidR="008330F2" w:rsidRPr="00172BB0" w:rsidRDefault="00394D6B" w:rsidP="00172BB0">
      <w:pPr>
        <w:spacing w:after="0"/>
        <w:jc w:val="center"/>
        <w:rPr>
          <w:b/>
          <w:sz w:val="36"/>
          <w:szCs w:val="36"/>
        </w:rPr>
      </w:pPr>
      <w:r w:rsidRPr="00172BB0">
        <w:rPr>
          <w:b/>
          <w:sz w:val="36"/>
          <w:szCs w:val="36"/>
        </w:rPr>
        <w:t xml:space="preserve">Domenica 6 settembre 2015 – </w:t>
      </w:r>
      <w:r w:rsidR="003171EF" w:rsidRPr="00172BB0">
        <w:rPr>
          <w:b/>
          <w:sz w:val="36"/>
          <w:szCs w:val="36"/>
        </w:rPr>
        <w:t xml:space="preserve"> MONTE</w:t>
      </w:r>
      <w:r w:rsidR="00C77F97" w:rsidRPr="00172BB0">
        <w:rPr>
          <w:b/>
          <w:sz w:val="36"/>
          <w:szCs w:val="36"/>
        </w:rPr>
        <w:t xml:space="preserve"> </w:t>
      </w:r>
      <w:r w:rsidR="003171EF" w:rsidRPr="00172BB0">
        <w:rPr>
          <w:b/>
          <w:sz w:val="36"/>
          <w:szCs w:val="36"/>
        </w:rPr>
        <w:t>GRANDE (Alpi Liguri)</w:t>
      </w:r>
    </w:p>
    <w:p w:rsidR="00172BB0" w:rsidRDefault="00172BB0" w:rsidP="00172BB0">
      <w:pPr>
        <w:spacing w:after="0"/>
        <w:jc w:val="center"/>
        <w:rPr>
          <w:b/>
          <w:i/>
          <w:sz w:val="28"/>
          <w:szCs w:val="28"/>
        </w:rPr>
      </w:pPr>
      <w:r w:rsidRPr="00D05324">
        <w:rPr>
          <w:b/>
          <w:i/>
          <w:sz w:val="28"/>
          <w:szCs w:val="28"/>
        </w:rPr>
        <w:t>Memorie in movimento</w:t>
      </w:r>
      <w:r w:rsidR="00D05324" w:rsidRPr="00D05324">
        <w:rPr>
          <w:b/>
          <w:i/>
          <w:sz w:val="28"/>
          <w:szCs w:val="28"/>
        </w:rPr>
        <w:t>, la storia dell’UISP incrocia la memoria del nostro paese</w:t>
      </w:r>
    </w:p>
    <w:p w:rsidR="00387975" w:rsidRPr="00387975" w:rsidRDefault="00387975" w:rsidP="00172BB0">
      <w:pPr>
        <w:spacing w:after="0"/>
        <w:jc w:val="center"/>
        <w:rPr>
          <w:b/>
          <w:i/>
          <w:sz w:val="16"/>
          <w:szCs w:val="16"/>
        </w:rPr>
      </w:pPr>
    </w:p>
    <w:p w:rsidR="00EE0CA2" w:rsidRPr="006E5CC6" w:rsidRDefault="00676A7E" w:rsidP="006E5CC6">
      <w:pPr>
        <w:autoSpaceDE w:val="0"/>
        <w:autoSpaceDN w:val="0"/>
        <w:adjustRightInd w:val="0"/>
        <w:spacing w:after="0" w:line="240" w:lineRule="auto"/>
        <w:jc w:val="both"/>
        <w:rPr>
          <w:rFonts w:cs="BodoniMT"/>
          <w:sz w:val="24"/>
          <w:szCs w:val="24"/>
          <w:lang w:eastAsia="it-IT"/>
        </w:rPr>
      </w:pPr>
      <w:r w:rsidRPr="006E5CC6">
        <w:rPr>
          <w:sz w:val="24"/>
          <w:szCs w:val="24"/>
        </w:rPr>
        <w:t xml:space="preserve">UISP Imperia e Lega Montagna UISP, in collaborazione con ANPI, </w:t>
      </w:r>
      <w:r w:rsidR="00172BB0" w:rsidRPr="006E5CC6">
        <w:rPr>
          <w:sz w:val="24"/>
          <w:szCs w:val="24"/>
        </w:rPr>
        <w:t xml:space="preserve">Istituto Storico della Resistenza e FIVL, </w:t>
      </w:r>
      <w:r w:rsidRPr="006E5CC6">
        <w:rPr>
          <w:sz w:val="24"/>
          <w:szCs w:val="24"/>
        </w:rPr>
        <w:t xml:space="preserve">in occasione del 71° anniversario della battaglia </w:t>
      </w:r>
      <w:r w:rsidR="006E5CC6" w:rsidRPr="006E5CC6">
        <w:rPr>
          <w:sz w:val="24"/>
          <w:szCs w:val="24"/>
        </w:rPr>
        <w:t>di Monte Grande organizzano un’escursione</w:t>
      </w:r>
      <w:r w:rsidRPr="006E5CC6">
        <w:rPr>
          <w:sz w:val="24"/>
          <w:szCs w:val="24"/>
        </w:rPr>
        <w:t xml:space="preserve"> sui sentieri dei </w:t>
      </w:r>
      <w:r w:rsidR="006E5CC6" w:rsidRPr="006E5CC6">
        <w:rPr>
          <w:sz w:val="24"/>
          <w:szCs w:val="24"/>
        </w:rPr>
        <w:t>partigiani descritti d</w:t>
      </w:r>
      <w:r w:rsidR="00972184">
        <w:rPr>
          <w:rFonts w:cs="BodoniMT"/>
          <w:sz w:val="24"/>
          <w:szCs w:val="24"/>
          <w:lang w:eastAsia="it-IT"/>
        </w:rPr>
        <w:t>a</w:t>
      </w:r>
      <w:r w:rsidR="006E5CC6" w:rsidRPr="006E5CC6">
        <w:rPr>
          <w:rFonts w:cs="BodoniMT"/>
          <w:sz w:val="24"/>
          <w:szCs w:val="24"/>
          <w:lang w:eastAsia="it-IT"/>
        </w:rPr>
        <w:t xml:space="preserve">l grande scrittore Italio Calvino ne “I sentieri dei nidi di ragno </w:t>
      </w:r>
    </w:p>
    <w:p w:rsidR="006E5CC6" w:rsidRPr="006E5CC6" w:rsidRDefault="006E5CC6" w:rsidP="006E5CC6">
      <w:pPr>
        <w:autoSpaceDE w:val="0"/>
        <w:autoSpaceDN w:val="0"/>
        <w:adjustRightInd w:val="0"/>
        <w:spacing w:after="0" w:line="240" w:lineRule="auto"/>
        <w:jc w:val="both"/>
        <w:rPr>
          <w:rFonts w:cs="BodoniMT"/>
          <w:sz w:val="16"/>
          <w:szCs w:val="16"/>
          <w:lang w:eastAsia="it-IT"/>
        </w:rPr>
      </w:pPr>
    </w:p>
    <w:p w:rsidR="004B57EA" w:rsidRPr="004B57EA" w:rsidRDefault="004B57EA" w:rsidP="004B57EA">
      <w:pPr>
        <w:autoSpaceDE w:val="0"/>
        <w:autoSpaceDN w:val="0"/>
        <w:adjustRightInd w:val="0"/>
        <w:spacing w:after="0" w:line="240" w:lineRule="auto"/>
        <w:jc w:val="both"/>
        <w:rPr>
          <w:rFonts w:cs="Avenir-Book"/>
          <w:i/>
          <w:lang w:eastAsia="it-IT"/>
        </w:rPr>
      </w:pPr>
      <w:r w:rsidRPr="00C77F97">
        <w:rPr>
          <w:rFonts w:cs="BodoniMT"/>
          <w:i/>
          <w:lang w:eastAsia="it-IT"/>
        </w:rPr>
        <w:t xml:space="preserve">ll Monte Grande (Alpi Liguri) è la cima più elevata della Val Carpasina ed è l’ultima altura di una certa rilevanza sulla linea di cresta che separa la valle Arroscia a nord dalla valle Argentina a sud. Proprio la sua </w:t>
      </w:r>
      <w:r w:rsidRPr="004B57EA">
        <w:rPr>
          <w:rFonts w:cs="BodoniMT"/>
          <w:i/>
          <w:lang w:eastAsia="it-IT"/>
        </w:rPr>
        <w:t>posizione terminale e dominante sull’intero spartiacque fece di questa cima una posizione strategica per entrambi i contendenti quando, con la sua occupazione del settembre 1944, i nazifascisti completarono l’accerchiamento della I e della IV brigata della 2ª Divisione Garibaldi “Felice Cascione”.</w:t>
      </w:r>
    </w:p>
    <w:p w:rsidR="00676A7E" w:rsidRPr="004B57EA" w:rsidRDefault="00676A7E" w:rsidP="004B57EA">
      <w:pPr>
        <w:autoSpaceDE w:val="0"/>
        <w:autoSpaceDN w:val="0"/>
        <w:adjustRightInd w:val="0"/>
        <w:spacing w:after="0" w:line="240" w:lineRule="auto"/>
        <w:jc w:val="both"/>
        <w:rPr>
          <w:rFonts w:cs="Avenir-Black"/>
          <w:i/>
          <w:lang w:eastAsia="it-IT"/>
        </w:rPr>
      </w:pPr>
      <w:r w:rsidRPr="004B57EA">
        <w:rPr>
          <w:rFonts w:cs="Avenir-Book"/>
          <w:i/>
          <w:lang w:eastAsia="it-IT"/>
        </w:rPr>
        <w:t>Per uscire dall’accerchiamento</w:t>
      </w:r>
      <w:r w:rsidR="004B57EA" w:rsidRPr="004B57EA">
        <w:rPr>
          <w:rFonts w:cs="Avenir-Book"/>
          <w:i/>
          <w:lang w:eastAsia="it-IT"/>
        </w:rPr>
        <w:t xml:space="preserve"> </w:t>
      </w:r>
      <w:r w:rsidRPr="004B57EA">
        <w:rPr>
          <w:rFonts w:cs="Avenir-Book"/>
          <w:i/>
          <w:lang w:eastAsia="it-IT"/>
        </w:rPr>
        <w:t>l’azione partigiana prese le</w:t>
      </w:r>
      <w:r w:rsidR="004B57EA" w:rsidRPr="004B57EA">
        <w:rPr>
          <w:rFonts w:cs="Avenir-Book"/>
          <w:i/>
          <w:lang w:eastAsia="it-IT"/>
        </w:rPr>
        <w:t xml:space="preserve"> </w:t>
      </w:r>
      <w:r w:rsidRPr="004B57EA">
        <w:rPr>
          <w:rFonts w:cs="Avenir-Book"/>
          <w:i/>
          <w:lang w:eastAsia="it-IT"/>
        </w:rPr>
        <w:t xml:space="preserve">mosse da S. Bernardo di </w:t>
      </w:r>
      <w:r w:rsidR="004B57EA" w:rsidRPr="004B57EA">
        <w:rPr>
          <w:rFonts w:cs="Avenir-Book"/>
          <w:i/>
          <w:lang w:eastAsia="it-IT"/>
        </w:rPr>
        <w:t>Conio. Un</w:t>
      </w:r>
      <w:r w:rsidRPr="004B57EA">
        <w:rPr>
          <w:rFonts w:cs="Avenir-Book"/>
          <w:i/>
          <w:lang w:eastAsia="it-IT"/>
        </w:rPr>
        <w:t xml:space="preserve"> distaccamento</w:t>
      </w:r>
      <w:r w:rsidR="004B57EA" w:rsidRPr="004B57EA">
        <w:rPr>
          <w:rFonts w:cs="Avenir-Book"/>
          <w:i/>
          <w:lang w:eastAsia="it-IT"/>
        </w:rPr>
        <w:t xml:space="preserve"> </w:t>
      </w:r>
      <w:r w:rsidRPr="004B57EA">
        <w:rPr>
          <w:rFonts w:cs="Avenir-Book"/>
          <w:i/>
          <w:lang w:eastAsia="it-IT"/>
        </w:rPr>
        <w:t xml:space="preserve">d’assalto </w:t>
      </w:r>
      <w:r w:rsidR="004B57EA" w:rsidRPr="004B57EA">
        <w:rPr>
          <w:rFonts w:cs="Avenir-Book"/>
          <w:i/>
          <w:lang w:eastAsia="it-IT"/>
        </w:rPr>
        <w:t xml:space="preserve">composto da 17 uomini </w:t>
      </w:r>
      <w:r w:rsidRPr="004B57EA">
        <w:rPr>
          <w:rFonts w:cs="Avenir-Book"/>
          <w:i/>
          <w:lang w:eastAsia="it-IT"/>
        </w:rPr>
        <w:t>si portò</w:t>
      </w:r>
      <w:r w:rsidR="004B57EA" w:rsidRPr="004B57EA">
        <w:rPr>
          <w:rFonts w:cs="Avenir-Book"/>
          <w:i/>
          <w:lang w:eastAsia="it-IT"/>
        </w:rPr>
        <w:t xml:space="preserve"> </w:t>
      </w:r>
      <w:r w:rsidRPr="004B57EA">
        <w:rPr>
          <w:rFonts w:cs="Avenir-Book"/>
          <w:i/>
          <w:lang w:eastAsia="it-IT"/>
        </w:rPr>
        <w:t>sotto le pendici di Monte</w:t>
      </w:r>
      <w:r w:rsidR="004B57EA" w:rsidRPr="004B57EA">
        <w:rPr>
          <w:rFonts w:cs="Avenir-Book"/>
          <w:i/>
          <w:lang w:eastAsia="it-IT"/>
        </w:rPr>
        <w:t xml:space="preserve"> </w:t>
      </w:r>
      <w:r w:rsidRPr="004B57EA">
        <w:rPr>
          <w:rFonts w:ascii="Avenir-Book" w:hAnsi="Avenir-Book" w:cs="Avenir-Book"/>
          <w:i/>
          <w:color w:val="231F20"/>
          <w:sz w:val="19"/>
          <w:szCs w:val="19"/>
          <w:lang w:eastAsia="it-IT"/>
        </w:rPr>
        <w:t>Grande e a sorpresa diede</w:t>
      </w:r>
      <w:r w:rsidR="004B57EA" w:rsidRPr="004B57EA">
        <w:rPr>
          <w:rFonts w:cs="Avenir-Book"/>
          <w:i/>
          <w:lang w:eastAsia="it-IT"/>
        </w:rPr>
        <w:t xml:space="preserve"> </w:t>
      </w:r>
      <w:r w:rsidRPr="004B57EA">
        <w:rPr>
          <w:rFonts w:cs="Avenir-Book"/>
          <w:i/>
          <w:color w:val="231F20"/>
          <w:lang w:eastAsia="it-IT"/>
        </w:rPr>
        <w:t>l’assalto con lancio di bombe a</w:t>
      </w:r>
      <w:r w:rsidR="004B57EA" w:rsidRPr="004B57EA">
        <w:rPr>
          <w:rFonts w:cs="Avenir-Book"/>
          <w:i/>
          <w:lang w:eastAsia="it-IT"/>
        </w:rPr>
        <w:t xml:space="preserve"> </w:t>
      </w:r>
      <w:r w:rsidRPr="004B57EA">
        <w:rPr>
          <w:rFonts w:cs="Avenir-Book"/>
          <w:i/>
          <w:color w:val="231F20"/>
          <w:lang w:eastAsia="it-IT"/>
        </w:rPr>
        <w:t>mano e raffiche di armi</w:t>
      </w:r>
      <w:r w:rsidR="004B57EA" w:rsidRPr="004B57EA">
        <w:rPr>
          <w:rFonts w:cs="Avenir-Book"/>
          <w:i/>
          <w:lang w:eastAsia="it-IT"/>
        </w:rPr>
        <w:t xml:space="preserve"> </w:t>
      </w:r>
      <w:r w:rsidR="004B57EA" w:rsidRPr="004B57EA">
        <w:rPr>
          <w:rFonts w:cs="Avenir-Book"/>
          <w:i/>
          <w:color w:val="231F20"/>
          <w:lang w:eastAsia="it-IT"/>
        </w:rPr>
        <w:t>automatiche leggere, ave</w:t>
      </w:r>
      <w:r w:rsidRPr="004B57EA">
        <w:rPr>
          <w:rFonts w:cs="Avenir-Book"/>
          <w:i/>
          <w:color w:val="231F20"/>
          <w:lang w:eastAsia="it-IT"/>
        </w:rPr>
        <w:t>ndo</w:t>
      </w:r>
      <w:r w:rsidR="004B57EA" w:rsidRPr="004B57EA">
        <w:rPr>
          <w:rFonts w:cs="Avenir-Book"/>
          <w:i/>
          <w:lang w:eastAsia="it-IT"/>
        </w:rPr>
        <w:t xml:space="preserve"> </w:t>
      </w:r>
      <w:r w:rsidRPr="004B57EA">
        <w:rPr>
          <w:rFonts w:cs="Avenir-Book"/>
          <w:i/>
          <w:color w:val="231F20"/>
          <w:lang w:eastAsia="it-IT"/>
        </w:rPr>
        <w:t>la meglio nonostante la</w:t>
      </w:r>
      <w:r w:rsidR="004B57EA" w:rsidRPr="004B57EA">
        <w:rPr>
          <w:rFonts w:cs="Avenir-Book"/>
          <w:i/>
          <w:lang w:eastAsia="it-IT"/>
        </w:rPr>
        <w:t xml:space="preserve"> </w:t>
      </w:r>
      <w:r w:rsidRPr="004B57EA">
        <w:rPr>
          <w:rFonts w:cs="Avenir-Book"/>
          <w:i/>
          <w:color w:val="231F20"/>
          <w:lang w:eastAsia="it-IT"/>
        </w:rPr>
        <w:t>superiore potenza militare</w:t>
      </w:r>
      <w:r w:rsidR="004B57EA" w:rsidRPr="004B57EA">
        <w:rPr>
          <w:rFonts w:cs="Avenir-Book"/>
          <w:i/>
          <w:lang w:eastAsia="it-IT"/>
        </w:rPr>
        <w:t xml:space="preserve"> </w:t>
      </w:r>
      <w:r w:rsidRPr="004B57EA">
        <w:rPr>
          <w:rFonts w:cs="Avenir-Book"/>
          <w:i/>
          <w:color w:val="231F20"/>
          <w:lang w:eastAsia="it-IT"/>
        </w:rPr>
        <w:t>tedesca.</w:t>
      </w:r>
    </w:p>
    <w:p w:rsidR="00676A7E" w:rsidRPr="000177EF" w:rsidRDefault="00676A7E" w:rsidP="004B57EA">
      <w:pPr>
        <w:autoSpaceDE w:val="0"/>
        <w:autoSpaceDN w:val="0"/>
        <w:adjustRightInd w:val="0"/>
        <w:spacing w:after="0" w:line="240" w:lineRule="auto"/>
        <w:jc w:val="both"/>
        <w:rPr>
          <w:rFonts w:cs="Avenir-Book"/>
          <w:i/>
          <w:color w:val="231F20"/>
          <w:lang w:eastAsia="it-IT"/>
        </w:rPr>
      </w:pPr>
      <w:r w:rsidRPr="000177EF">
        <w:rPr>
          <w:rFonts w:cs="Avenir-Book"/>
          <w:i/>
          <w:color w:val="231F20"/>
          <w:lang w:eastAsia="it-IT"/>
        </w:rPr>
        <w:t>Così l’accerchiamento delle</w:t>
      </w:r>
      <w:r w:rsidR="004B57EA" w:rsidRPr="000177EF">
        <w:rPr>
          <w:rFonts w:cs="Avenir-Book"/>
          <w:i/>
          <w:color w:val="231F20"/>
          <w:lang w:eastAsia="it-IT"/>
        </w:rPr>
        <w:t xml:space="preserve"> </w:t>
      </w:r>
      <w:r w:rsidRPr="000177EF">
        <w:rPr>
          <w:rFonts w:cs="Avenir-Book"/>
          <w:i/>
          <w:color w:val="231F20"/>
          <w:lang w:eastAsia="it-IT"/>
        </w:rPr>
        <w:t>formazioni partigiane fu rotto</w:t>
      </w:r>
      <w:r w:rsidR="004B57EA" w:rsidRPr="000177EF">
        <w:rPr>
          <w:rFonts w:cs="Avenir-Book"/>
          <w:i/>
          <w:color w:val="231F20"/>
          <w:lang w:eastAsia="it-IT"/>
        </w:rPr>
        <w:t xml:space="preserve"> </w:t>
      </w:r>
      <w:r w:rsidRPr="000177EF">
        <w:rPr>
          <w:rFonts w:cs="Avenir-Book"/>
          <w:i/>
          <w:color w:val="231F20"/>
          <w:lang w:eastAsia="it-IT"/>
        </w:rPr>
        <w:t>e si aprì una via di scampo.</w:t>
      </w:r>
    </w:p>
    <w:p w:rsidR="00676A7E" w:rsidRPr="00172BB0" w:rsidRDefault="00172BB0" w:rsidP="004B57EA">
      <w:pPr>
        <w:autoSpaceDE w:val="0"/>
        <w:autoSpaceDN w:val="0"/>
        <w:adjustRightInd w:val="0"/>
        <w:spacing w:after="0" w:line="240" w:lineRule="auto"/>
        <w:jc w:val="both"/>
        <w:rPr>
          <w:rFonts w:cs="Avenir-Book"/>
          <w:color w:val="231F20"/>
          <w:lang w:eastAsia="it-IT"/>
        </w:rPr>
      </w:pPr>
      <w:r>
        <w:rPr>
          <w:rFonts w:cs="Avenir-Book"/>
          <w:color w:val="231F20"/>
          <w:lang w:eastAsia="it-IT"/>
        </w:rPr>
        <w:t xml:space="preserve"> </w:t>
      </w:r>
    </w:p>
    <w:p w:rsidR="00EE0CA2" w:rsidRPr="00C77F97" w:rsidRDefault="00EE0CA2" w:rsidP="004B57EA">
      <w:pPr>
        <w:autoSpaceDE w:val="0"/>
        <w:autoSpaceDN w:val="0"/>
        <w:adjustRightInd w:val="0"/>
        <w:spacing w:after="0" w:line="240" w:lineRule="auto"/>
        <w:jc w:val="both"/>
        <w:rPr>
          <w:rFonts w:cs="BodoniMT"/>
          <w:i/>
          <w:lang w:eastAsia="it-IT"/>
        </w:rPr>
      </w:pPr>
      <w:r w:rsidRPr="00C77F97">
        <w:rPr>
          <w:rFonts w:cs="BodoniMT"/>
          <w:i/>
          <w:lang w:eastAsia="it-IT"/>
        </w:rPr>
        <w:t>Un itinerario poco segnalato</w:t>
      </w:r>
      <w:r w:rsidR="00172BB0">
        <w:rPr>
          <w:rFonts w:cs="BodoniMT"/>
          <w:i/>
          <w:lang w:eastAsia="it-IT"/>
        </w:rPr>
        <w:t>, ma facile da seguire,</w:t>
      </w:r>
      <w:r w:rsidRPr="00C77F97">
        <w:rPr>
          <w:rFonts w:cs="BodoniMT"/>
          <w:i/>
          <w:lang w:eastAsia="it-IT"/>
        </w:rPr>
        <w:t xml:space="preserve"> permette di raggiungere la cima risalendo la linea di cresta da San Bernardo di Conio, </w:t>
      </w:r>
      <w:r w:rsidRPr="00172BB0">
        <w:rPr>
          <w:rFonts w:cs="BodoniMT"/>
          <w:b/>
          <w:i/>
          <w:lang w:eastAsia="it-IT"/>
        </w:rPr>
        <w:t>seguendo lo stesso itinerario percorso dal distaccamento partigiano che con un ardito colpo di mano ne espugnò la cima</w:t>
      </w:r>
      <w:r w:rsidRPr="00C77F97">
        <w:rPr>
          <w:rFonts w:cs="BodoniMT"/>
          <w:i/>
          <w:lang w:eastAsia="it-IT"/>
        </w:rPr>
        <w:t xml:space="preserve"> costringendo il presidio tedesco a una rovinosa ritirata. Per il rientro viene seguito il tracciato della via Marenca, la storica via commerciale che per secoli collegò il Piemonte con il mar Ligure e che, in questo tratto, univa il passo del Maro con il colle del Garezzo attraverso la Colla d’Oggia e il passo della Mezzaluna.</w:t>
      </w:r>
    </w:p>
    <w:p w:rsidR="00EE0CA2" w:rsidRPr="00C77F97" w:rsidRDefault="00EE0CA2" w:rsidP="00F92700">
      <w:pPr>
        <w:autoSpaceDE w:val="0"/>
        <w:autoSpaceDN w:val="0"/>
        <w:adjustRightInd w:val="0"/>
        <w:spacing w:after="0" w:line="240" w:lineRule="auto"/>
        <w:jc w:val="both"/>
        <w:rPr>
          <w:rFonts w:cs="BodoniMT"/>
          <w:i/>
          <w:lang w:eastAsia="it-IT"/>
        </w:rPr>
      </w:pPr>
    </w:p>
    <w:p w:rsidR="00C77F97" w:rsidRPr="00C77F97" w:rsidRDefault="00C77F97" w:rsidP="00F92700">
      <w:pPr>
        <w:autoSpaceDE w:val="0"/>
        <w:autoSpaceDN w:val="0"/>
        <w:adjustRightInd w:val="0"/>
        <w:spacing w:after="0" w:line="240" w:lineRule="auto"/>
        <w:jc w:val="both"/>
        <w:rPr>
          <w:rFonts w:cs="BodoniMT"/>
          <w:sz w:val="24"/>
          <w:szCs w:val="24"/>
          <w:lang w:eastAsia="it-IT"/>
        </w:rPr>
      </w:pPr>
      <w:r w:rsidRPr="00C77F97">
        <w:rPr>
          <w:rFonts w:cs="BodoniMT"/>
          <w:b/>
          <w:sz w:val="24"/>
          <w:szCs w:val="24"/>
          <w:lang w:eastAsia="it-IT"/>
        </w:rPr>
        <w:t>ITINERARIO</w:t>
      </w:r>
      <w:r>
        <w:rPr>
          <w:rFonts w:cs="BodoniMT"/>
          <w:sz w:val="24"/>
          <w:szCs w:val="24"/>
          <w:lang w:eastAsia="it-IT"/>
        </w:rPr>
        <w:t xml:space="preserve">. </w:t>
      </w:r>
      <w:r w:rsidRPr="00C77F97">
        <w:rPr>
          <w:rFonts w:cs="BodoniMT"/>
          <w:sz w:val="24"/>
          <w:szCs w:val="24"/>
          <w:lang w:eastAsia="it-IT"/>
        </w:rPr>
        <w:t xml:space="preserve"> Dal piazzale di San Bernardo di Conio</w:t>
      </w:r>
      <w:r>
        <w:rPr>
          <w:rFonts w:cs="BodoniMT"/>
          <w:sz w:val="24"/>
          <w:szCs w:val="24"/>
          <w:lang w:eastAsia="it-IT"/>
        </w:rPr>
        <w:t xml:space="preserve"> (IM)</w:t>
      </w:r>
      <w:r w:rsidRPr="00C77F97">
        <w:rPr>
          <w:rFonts w:cs="BodoniMT"/>
          <w:sz w:val="24"/>
          <w:szCs w:val="24"/>
          <w:lang w:eastAsia="it-IT"/>
        </w:rPr>
        <w:t>,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dove sorge il monumento a ricordo della battaglia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del Monte Grande e delle Medaglie d’Oro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per la Resistenza della provincia d’Imperia, si</w:t>
      </w:r>
    </w:p>
    <w:p w:rsidR="00C77F97" w:rsidRPr="00C77F97" w:rsidRDefault="00C77F97" w:rsidP="00F92700">
      <w:pPr>
        <w:autoSpaceDE w:val="0"/>
        <w:autoSpaceDN w:val="0"/>
        <w:adjustRightInd w:val="0"/>
        <w:spacing w:after="0" w:line="240" w:lineRule="auto"/>
        <w:jc w:val="both"/>
        <w:rPr>
          <w:rFonts w:cs="BodoniMT"/>
          <w:sz w:val="24"/>
          <w:szCs w:val="24"/>
          <w:lang w:eastAsia="it-IT"/>
        </w:rPr>
      </w:pPr>
      <w:r w:rsidRPr="00C77F97">
        <w:rPr>
          <w:rFonts w:cs="BodoniMT"/>
          <w:sz w:val="24"/>
          <w:szCs w:val="24"/>
          <w:lang w:eastAsia="it-IT"/>
        </w:rPr>
        <w:t>segue la strada fino al vicino bivio stradale per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la Colla d’Oggia: qui due evidenti cartelli per il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passo della Teglia e per il Monte Grande indicano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l’inizio dell’itinerario escursionistico. Si segue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un’evidente stradina fino a passare a fianco di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una casetta in legno e poco sopra, superata una</w:t>
      </w:r>
      <w:r w:rsidR="00F92700"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rimessa per cavalli, il sentiero entra nel bosco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iniziando a salire con decisione il ripido pendio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settentrionale della montagna. Sempre restando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in prossimità del costone che collega la cima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a San Bernardo di Conio, il tracciato, segnalato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con tacche rosse, supera un primo tratto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piuttosto acclive per poi raggiungere una sella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pianeggiante dove sono collocate alcune vasche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utilizzate come abbeveratoi per il bestiame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(1</w:t>
      </w:r>
      <w:r>
        <w:rPr>
          <w:rFonts w:cs="BodoniMT"/>
          <w:sz w:val="24"/>
          <w:szCs w:val="24"/>
          <w:lang w:eastAsia="it-IT"/>
        </w:rPr>
        <w:t>.</w:t>
      </w:r>
      <w:r w:rsidRPr="00C77F97">
        <w:rPr>
          <w:rFonts w:cs="BodoniMT"/>
          <w:sz w:val="24"/>
          <w:szCs w:val="24"/>
          <w:lang w:eastAsia="it-IT"/>
        </w:rPr>
        <w:t>235 m). Da questo punto bisogna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abbandonare il sentiero principale per il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passo Teglia, che attraversa in leggera pendenza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il fianco settentrionale della montagna, per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portarsi a sinistra, seguendo in salita un’ampia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traccia lasciata dagli animali al pascolo, fino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sulla linea di cresta che, in massima pendenza,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conduce sulla cima della montagna, rimanendo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al limitare del bosco che ricopre tutto il pendio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nord. Il pendio erboso, con una rada e discontinua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traccia di sentiero, andrà seguito fino a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raggiungere la cima, ripercorrendo la linea di</w:t>
      </w:r>
    </w:p>
    <w:p w:rsidR="00C77F97" w:rsidRPr="00C77F97" w:rsidRDefault="00C77F97" w:rsidP="00C77F97">
      <w:pPr>
        <w:autoSpaceDE w:val="0"/>
        <w:autoSpaceDN w:val="0"/>
        <w:adjustRightInd w:val="0"/>
        <w:spacing w:after="0" w:line="240" w:lineRule="auto"/>
        <w:jc w:val="both"/>
        <w:rPr>
          <w:rFonts w:cs="BodoniMT"/>
          <w:sz w:val="24"/>
          <w:szCs w:val="24"/>
          <w:lang w:eastAsia="it-IT"/>
        </w:rPr>
      </w:pPr>
      <w:r w:rsidRPr="00C77F97">
        <w:rPr>
          <w:rFonts w:cs="BodoniMT"/>
          <w:sz w:val="24"/>
          <w:szCs w:val="24"/>
          <w:lang w:eastAsia="it-IT"/>
        </w:rPr>
        <w:t>salita scelta dai partigiani nel settembre 1944,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che però si tennero un poco più a destra riuscendo</w:t>
      </w:r>
      <w:r w:rsidR="00972184"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ad arrivare quasi in cima rimanendo al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riparo della fitta vegetazione, mentre il tiro dei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mortai costringeva i tedeschi a ripararsi sul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rovescio della vetta, senza poter controllare il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 xml:space="preserve">versante </w:t>
      </w:r>
      <w:r w:rsidRPr="00C77F97">
        <w:rPr>
          <w:rFonts w:cs="BodoniMT"/>
          <w:sz w:val="24"/>
          <w:szCs w:val="24"/>
          <w:lang w:eastAsia="it-IT"/>
        </w:rPr>
        <w:lastRenderedPageBreak/>
        <w:t>esposto al fuoco diretto.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Con un ultimo ripid</w:t>
      </w:r>
      <w:r w:rsidR="00972184">
        <w:rPr>
          <w:rFonts w:cs="BodoniMT"/>
          <w:sz w:val="24"/>
          <w:szCs w:val="24"/>
          <w:lang w:eastAsia="it-IT"/>
        </w:rPr>
        <w:t>o</w:t>
      </w:r>
      <w:r w:rsidRPr="00C77F97">
        <w:rPr>
          <w:rFonts w:cs="BodoniMT"/>
          <w:sz w:val="24"/>
          <w:szCs w:val="24"/>
          <w:lang w:eastAsia="it-IT"/>
        </w:rPr>
        <w:t xml:space="preserve"> tratto si raggiunge la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croce di vetta (1</w:t>
      </w:r>
      <w:r w:rsidR="00972184">
        <w:rPr>
          <w:rFonts w:cs="BodoniMT"/>
          <w:sz w:val="24"/>
          <w:szCs w:val="24"/>
          <w:lang w:eastAsia="it-IT"/>
        </w:rPr>
        <w:t>.</w:t>
      </w:r>
      <w:r w:rsidRPr="00C77F97">
        <w:rPr>
          <w:rFonts w:cs="BodoniMT"/>
          <w:sz w:val="24"/>
          <w:szCs w:val="24"/>
          <w:lang w:eastAsia="it-IT"/>
        </w:rPr>
        <w:t>418 m) dalla quale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si gode di un vastissimo panorama sul mare e su</w:t>
      </w:r>
      <w:r>
        <w:rPr>
          <w:rFonts w:cs="BodoniMT"/>
          <w:sz w:val="24"/>
          <w:szCs w:val="24"/>
          <w:lang w:eastAsia="it-IT"/>
        </w:rPr>
        <w:t xml:space="preserve"> </w:t>
      </w:r>
      <w:r w:rsidRPr="00C77F97">
        <w:rPr>
          <w:rFonts w:cs="BodoniMT"/>
          <w:sz w:val="24"/>
          <w:szCs w:val="24"/>
          <w:lang w:eastAsia="it-IT"/>
        </w:rPr>
        <w:t>tutte le principali vette delle Alpi Liguri</w:t>
      </w:r>
      <w:r w:rsidR="00B065FC">
        <w:rPr>
          <w:rFonts w:cs="BodoniMT"/>
          <w:sz w:val="24"/>
          <w:szCs w:val="24"/>
          <w:lang w:eastAsia="it-IT"/>
        </w:rPr>
        <w:t>.</w:t>
      </w:r>
    </w:p>
    <w:p w:rsidR="00C77F97" w:rsidRDefault="00C77F97" w:rsidP="00C77F97">
      <w:pPr>
        <w:autoSpaceDE w:val="0"/>
        <w:autoSpaceDN w:val="0"/>
        <w:adjustRightInd w:val="0"/>
        <w:spacing w:after="0" w:line="240" w:lineRule="auto"/>
        <w:rPr>
          <w:rFonts w:ascii="BodoniMT" w:hAnsi="BodoniMT" w:cs="BodoniMT"/>
          <w:sz w:val="23"/>
          <w:szCs w:val="23"/>
          <w:lang w:eastAsia="it-IT"/>
        </w:rPr>
      </w:pPr>
      <w:r>
        <w:rPr>
          <w:rFonts w:ascii="BodoniMT" w:hAnsi="BodoniMT" w:cs="BodoniMT"/>
          <w:sz w:val="23"/>
          <w:szCs w:val="23"/>
          <w:lang w:eastAsia="it-IT"/>
        </w:rPr>
        <w:t xml:space="preserve"> </w:t>
      </w:r>
    </w:p>
    <w:p w:rsidR="00C77F97" w:rsidRPr="0057548D" w:rsidRDefault="00B065FC" w:rsidP="0057548D">
      <w:pPr>
        <w:autoSpaceDE w:val="0"/>
        <w:autoSpaceDN w:val="0"/>
        <w:adjustRightInd w:val="0"/>
        <w:spacing w:after="0" w:line="240" w:lineRule="auto"/>
        <w:jc w:val="both"/>
        <w:rPr>
          <w:rFonts w:cs="BodoniMT"/>
          <w:sz w:val="24"/>
          <w:szCs w:val="24"/>
          <w:lang w:eastAsia="it-IT"/>
        </w:rPr>
      </w:pPr>
      <w:r w:rsidRPr="0057548D">
        <w:rPr>
          <w:rFonts w:cs="BodoniMT"/>
          <w:sz w:val="24"/>
          <w:szCs w:val="24"/>
          <w:lang w:eastAsia="it-IT"/>
        </w:rPr>
        <w:t xml:space="preserve">Dalla </w:t>
      </w:r>
      <w:r w:rsidR="00C77F97" w:rsidRPr="0057548D">
        <w:rPr>
          <w:rFonts w:cs="BodoniMT"/>
          <w:sz w:val="24"/>
          <w:szCs w:val="24"/>
          <w:lang w:eastAsia="it-IT"/>
        </w:rPr>
        <w:t>vetta si segue la stradina sterrata di servizio</w:t>
      </w:r>
      <w:r w:rsidR="00F92700">
        <w:rPr>
          <w:rFonts w:cs="BodoniMT"/>
          <w:sz w:val="24"/>
          <w:szCs w:val="24"/>
          <w:lang w:eastAsia="it-IT"/>
        </w:rPr>
        <w:t xml:space="preserve"> </w:t>
      </w:r>
      <w:r w:rsidR="00C77F97" w:rsidRPr="0057548D">
        <w:rPr>
          <w:rFonts w:cs="BodoniMT"/>
          <w:sz w:val="24"/>
          <w:szCs w:val="24"/>
          <w:lang w:eastAsia="it-IT"/>
        </w:rPr>
        <w:t>al vicino ripetitore che segue in maniera pressoché</w:t>
      </w:r>
      <w:r w:rsidR="0057548D">
        <w:rPr>
          <w:rFonts w:cs="BodoniMT"/>
          <w:sz w:val="24"/>
          <w:szCs w:val="24"/>
          <w:lang w:eastAsia="it-IT"/>
        </w:rPr>
        <w:t xml:space="preserve"> </w:t>
      </w:r>
      <w:r w:rsidR="00C77F97" w:rsidRPr="0057548D">
        <w:rPr>
          <w:rFonts w:cs="BodoniMT"/>
          <w:sz w:val="24"/>
          <w:szCs w:val="24"/>
          <w:lang w:eastAsia="it-IT"/>
        </w:rPr>
        <w:t>fedele la linea di cresta fino alla vicina</w:t>
      </w:r>
      <w:r w:rsidR="0057548D">
        <w:rPr>
          <w:rFonts w:cs="BodoniMT"/>
          <w:sz w:val="24"/>
          <w:szCs w:val="24"/>
          <w:lang w:eastAsia="it-IT"/>
        </w:rPr>
        <w:t xml:space="preserve"> </w:t>
      </w:r>
      <w:r w:rsidR="00C77F97" w:rsidRPr="0057548D">
        <w:rPr>
          <w:rFonts w:cs="BodoniMT"/>
          <w:sz w:val="24"/>
          <w:szCs w:val="24"/>
          <w:lang w:eastAsia="it-IT"/>
        </w:rPr>
        <w:t>cima del monte Carpasina, percorrendo la linea</w:t>
      </w:r>
      <w:r w:rsidR="0057548D">
        <w:rPr>
          <w:rFonts w:cs="BodoniMT"/>
          <w:sz w:val="24"/>
          <w:szCs w:val="24"/>
          <w:lang w:eastAsia="it-IT"/>
        </w:rPr>
        <w:t xml:space="preserve"> </w:t>
      </w:r>
      <w:r w:rsidR="00C77F97" w:rsidRPr="0057548D">
        <w:rPr>
          <w:rFonts w:cs="BodoniMT"/>
          <w:sz w:val="24"/>
          <w:szCs w:val="24"/>
          <w:lang w:eastAsia="it-IT"/>
        </w:rPr>
        <w:t>di ritirata seguita dalle truppe tedesche dopo</w:t>
      </w:r>
      <w:r w:rsidR="0057548D">
        <w:rPr>
          <w:rFonts w:cs="BodoniMT"/>
          <w:sz w:val="24"/>
          <w:szCs w:val="24"/>
          <w:lang w:eastAsia="it-IT"/>
        </w:rPr>
        <w:t xml:space="preserve"> </w:t>
      </w:r>
      <w:r w:rsidR="00C77F97" w:rsidRPr="0057548D">
        <w:rPr>
          <w:rFonts w:cs="BodoniMT"/>
          <w:sz w:val="24"/>
          <w:szCs w:val="24"/>
          <w:lang w:eastAsia="it-IT"/>
        </w:rPr>
        <w:t>che avevano perso il possesso della montagna.</w:t>
      </w:r>
      <w:r w:rsidR="0057548D">
        <w:rPr>
          <w:rFonts w:cs="BodoniMT"/>
          <w:sz w:val="24"/>
          <w:szCs w:val="24"/>
          <w:lang w:eastAsia="it-IT"/>
        </w:rPr>
        <w:t xml:space="preserve"> </w:t>
      </w:r>
      <w:r w:rsidR="00C77F97" w:rsidRPr="0057548D">
        <w:rPr>
          <w:rFonts w:cs="BodoniMT"/>
          <w:sz w:val="24"/>
          <w:szCs w:val="24"/>
          <w:lang w:eastAsia="it-IT"/>
        </w:rPr>
        <w:t>In breve si raggiunge la località Caselle Fenaira</w:t>
      </w:r>
      <w:r w:rsidR="0057548D">
        <w:rPr>
          <w:rFonts w:cs="BodoniMT"/>
          <w:sz w:val="24"/>
          <w:szCs w:val="24"/>
          <w:lang w:eastAsia="it-IT"/>
        </w:rPr>
        <w:t xml:space="preserve"> </w:t>
      </w:r>
      <w:r w:rsidR="00C77F97" w:rsidRPr="0057548D">
        <w:rPr>
          <w:rFonts w:cs="BodoniMT"/>
          <w:sz w:val="24"/>
          <w:szCs w:val="24"/>
          <w:lang w:eastAsia="it-IT"/>
        </w:rPr>
        <w:t>(1390 m), caratterizzata dalla presenza</w:t>
      </w:r>
      <w:r w:rsidR="0057548D">
        <w:rPr>
          <w:rFonts w:cs="BodoniMT"/>
          <w:sz w:val="24"/>
          <w:szCs w:val="24"/>
          <w:lang w:eastAsia="it-IT"/>
        </w:rPr>
        <w:t xml:space="preserve"> </w:t>
      </w:r>
      <w:r w:rsidR="00C77F97" w:rsidRPr="0057548D">
        <w:rPr>
          <w:rFonts w:cs="BodoniMT"/>
          <w:sz w:val="24"/>
          <w:szCs w:val="24"/>
          <w:lang w:eastAsia="it-IT"/>
        </w:rPr>
        <w:t>di numerosi ruderi di antiche “caselle”,</w:t>
      </w:r>
      <w:r w:rsidR="0057548D">
        <w:rPr>
          <w:rFonts w:cs="BodoniMT"/>
          <w:sz w:val="24"/>
          <w:szCs w:val="24"/>
          <w:lang w:eastAsia="it-IT"/>
        </w:rPr>
        <w:t xml:space="preserve"> </w:t>
      </w:r>
      <w:r w:rsidR="00C77F97" w:rsidRPr="0057548D">
        <w:rPr>
          <w:rFonts w:cs="BodoniMT"/>
          <w:sz w:val="24"/>
          <w:szCs w:val="24"/>
          <w:lang w:eastAsia="it-IT"/>
        </w:rPr>
        <w:t>le tipiche costruzioni in pietra utilizzate come</w:t>
      </w:r>
      <w:r w:rsidR="0057548D">
        <w:rPr>
          <w:rFonts w:cs="BodoniMT"/>
          <w:sz w:val="24"/>
          <w:szCs w:val="24"/>
          <w:lang w:eastAsia="it-IT"/>
        </w:rPr>
        <w:t xml:space="preserve"> </w:t>
      </w:r>
      <w:r w:rsidR="00C77F97" w:rsidRPr="0057548D">
        <w:rPr>
          <w:rFonts w:cs="BodoniMT"/>
          <w:sz w:val="24"/>
          <w:szCs w:val="24"/>
          <w:lang w:eastAsia="it-IT"/>
        </w:rPr>
        <w:t>ricoveri dai pastori liguri e costruite in gran</w:t>
      </w:r>
      <w:r w:rsidR="0057548D">
        <w:rPr>
          <w:rFonts w:cs="BodoniMT"/>
          <w:sz w:val="24"/>
          <w:szCs w:val="24"/>
          <w:lang w:eastAsia="it-IT"/>
        </w:rPr>
        <w:t xml:space="preserve"> </w:t>
      </w:r>
      <w:r w:rsidR="00C77F97" w:rsidRPr="0057548D">
        <w:rPr>
          <w:rFonts w:cs="BodoniMT"/>
          <w:sz w:val="24"/>
          <w:szCs w:val="24"/>
          <w:lang w:eastAsia="it-IT"/>
        </w:rPr>
        <w:t>numero lungo l’antica via Marenca, che qui ritornava</w:t>
      </w:r>
      <w:r w:rsidR="0057548D">
        <w:rPr>
          <w:rFonts w:cs="BodoniMT"/>
          <w:sz w:val="24"/>
          <w:szCs w:val="24"/>
          <w:lang w:eastAsia="it-IT"/>
        </w:rPr>
        <w:t xml:space="preserve"> </w:t>
      </w:r>
      <w:r w:rsidR="00C77F97" w:rsidRPr="0057548D">
        <w:rPr>
          <w:rFonts w:cs="BodoniMT"/>
          <w:sz w:val="24"/>
          <w:szCs w:val="24"/>
          <w:lang w:eastAsia="it-IT"/>
        </w:rPr>
        <w:t>sulla cresta spartiacque dopo aver aggirato</w:t>
      </w:r>
      <w:r w:rsidR="0057548D">
        <w:rPr>
          <w:rFonts w:cs="BodoniMT"/>
          <w:sz w:val="24"/>
          <w:szCs w:val="24"/>
          <w:lang w:eastAsia="it-IT"/>
        </w:rPr>
        <w:t xml:space="preserve"> </w:t>
      </w:r>
      <w:r w:rsidR="00C77F97" w:rsidRPr="0057548D">
        <w:rPr>
          <w:rFonts w:cs="BodoniMT"/>
          <w:sz w:val="24"/>
          <w:szCs w:val="24"/>
          <w:lang w:eastAsia="it-IT"/>
        </w:rPr>
        <w:t>da sud il Monte Grande passando per la</w:t>
      </w:r>
      <w:r w:rsidR="0057548D">
        <w:rPr>
          <w:rFonts w:cs="BodoniMT"/>
          <w:sz w:val="24"/>
          <w:szCs w:val="24"/>
          <w:lang w:eastAsia="it-IT"/>
        </w:rPr>
        <w:t xml:space="preserve"> </w:t>
      </w:r>
      <w:r w:rsidR="00C77F97" w:rsidRPr="0057548D">
        <w:rPr>
          <w:rFonts w:cs="BodoniMT"/>
          <w:sz w:val="24"/>
          <w:szCs w:val="24"/>
          <w:lang w:eastAsia="it-IT"/>
        </w:rPr>
        <w:t>Colla d’Oggia. Sulla sinistra si noterà un ripido</w:t>
      </w:r>
      <w:r w:rsidR="0057548D">
        <w:rPr>
          <w:rFonts w:cs="BodoniMT"/>
          <w:sz w:val="24"/>
          <w:szCs w:val="24"/>
          <w:lang w:eastAsia="it-IT"/>
        </w:rPr>
        <w:t xml:space="preserve"> </w:t>
      </w:r>
      <w:r w:rsidR="00C77F97" w:rsidRPr="0057548D">
        <w:rPr>
          <w:rFonts w:cs="BodoniMT"/>
          <w:sz w:val="24"/>
          <w:szCs w:val="24"/>
          <w:lang w:eastAsia="it-IT"/>
        </w:rPr>
        <w:t>valloncello percorso da un sentierino che scende</w:t>
      </w:r>
      <w:r w:rsidR="0057548D">
        <w:rPr>
          <w:rFonts w:cs="BodoniMT"/>
          <w:sz w:val="24"/>
          <w:szCs w:val="24"/>
          <w:lang w:eastAsia="it-IT"/>
        </w:rPr>
        <w:t xml:space="preserve"> </w:t>
      </w:r>
      <w:r w:rsidR="00C77F97" w:rsidRPr="0057548D">
        <w:rPr>
          <w:rFonts w:cs="BodoniMT"/>
          <w:sz w:val="24"/>
          <w:szCs w:val="24"/>
          <w:lang w:eastAsia="it-IT"/>
        </w:rPr>
        <w:t>verso sudest e che andrà percorso per circa 300</w:t>
      </w:r>
      <w:r w:rsidR="0057548D">
        <w:rPr>
          <w:rFonts w:cs="BodoniMT"/>
          <w:sz w:val="24"/>
          <w:szCs w:val="24"/>
          <w:lang w:eastAsia="it-IT"/>
        </w:rPr>
        <w:t xml:space="preserve"> </w:t>
      </w:r>
      <w:r w:rsidR="00C77F97" w:rsidRPr="0057548D">
        <w:rPr>
          <w:rFonts w:cs="BodoniMT"/>
          <w:sz w:val="24"/>
          <w:szCs w:val="24"/>
          <w:lang w:eastAsia="it-IT"/>
        </w:rPr>
        <w:t>metri fino a incontrare a sinistra, nei pressi di</w:t>
      </w:r>
      <w:r w:rsidR="0057548D">
        <w:rPr>
          <w:rFonts w:cs="BodoniMT"/>
          <w:sz w:val="24"/>
          <w:szCs w:val="24"/>
          <w:lang w:eastAsia="it-IT"/>
        </w:rPr>
        <w:t xml:space="preserve"> </w:t>
      </w:r>
      <w:r w:rsidR="00C77F97" w:rsidRPr="0057548D">
        <w:rPr>
          <w:rFonts w:cs="BodoniMT"/>
          <w:sz w:val="24"/>
          <w:szCs w:val="24"/>
          <w:lang w:eastAsia="it-IT"/>
        </w:rPr>
        <w:t>una casella diroccata (1</w:t>
      </w:r>
      <w:r w:rsidR="00F92700">
        <w:rPr>
          <w:rFonts w:cs="BodoniMT"/>
          <w:sz w:val="24"/>
          <w:szCs w:val="24"/>
          <w:lang w:eastAsia="it-IT"/>
        </w:rPr>
        <w:t>.</w:t>
      </w:r>
      <w:r w:rsidR="00C77F97" w:rsidRPr="0057548D">
        <w:rPr>
          <w:rFonts w:cs="BodoniMT"/>
          <w:sz w:val="24"/>
          <w:szCs w:val="24"/>
          <w:lang w:eastAsia="it-IT"/>
        </w:rPr>
        <w:t>335 m), una</w:t>
      </w:r>
      <w:r w:rsidR="0057548D">
        <w:rPr>
          <w:rFonts w:cs="BodoniMT"/>
          <w:sz w:val="24"/>
          <w:szCs w:val="24"/>
          <w:lang w:eastAsia="it-IT"/>
        </w:rPr>
        <w:t xml:space="preserve"> </w:t>
      </w:r>
      <w:r w:rsidR="00C77F97" w:rsidRPr="0057548D">
        <w:rPr>
          <w:rFonts w:cs="BodoniMT"/>
          <w:sz w:val="24"/>
          <w:szCs w:val="24"/>
          <w:lang w:eastAsia="it-IT"/>
        </w:rPr>
        <w:t>traccia pianeggiante che si dirige a mezzacosta</w:t>
      </w:r>
      <w:r w:rsidR="0057548D">
        <w:rPr>
          <w:rFonts w:cs="BodoniMT"/>
          <w:sz w:val="24"/>
          <w:szCs w:val="24"/>
          <w:lang w:eastAsia="it-IT"/>
        </w:rPr>
        <w:t xml:space="preserve"> </w:t>
      </w:r>
      <w:r w:rsidR="00C77F97" w:rsidRPr="0057548D">
        <w:rPr>
          <w:rFonts w:cs="BodoniMT"/>
          <w:sz w:val="24"/>
          <w:szCs w:val="24"/>
          <w:lang w:eastAsia="it-IT"/>
        </w:rPr>
        <w:t>verso est. Il tracciato, a tratti ancora selciato,</w:t>
      </w:r>
      <w:r w:rsidR="0057548D">
        <w:rPr>
          <w:rFonts w:cs="BodoniMT"/>
          <w:sz w:val="24"/>
          <w:szCs w:val="24"/>
          <w:lang w:eastAsia="it-IT"/>
        </w:rPr>
        <w:t xml:space="preserve"> </w:t>
      </w:r>
      <w:r w:rsidR="00C77F97" w:rsidRPr="0057548D">
        <w:rPr>
          <w:rFonts w:cs="BodoniMT"/>
          <w:sz w:val="24"/>
          <w:szCs w:val="24"/>
          <w:lang w:eastAsia="it-IT"/>
        </w:rPr>
        <w:t>non è segnalato e tende a perdersi nelle innumerevoli</w:t>
      </w:r>
      <w:r w:rsidR="0057548D">
        <w:rPr>
          <w:rFonts w:cs="BodoniMT"/>
          <w:sz w:val="24"/>
          <w:szCs w:val="24"/>
          <w:lang w:eastAsia="it-IT"/>
        </w:rPr>
        <w:t xml:space="preserve"> </w:t>
      </w:r>
      <w:r w:rsidR="00F92700">
        <w:rPr>
          <w:rFonts w:cs="BodoniMT"/>
          <w:sz w:val="24"/>
          <w:szCs w:val="24"/>
          <w:lang w:eastAsia="it-IT"/>
        </w:rPr>
        <w:t>tracce</w:t>
      </w:r>
      <w:r w:rsidR="00C77F97" w:rsidRPr="0057548D">
        <w:rPr>
          <w:rFonts w:cs="BodoniMT"/>
          <w:sz w:val="24"/>
          <w:szCs w:val="24"/>
          <w:lang w:eastAsia="it-IT"/>
        </w:rPr>
        <w:t xml:space="preserve"> lasciate dagli</w:t>
      </w:r>
      <w:r w:rsidR="0057548D">
        <w:rPr>
          <w:rFonts w:cs="BodoniMT"/>
          <w:sz w:val="24"/>
          <w:szCs w:val="24"/>
          <w:lang w:eastAsia="it-IT"/>
        </w:rPr>
        <w:t xml:space="preserve"> </w:t>
      </w:r>
      <w:r w:rsidR="00C77F97" w:rsidRPr="0057548D">
        <w:rPr>
          <w:rFonts w:cs="BodoniMT"/>
          <w:sz w:val="24"/>
          <w:szCs w:val="24"/>
          <w:lang w:eastAsia="it-IT"/>
        </w:rPr>
        <w:t>animali al pascolo</w:t>
      </w:r>
      <w:r w:rsidR="00F92700">
        <w:rPr>
          <w:rFonts w:cs="BodoniMT"/>
          <w:sz w:val="24"/>
          <w:szCs w:val="24"/>
          <w:lang w:eastAsia="it-IT"/>
        </w:rPr>
        <w:t>,</w:t>
      </w:r>
      <w:r w:rsidR="00C77F97" w:rsidRPr="0057548D">
        <w:rPr>
          <w:rFonts w:cs="BodoniMT"/>
          <w:sz w:val="24"/>
          <w:szCs w:val="24"/>
          <w:lang w:eastAsia="it-IT"/>
        </w:rPr>
        <w:t xml:space="preserve"> che rimodellano l’intero pendio,</w:t>
      </w:r>
      <w:r w:rsidR="0057548D">
        <w:rPr>
          <w:rFonts w:cs="BodoniMT"/>
          <w:sz w:val="24"/>
          <w:szCs w:val="24"/>
          <w:lang w:eastAsia="it-IT"/>
        </w:rPr>
        <w:t xml:space="preserve"> </w:t>
      </w:r>
      <w:r w:rsidR="00C77F97" w:rsidRPr="0057548D">
        <w:rPr>
          <w:rFonts w:cs="BodoniMT"/>
          <w:sz w:val="24"/>
          <w:szCs w:val="24"/>
          <w:lang w:eastAsia="it-IT"/>
        </w:rPr>
        <w:t>sovrapponendosi di continuo al sentiero.</w:t>
      </w:r>
    </w:p>
    <w:p w:rsidR="00EE0CA2" w:rsidRPr="00EE0CA2" w:rsidRDefault="00D1299D" w:rsidP="00EE0CA2">
      <w:pPr>
        <w:autoSpaceDE w:val="0"/>
        <w:autoSpaceDN w:val="0"/>
        <w:adjustRightInd w:val="0"/>
        <w:spacing w:after="0" w:line="240" w:lineRule="auto"/>
        <w:jc w:val="both"/>
        <w:rPr>
          <w:rFonts w:cs="BodoniMT"/>
          <w:sz w:val="24"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95885</wp:posOffset>
            </wp:positionV>
            <wp:extent cx="4222115" cy="2821940"/>
            <wp:effectExtent l="19050" t="0" r="6985" b="0"/>
            <wp:wrapSquare wrapText="bothSides"/>
            <wp:docPr id="5" name="Immagine 5" descr="DSCN3826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N3826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4000"/>
                    </a:blip>
                    <a:srcRect b="12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282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7F97" w:rsidRPr="0057548D">
        <w:rPr>
          <w:rFonts w:cs="BodoniMT"/>
          <w:sz w:val="24"/>
          <w:szCs w:val="24"/>
          <w:lang w:eastAsia="it-IT"/>
        </w:rPr>
        <w:t>Per riconoscere il percorso originale occorre un</w:t>
      </w:r>
      <w:r w:rsidR="0057548D">
        <w:rPr>
          <w:rFonts w:cs="BodoniMT"/>
          <w:sz w:val="24"/>
          <w:szCs w:val="24"/>
          <w:lang w:eastAsia="it-IT"/>
        </w:rPr>
        <w:t xml:space="preserve"> </w:t>
      </w:r>
      <w:r w:rsidR="00C77F97" w:rsidRPr="0057548D">
        <w:rPr>
          <w:rFonts w:cs="BodoniMT"/>
          <w:sz w:val="24"/>
          <w:szCs w:val="24"/>
          <w:lang w:eastAsia="it-IT"/>
        </w:rPr>
        <w:t>occhio allenato e una certa capacità di orientamento,</w:t>
      </w:r>
      <w:r w:rsidR="0057548D">
        <w:rPr>
          <w:rFonts w:cs="BodoniMT"/>
          <w:sz w:val="24"/>
          <w:szCs w:val="24"/>
          <w:lang w:eastAsia="it-IT"/>
        </w:rPr>
        <w:t xml:space="preserve"> </w:t>
      </w:r>
      <w:r w:rsidR="00C77F97" w:rsidRPr="0057548D">
        <w:rPr>
          <w:rFonts w:cs="BodoniMT"/>
          <w:sz w:val="24"/>
          <w:szCs w:val="24"/>
          <w:lang w:eastAsia="it-IT"/>
        </w:rPr>
        <w:t>ma la Colla d’</w:t>
      </w:r>
      <w:r w:rsidR="0057548D">
        <w:rPr>
          <w:rFonts w:cs="BodoniMT"/>
          <w:sz w:val="24"/>
          <w:szCs w:val="24"/>
          <w:lang w:eastAsia="it-IT"/>
        </w:rPr>
        <w:t>Og</w:t>
      </w:r>
      <w:r w:rsidR="00C77F97" w:rsidRPr="0057548D">
        <w:rPr>
          <w:rFonts w:cs="BodoniMT"/>
          <w:sz w:val="24"/>
          <w:szCs w:val="24"/>
          <w:lang w:eastAsia="it-IT"/>
        </w:rPr>
        <w:t>gia è sempre ben visibile</w:t>
      </w:r>
      <w:r w:rsidR="0057548D">
        <w:rPr>
          <w:rFonts w:cs="BodoniMT"/>
          <w:sz w:val="24"/>
          <w:szCs w:val="24"/>
          <w:lang w:eastAsia="it-IT"/>
        </w:rPr>
        <w:t xml:space="preserve"> </w:t>
      </w:r>
      <w:r w:rsidR="00EE0CA2" w:rsidRPr="00EE0CA2">
        <w:rPr>
          <w:rFonts w:cs="BodoniMT"/>
          <w:sz w:val="24"/>
          <w:szCs w:val="24"/>
          <w:lang w:eastAsia="it-IT"/>
        </w:rPr>
        <w:t>a est e il sentiero taglia le pendici meridionali</w:t>
      </w:r>
      <w:r w:rsidR="007067EE">
        <w:rPr>
          <w:rFonts w:cs="BodoniMT"/>
          <w:sz w:val="24"/>
          <w:szCs w:val="24"/>
          <w:lang w:eastAsia="it-IT"/>
        </w:rPr>
        <w:t xml:space="preserve"> </w:t>
      </w:r>
      <w:r w:rsidR="00EE0CA2" w:rsidRPr="00EE0CA2">
        <w:rPr>
          <w:rFonts w:cs="BodoniMT"/>
          <w:sz w:val="24"/>
          <w:szCs w:val="24"/>
          <w:lang w:eastAsia="it-IT"/>
        </w:rPr>
        <w:t>del Monte Grande, passando al di sotto della</w:t>
      </w:r>
      <w:r w:rsidR="007067EE">
        <w:rPr>
          <w:rFonts w:cs="BodoniMT"/>
          <w:sz w:val="24"/>
          <w:szCs w:val="24"/>
          <w:lang w:eastAsia="it-IT"/>
        </w:rPr>
        <w:t xml:space="preserve"> </w:t>
      </w:r>
      <w:r w:rsidR="00EE0CA2" w:rsidRPr="00EE0CA2">
        <w:rPr>
          <w:rFonts w:cs="BodoniMT"/>
          <w:sz w:val="24"/>
          <w:szCs w:val="24"/>
          <w:lang w:eastAsia="it-IT"/>
        </w:rPr>
        <w:t>cima e dell’evidente anticima di quota 1</w:t>
      </w:r>
      <w:r w:rsidR="007067EE">
        <w:rPr>
          <w:rFonts w:cs="BodoniMT"/>
          <w:sz w:val="24"/>
          <w:szCs w:val="24"/>
          <w:lang w:eastAsia="it-IT"/>
        </w:rPr>
        <w:t>.</w:t>
      </w:r>
      <w:r w:rsidR="00EE0CA2" w:rsidRPr="00EE0CA2">
        <w:rPr>
          <w:rFonts w:cs="BodoniMT"/>
          <w:sz w:val="24"/>
          <w:szCs w:val="24"/>
          <w:lang w:eastAsia="it-IT"/>
        </w:rPr>
        <w:t>312</w:t>
      </w:r>
      <w:r w:rsidR="00F92700">
        <w:rPr>
          <w:rFonts w:cs="BodoniMT"/>
          <w:sz w:val="24"/>
          <w:szCs w:val="24"/>
          <w:lang w:eastAsia="it-IT"/>
        </w:rPr>
        <w:t xml:space="preserve"> m,</w:t>
      </w:r>
      <w:r w:rsidR="007067EE">
        <w:rPr>
          <w:rFonts w:cs="BodoniMT"/>
          <w:sz w:val="24"/>
          <w:szCs w:val="24"/>
          <w:lang w:eastAsia="it-IT"/>
        </w:rPr>
        <w:t xml:space="preserve"> </w:t>
      </w:r>
      <w:r w:rsidR="00EE0CA2" w:rsidRPr="00EE0CA2">
        <w:rPr>
          <w:rFonts w:cs="BodoniMT"/>
          <w:sz w:val="24"/>
          <w:szCs w:val="24"/>
          <w:lang w:eastAsia="it-IT"/>
        </w:rPr>
        <w:t>senza raggiungere l’ampia sella tra le due. Dopo</w:t>
      </w:r>
      <w:r w:rsidR="007067EE">
        <w:rPr>
          <w:rFonts w:cs="BodoniMT"/>
          <w:sz w:val="24"/>
          <w:szCs w:val="24"/>
          <w:lang w:eastAsia="it-IT"/>
        </w:rPr>
        <w:t xml:space="preserve"> </w:t>
      </w:r>
      <w:r w:rsidR="00EE0CA2" w:rsidRPr="00EE0CA2">
        <w:rPr>
          <w:rFonts w:cs="BodoniMT"/>
          <w:sz w:val="24"/>
          <w:szCs w:val="24"/>
          <w:lang w:eastAsia="it-IT"/>
        </w:rPr>
        <w:t>aver aggirato il costone sudest della montagna,</w:t>
      </w:r>
      <w:r w:rsidR="007067EE">
        <w:rPr>
          <w:rFonts w:cs="BodoniMT"/>
          <w:sz w:val="24"/>
          <w:szCs w:val="24"/>
          <w:lang w:eastAsia="it-IT"/>
        </w:rPr>
        <w:t xml:space="preserve"> </w:t>
      </w:r>
      <w:r w:rsidR="00EE0CA2" w:rsidRPr="00EE0CA2">
        <w:rPr>
          <w:rFonts w:cs="BodoniMT"/>
          <w:sz w:val="24"/>
          <w:szCs w:val="24"/>
          <w:lang w:eastAsia="it-IT"/>
        </w:rPr>
        <w:t>il tracciato scende più ripido fino a raggiungere</w:t>
      </w:r>
      <w:r w:rsidR="007067EE">
        <w:rPr>
          <w:rFonts w:cs="BodoniMT"/>
          <w:sz w:val="24"/>
          <w:szCs w:val="24"/>
          <w:lang w:eastAsia="it-IT"/>
        </w:rPr>
        <w:t xml:space="preserve"> </w:t>
      </w:r>
      <w:r w:rsidR="00EE0CA2" w:rsidRPr="00EE0CA2">
        <w:rPr>
          <w:rFonts w:cs="BodoniMT"/>
          <w:sz w:val="24"/>
          <w:szCs w:val="24"/>
          <w:lang w:eastAsia="it-IT"/>
        </w:rPr>
        <w:t>l’evidente intaglio della Colla d’</w:t>
      </w:r>
      <w:r w:rsidR="007067EE">
        <w:rPr>
          <w:rFonts w:cs="BodoniMT"/>
          <w:sz w:val="24"/>
          <w:szCs w:val="24"/>
          <w:lang w:eastAsia="it-IT"/>
        </w:rPr>
        <w:t>Og</w:t>
      </w:r>
      <w:r w:rsidR="00EE0CA2" w:rsidRPr="00EE0CA2">
        <w:rPr>
          <w:rFonts w:cs="BodoniMT"/>
          <w:sz w:val="24"/>
          <w:szCs w:val="24"/>
          <w:lang w:eastAsia="it-IT"/>
        </w:rPr>
        <w:t>gia (1</w:t>
      </w:r>
      <w:r w:rsidR="00C77F97">
        <w:rPr>
          <w:rFonts w:cs="BodoniMT"/>
          <w:sz w:val="24"/>
          <w:szCs w:val="24"/>
          <w:lang w:eastAsia="it-IT"/>
        </w:rPr>
        <w:t>.</w:t>
      </w:r>
      <w:r w:rsidR="00EE0CA2" w:rsidRPr="00EE0CA2">
        <w:rPr>
          <w:rFonts w:cs="BodoniMT"/>
          <w:sz w:val="24"/>
          <w:szCs w:val="24"/>
          <w:lang w:eastAsia="it-IT"/>
        </w:rPr>
        <w:t>170</w:t>
      </w:r>
      <w:r w:rsidR="007067EE">
        <w:rPr>
          <w:rFonts w:cs="BodoniMT"/>
          <w:sz w:val="24"/>
          <w:szCs w:val="24"/>
          <w:lang w:eastAsia="it-IT"/>
        </w:rPr>
        <w:t xml:space="preserve"> </w:t>
      </w:r>
      <w:r w:rsidR="00EE0CA2" w:rsidRPr="00EE0CA2">
        <w:rPr>
          <w:rFonts w:cs="BodoniMT"/>
          <w:sz w:val="24"/>
          <w:szCs w:val="24"/>
          <w:lang w:eastAsia="it-IT"/>
        </w:rPr>
        <w:t>m) attraversata dalla strada che</w:t>
      </w:r>
      <w:r w:rsidR="007067EE">
        <w:rPr>
          <w:rFonts w:cs="BodoniMT"/>
          <w:sz w:val="24"/>
          <w:szCs w:val="24"/>
          <w:lang w:eastAsia="it-IT"/>
        </w:rPr>
        <w:t xml:space="preserve"> </w:t>
      </w:r>
      <w:r w:rsidR="00EE0CA2" w:rsidRPr="00EE0CA2">
        <w:rPr>
          <w:rFonts w:cs="BodoniMT"/>
          <w:sz w:val="24"/>
          <w:szCs w:val="24"/>
          <w:lang w:eastAsia="it-IT"/>
        </w:rPr>
        <w:t>congiunge Carpasio con San Bernardo di Conio.</w:t>
      </w:r>
      <w:r w:rsidR="007067EE">
        <w:rPr>
          <w:rFonts w:cs="BodoniMT"/>
          <w:sz w:val="24"/>
          <w:szCs w:val="24"/>
          <w:lang w:eastAsia="it-IT"/>
        </w:rPr>
        <w:t xml:space="preserve"> </w:t>
      </w:r>
    </w:p>
    <w:p w:rsidR="00EE0CA2" w:rsidRDefault="00EE0CA2" w:rsidP="00EE0CA2">
      <w:pPr>
        <w:autoSpaceDE w:val="0"/>
        <w:autoSpaceDN w:val="0"/>
        <w:adjustRightInd w:val="0"/>
        <w:spacing w:after="0" w:line="240" w:lineRule="auto"/>
        <w:jc w:val="both"/>
        <w:rPr>
          <w:rFonts w:cs="BodoniMT"/>
          <w:sz w:val="24"/>
          <w:szCs w:val="24"/>
          <w:lang w:eastAsia="it-IT"/>
        </w:rPr>
      </w:pPr>
      <w:r w:rsidRPr="00EE0CA2">
        <w:rPr>
          <w:rFonts w:cs="BodoniMT"/>
          <w:sz w:val="24"/>
          <w:szCs w:val="24"/>
          <w:lang w:eastAsia="it-IT"/>
        </w:rPr>
        <w:t>Dal colle, dove è presente un pannello esplicativo</w:t>
      </w:r>
      <w:r w:rsidR="007067EE">
        <w:rPr>
          <w:rFonts w:cs="BodoniMT"/>
          <w:sz w:val="24"/>
          <w:szCs w:val="24"/>
          <w:lang w:eastAsia="it-IT"/>
        </w:rPr>
        <w:t xml:space="preserve"> </w:t>
      </w:r>
      <w:r w:rsidRPr="00EE0CA2">
        <w:rPr>
          <w:rFonts w:cs="BodoniMT"/>
          <w:sz w:val="24"/>
          <w:szCs w:val="24"/>
          <w:lang w:eastAsia="it-IT"/>
        </w:rPr>
        <w:t>con indicazioni sui luoghi e sui protagonisti</w:t>
      </w:r>
      <w:r w:rsidR="00C77F97">
        <w:rPr>
          <w:rFonts w:cs="BodoniMT"/>
          <w:sz w:val="24"/>
          <w:szCs w:val="24"/>
          <w:lang w:eastAsia="it-IT"/>
        </w:rPr>
        <w:t xml:space="preserve"> </w:t>
      </w:r>
      <w:r w:rsidRPr="00EE0CA2">
        <w:rPr>
          <w:rFonts w:cs="BodoniMT"/>
          <w:sz w:val="24"/>
          <w:szCs w:val="24"/>
          <w:lang w:eastAsia="it-IT"/>
        </w:rPr>
        <w:t>della battaglia , si segue la strada asfaltata</w:t>
      </w:r>
      <w:r w:rsidR="00C77F97">
        <w:rPr>
          <w:rFonts w:cs="BodoniMT"/>
          <w:sz w:val="24"/>
          <w:szCs w:val="24"/>
          <w:lang w:eastAsia="it-IT"/>
        </w:rPr>
        <w:t xml:space="preserve"> </w:t>
      </w:r>
      <w:r w:rsidRPr="00EE0CA2">
        <w:rPr>
          <w:rFonts w:cs="BodoniMT"/>
          <w:sz w:val="24"/>
          <w:szCs w:val="24"/>
          <w:lang w:eastAsia="it-IT"/>
        </w:rPr>
        <w:t>verso sinistra con ampi panorami che si aprono</w:t>
      </w:r>
      <w:r w:rsidR="00C77F97">
        <w:rPr>
          <w:rFonts w:cs="BodoniMT"/>
          <w:sz w:val="24"/>
          <w:szCs w:val="24"/>
          <w:lang w:eastAsia="it-IT"/>
        </w:rPr>
        <w:t xml:space="preserve"> sulla valle Impero</w:t>
      </w:r>
      <w:r w:rsidRPr="00EE0CA2">
        <w:rPr>
          <w:rFonts w:cs="BodoniMT"/>
          <w:sz w:val="24"/>
          <w:szCs w:val="24"/>
          <w:lang w:eastAsia="it-IT"/>
        </w:rPr>
        <w:t xml:space="preserve"> e sulla costa,  rientrando a San</w:t>
      </w:r>
      <w:r w:rsidR="00C77F97">
        <w:rPr>
          <w:rFonts w:cs="BodoniMT"/>
          <w:sz w:val="24"/>
          <w:szCs w:val="24"/>
          <w:lang w:eastAsia="it-IT"/>
        </w:rPr>
        <w:t xml:space="preserve"> </w:t>
      </w:r>
      <w:r w:rsidRPr="00EE0CA2">
        <w:rPr>
          <w:rFonts w:cs="BodoniMT"/>
          <w:sz w:val="24"/>
          <w:szCs w:val="24"/>
          <w:lang w:eastAsia="it-IT"/>
        </w:rPr>
        <w:t>Bernardo di Conio in poco più di due chilometri</w:t>
      </w:r>
      <w:r w:rsidR="00C77F97">
        <w:rPr>
          <w:rFonts w:cs="BodoniMT"/>
          <w:sz w:val="24"/>
          <w:szCs w:val="24"/>
          <w:lang w:eastAsia="it-IT"/>
        </w:rPr>
        <w:t>.</w:t>
      </w:r>
    </w:p>
    <w:p w:rsidR="00C77F97" w:rsidRDefault="00C77F97" w:rsidP="00EE0CA2">
      <w:pPr>
        <w:autoSpaceDE w:val="0"/>
        <w:autoSpaceDN w:val="0"/>
        <w:adjustRightInd w:val="0"/>
        <w:spacing w:after="0" w:line="240" w:lineRule="auto"/>
        <w:jc w:val="both"/>
        <w:rPr>
          <w:rFonts w:cs="BodoniMT"/>
          <w:sz w:val="24"/>
          <w:szCs w:val="24"/>
          <w:lang w:eastAsia="it-IT"/>
        </w:rPr>
      </w:pPr>
    </w:p>
    <w:p w:rsidR="00C77F97" w:rsidRDefault="00972184" w:rsidP="00EE0CA2">
      <w:pPr>
        <w:autoSpaceDE w:val="0"/>
        <w:autoSpaceDN w:val="0"/>
        <w:adjustRightInd w:val="0"/>
        <w:spacing w:after="0" w:line="240" w:lineRule="auto"/>
        <w:jc w:val="both"/>
        <w:rPr>
          <w:rFonts w:cs="BodoniMT"/>
          <w:sz w:val="24"/>
          <w:szCs w:val="24"/>
          <w:lang w:eastAsia="it-IT"/>
        </w:rPr>
      </w:pPr>
      <w:r>
        <w:rPr>
          <w:rFonts w:cs="BodoniMT"/>
          <w:sz w:val="24"/>
          <w:szCs w:val="24"/>
          <w:lang w:eastAsia="it-IT"/>
        </w:rPr>
        <w:t>Difficoltà:E – tempo complessivo (salita/discesa) ca. 2,30 ore</w:t>
      </w:r>
    </w:p>
    <w:p w:rsidR="00972184" w:rsidRDefault="00972184" w:rsidP="00EE0CA2">
      <w:pPr>
        <w:autoSpaceDE w:val="0"/>
        <w:autoSpaceDN w:val="0"/>
        <w:adjustRightInd w:val="0"/>
        <w:spacing w:after="0" w:line="240" w:lineRule="auto"/>
        <w:jc w:val="both"/>
        <w:rPr>
          <w:rFonts w:cs="BodoniMT"/>
          <w:sz w:val="24"/>
          <w:szCs w:val="24"/>
          <w:lang w:eastAsia="it-IT"/>
        </w:rPr>
      </w:pPr>
    </w:p>
    <w:p w:rsidR="00C77F97" w:rsidRPr="00C77F97" w:rsidRDefault="00C77F97" w:rsidP="00C77F97">
      <w:pPr>
        <w:spacing w:after="0"/>
        <w:rPr>
          <w:sz w:val="28"/>
          <w:szCs w:val="28"/>
        </w:rPr>
      </w:pPr>
      <w:r w:rsidRPr="0057548D">
        <w:rPr>
          <w:b/>
          <w:sz w:val="28"/>
          <w:szCs w:val="28"/>
        </w:rPr>
        <w:t xml:space="preserve">Partenza: ore </w:t>
      </w:r>
      <w:r w:rsidRPr="0057548D">
        <w:rPr>
          <w:sz w:val="28"/>
          <w:szCs w:val="28"/>
        </w:rPr>
        <w:t xml:space="preserve">8 </w:t>
      </w:r>
      <w:r w:rsidRPr="0057548D">
        <w:rPr>
          <w:b/>
          <w:sz w:val="28"/>
          <w:szCs w:val="28"/>
        </w:rPr>
        <w:t>da San Bernardo di Conio (IM)</w:t>
      </w:r>
    </w:p>
    <w:p w:rsidR="00C77F97" w:rsidRPr="00C77F97" w:rsidRDefault="00C77F97" w:rsidP="00C77F97">
      <w:pPr>
        <w:spacing w:after="0"/>
        <w:rPr>
          <w:sz w:val="28"/>
          <w:szCs w:val="28"/>
        </w:rPr>
      </w:pPr>
      <w:r w:rsidRPr="00C77F97">
        <w:rPr>
          <w:sz w:val="28"/>
          <w:szCs w:val="28"/>
        </w:rPr>
        <w:t xml:space="preserve">Referente: Sebastiano Lopes – OSV Lega Montagna UISP – cell. 3479433259 </w:t>
      </w:r>
    </w:p>
    <w:p w:rsidR="00C77F97" w:rsidRPr="00C77F97" w:rsidRDefault="00DD4A77" w:rsidP="00C77F97">
      <w:pPr>
        <w:autoSpaceDE w:val="0"/>
        <w:autoSpaceDN w:val="0"/>
        <w:adjustRightInd w:val="0"/>
        <w:spacing w:after="0" w:line="240" w:lineRule="auto"/>
        <w:jc w:val="both"/>
        <w:rPr>
          <w:rFonts w:cs="BodoniMT"/>
          <w:sz w:val="28"/>
          <w:szCs w:val="28"/>
          <w:lang w:eastAsia="it-IT"/>
        </w:rPr>
      </w:pPr>
      <w:r>
        <w:rPr>
          <w:rFonts w:cs="BodoniMT"/>
          <w:sz w:val="28"/>
          <w:szCs w:val="28"/>
          <w:lang w:eastAsia="it-IT"/>
        </w:rPr>
        <w:t xml:space="preserve">INFO: </w:t>
      </w:r>
      <w:hyperlink r:id="rId8" w:history="1">
        <w:r w:rsidRPr="006469CE">
          <w:rPr>
            <w:rStyle w:val="Collegamentoipertestuale"/>
            <w:rFonts w:cs="BodoniMT"/>
            <w:sz w:val="28"/>
            <w:szCs w:val="28"/>
            <w:lang w:eastAsia="it-IT"/>
          </w:rPr>
          <w:t>imperia@uisp.it</w:t>
        </w:r>
      </w:hyperlink>
      <w:r>
        <w:rPr>
          <w:rFonts w:cs="BodoniMT"/>
          <w:sz w:val="28"/>
          <w:szCs w:val="28"/>
          <w:lang w:eastAsia="it-IT"/>
        </w:rPr>
        <w:t xml:space="preserve"> </w:t>
      </w:r>
      <w:r w:rsidR="00387975">
        <w:rPr>
          <w:rFonts w:cs="BodoniMT"/>
          <w:sz w:val="28"/>
          <w:szCs w:val="28"/>
          <w:lang w:eastAsia="it-IT"/>
        </w:rPr>
        <w:t xml:space="preserve">  </w:t>
      </w:r>
    </w:p>
    <w:sectPr w:rsidR="00C77F97" w:rsidRPr="00C77F97" w:rsidSect="007905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hyphenationZone w:val="283"/>
  <w:characterSpacingControl w:val="doNotCompress"/>
  <w:compat/>
  <w:rsids>
    <w:rsidRoot w:val="008330F2"/>
    <w:rsid w:val="000177EF"/>
    <w:rsid w:val="00172BB0"/>
    <w:rsid w:val="001E4A8A"/>
    <w:rsid w:val="003171EF"/>
    <w:rsid w:val="00325453"/>
    <w:rsid w:val="00387975"/>
    <w:rsid w:val="00394D6B"/>
    <w:rsid w:val="004B57EA"/>
    <w:rsid w:val="0057548D"/>
    <w:rsid w:val="006312A3"/>
    <w:rsid w:val="00676A7E"/>
    <w:rsid w:val="006E5CC6"/>
    <w:rsid w:val="007067EE"/>
    <w:rsid w:val="00790553"/>
    <w:rsid w:val="008330F2"/>
    <w:rsid w:val="009100A1"/>
    <w:rsid w:val="00972184"/>
    <w:rsid w:val="00B065FC"/>
    <w:rsid w:val="00B331E0"/>
    <w:rsid w:val="00C77F97"/>
    <w:rsid w:val="00D05324"/>
    <w:rsid w:val="00D1299D"/>
    <w:rsid w:val="00D9197F"/>
    <w:rsid w:val="00DD4A77"/>
    <w:rsid w:val="00E825DF"/>
    <w:rsid w:val="00EE0CA2"/>
    <w:rsid w:val="00F9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55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0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D4A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eria@uisp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Links>
    <vt:vector size="6" baseType="variant">
      <vt:variant>
        <vt:i4>3407899</vt:i4>
      </vt:variant>
      <vt:variant>
        <vt:i4>0</vt:i4>
      </vt:variant>
      <vt:variant>
        <vt:i4>0</vt:i4>
      </vt:variant>
      <vt:variant>
        <vt:i4>5</vt:i4>
      </vt:variant>
      <vt:variant>
        <vt:lpwstr>mailto:imperia@uisp.it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Uisp Piemonte</cp:lastModifiedBy>
  <cp:revision>2</cp:revision>
  <dcterms:created xsi:type="dcterms:W3CDTF">2015-07-30T08:43:00Z</dcterms:created>
  <dcterms:modified xsi:type="dcterms:W3CDTF">2015-07-30T08:43:00Z</dcterms:modified>
</cp:coreProperties>
</file>