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D1" w:rsidRDefault="00B30EA8" w:rsidP="008C4DD1">
      <w:pPr>
        <w:rPr>
          <w:rFonts w:ascii="Monaco" w:hAnsi="Monaco"/>
          <w:b/>
        </w:rPr>
      </w:pPr>
      <w:r>
        <w:rPr>
          <w:rFonts w:cs="Arial"/>
          <w:b/>
          <w:noProof/>
          <w:color w:val="000000"/>
          <w:sz w:val="16"/>
          <w:szCs w:val="16"/>
          <w:lang w:eastAsia="it-IT"/>
        </w:rPr>
        <w:drawing>
          <wp:anchor distT="0" distB="0" distL="114300" distR="114300" simplePos="0" relativeHeight="251664384" behindDoc="0" locked="0" layoutInCell="1" allowOverlap="1">
            <wp:simplePos x="0" y="0"/>
            <wp:positionH relativeFrom="column">
              <wp:posOffset>4702175</wp:posOffset>
            </wp:positionH>
            <wp:positionV relativeFrom="paragraph">
              <wp:posOffset>-63500</wp:posOffset>
            </wp:positionV>
            <wp:extent cx="1844984" cy="759127"/>
            <wp:effectExtent l="19050" t="19050" r="22225" b="2222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44984" cy="759127"/>
                    </a:xfrm>
                    <a:prstGeom prst="rect">
                      <a:avLst/>
                    </a:prstGeom>
                    <a:ln w="25400">
                      <a:solidFill>
                        <a:srgbClr val="FF9933"/>
                      </a:solidFill>
                    </a:ln>
                  </pic:spPr>
                </pic:pic>
              </a:graphicData>
            </a:graphic>
          </wp:anchor>
        </w:drawing>
      </w:r>
      <w:r>
        <w:rPr>
          <w:rFonts w:cs="Arial"/>
          <w:b/>
          <w:noProof/>
          <w:color w:val="000000"/>
          <w:sz w:val="16"/>
          <w:szCs w:val="16"/>
          <w:lang w:eastAsia="it-IT"/>
        </w:rPr>
        <w:drawing>
          <wp:anchor distT="0" distB="0" distL="114300" distR="114300" simplePos="0" relativeHeight="251657216" behindDoc="1" locked="0" layoutInCell="1" allowOverlap="1">
            <wp:simplePos x="0" y="0"/>
            <wp:positionH relativeFrom="column">
              <wp:posOffset>146314</wp:posOffset>
            </wp:positionH>
            <wp:positionV relativeFrom="paragraph">
              <wp:posOffset>-53975</wp:posOffset>
            </wp:positionV>
            <wp:extent cx="1068149" cy="648929"/>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22_ter.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8149" cy="648929"/>
                    </a:xfrm>
                    <a:prstGeom prst="rect">
                      <a:avLst/>
                    </a:prstGeom>
                  </pic:spPr>
                </pic:pic>
              </a:graphicData>
            </a:graphic>
          </wp:anchor>
        </w:drawing>
      </w:r>
      <w:r w:rsidR="008C4DD1">
        <w:rPr>
          <w:rFonts w:ascii="Monaco" w:hAnsi="Monaco"/>
          <w:b/>
        </w:rPr>
        <w:tab/>
      </w:r>
      <w:r w:rsidR="008C4DD1">
        <w:rPr>
          <w:rFonts w:ascii="Monaco" w:hAnsi="Monaco"/>
          <w:b/>
        </w:rPr>
        <w:tab/>
      </w:r>
      <w:r w:rsidR="008C4DD1">
        <w:rPr>
          <w:rFonts w:ascii="Monaco" w:hAnsi="Monaco"/>
          <w:b/>
        </w:rPr>
        <w:tab/>
      </w:r>
      <w:r w:rsidR="008C4DD1">
        <w:rPr>
          <w:rFonts w:ascii="Monaco" w:hAnsi="Monaco"/>
          <w:b/>
        </w:rPr>
        <w:tab/>
      </w:r>
      <w:r w:rsidR="008C4DD1">
        <w:rPr>
          <w:rFonts w:ascii="Monaco" w:hAnsi="Monaco"/>
          <w:b/>
        </w:rPr>
        <w:tab/>
      </w:r>
    </w:p>
    <w:p w:rsidR="00AE2E40" w:rsidRPr="00441F85" w:rsidRDefault="008C4DD1" w:rsidP="00AE2E40">
      <w:pPr>
        <w:rPr>
          <w:smallCaps/>
          <w:color w:val="002060"/>
          <w:sz w:val="26"/>
          <w:szCs w:val="26"/>
        </w:rPr>
      </w:pPr>
      <w:r>
        <w:rPr>
          <w:rFonts w:ascii="Monaco" w:hAnsi="Monaco"/>
          <w:b/>
        </w:rPr>
        <w:tab/>
      </w:r>
      <w:r>
        <w:rPr>
          <w:rFonts w:ascii="Monaco" w:hAnsi="Monaco"/>
          <w:b/>
        </w:rPr>
        <w:tab/>
      </w:r>
      <w:r>
        <w:rPr>
          <w:rFonts w:ascii="Monaco" w:hAnsi="Monaco"/>
          <w:b/>
        </w:rPr>
        <w:tab/>
      </w:r>
      <w:r>
        <w:rPr>
          <w:rFonts w:ascii="Monaco" w:hAnsi="Monaco"/>
          <w:b/>
        </w:rPr>
        <w:tab/>
      </w:r>
      <w:r>
        <w:rPr>
          <w:rFonts w:ascii="Monaco" w:hAnsi="Monaco"/>
          <w:b/>
        </w:rPr>
        <w:tab/>
      </w:r>
      <w:r>
        <w:rPr>
          <w:rFonts w:ascii="Monaco" w:hAnsi="Monaco"/>
          <w:b/>
        </w:rPr>
        <w:tab/>
      </w:r>
      <w:r>
        <w:rPr>
          <w:rFonts w:ascii="Monaco" w:hAnsi="Monaco"/>
          <w:b/>
        </w:rPr>
        <w:tab/>
      </w:r>
      <w:r>
        <w:rPr>
          <w:rFonts w:ascii="Monaco" w:hAnsi="Monaco"/>
          <w:b/>
        </w:rPr>
        <w:tab/>
        <w:t xml:space="preserve"> </w:t>
      </w:r>
    </w:p>
    <w:p w:rsidR="003D4392" w:rsidRPr="00B30EA8" w:rsidRDefault="003D4392" w:rsidP="00F36480">
      <w:pPr>
        <w:spacing w:after="0" w:line="240" w:lineRule="auto"/>
        <w:jc w:val="both"/>
        <w:rPr>
          <w:rFonts w:cstheme="minorHAnsi"/>
          <w:smallCaps/>
          <w:color w:val="002060"/>
          <w:sz w:val="16"/>
          <w:szCs w:val="16"/>
        </w:rPr>
      </w:pPr>
    </w:p>
    <w:p w:rsidR="00FB12E9" w:rsidRPr="00B609CF" w:rsidRDefault="00F75043" w:rsidP="00B30EA8">
      <w:pPr>
        <w:spacing w:after="0" w:line="240" w:lineRule="auto"/>
        <w:jc w:val="both"/>
        <w:rPr>
          <w:rFonts w:cstheme="minorHAnsi"/>
          <w:sz w:val="17"/>
          <w:szCs w:val="17"/>
        </w:rPr>
      </w:pPr>
      <w:r w:rsidRPr="00B609CF">
        <w:rPr>
          <w:rFonts w:cstheme="minorHAnsi"/>
          <w:b/>
          <w:color w:val="002060"/>
          <w:sz w:val="17"/>
          <w:szCs w:val="17"/>
        </w:rPr>
        <w:t xml:space="preserve">UISP TORINO </w:t>
      </w:r>
      <w:r w:rsidR="003D4392" w:rsidRPr="00B609CF">
        <w:rPr>
          <w:rFonts w:cstheme="minorHAnsi"/>
          <w:b/>
          <w:color w:val="002060"/>
          <w:sz w:val="17"/>
          <w:szCs w:val="17"/>
        </w:rPr>
        <w:t>Presidente</w:t>
      </w:r>
      <w:r w:rsidR="00B30EA8">
        <w:rPr>
          <w:rFonts w:cstheme="minorHAnsi"/>
          <w:b/>
          <w:color w:val="002060"/>
          <w:sz w:val="17"/>
          <w:szCs w:val="17"/>
        </w:rPr>
        <w:t>:</w:t>
      </w:r>
      <w:r w:rsidR="003D4392" w:rsidRPr="00B609CF">
        <w:rPr>
          <w:rFonts w:cstheme="minorHAnsi"/>
          <w:color w:val="002060"/>
          <w:sz w:val="17"/>
          <w:szCs w:val="17"/>
        </w:rPr>
        <w:t xml:space="preserve"> Massimo Aghilar </w:t>
      </w:r>
      <w:r w:rsidR="00C1517C" w:rsidRPr="00C1517C">
        <w:rPr>
          <w:rFonts w:cstheme="minorHAnsi"/>
          <w:b/>
          <w:color w:val="002060"/>
          <w:sz w:val="17"/>
          <w:szCs w:val="17"/>
        </w:rPr>
        <w:pict>
          <v:rect id="_x0000_i1025" style="width:671.9pt;height:1pt" o:hralign="center" o:hrstd="t" o:hrnoshade="t" o:hr="t" fillcolor="#fc0" stroked="f"/>
        </w:pict>
      </w:r>
    </w:p>
    <w:p w:rsidR="00FB12E9" w:rsidRPr="00B609CF" w:rsidRDefault="00FB12E9" w:rsidP="00B30EA8">
      <w:pPr>
        <w:spacing w:after="0" w:line="240" w:lineRule="auto"/>
        <w:jc w:val="both"/>
        <w:rPr>
          <w:rFonts w:cstheme="minorHAnsi"/>
          <w:color w:val="002060"/>
          <w:sz w:val="17"/>
          <w:szCs w:val="17"/>
        </w:rPr>
      </w:pPr>
      <w:r w:rsidRPr="00B609CF">
        <w:rPr>
          <w:rFonts w:cstheme="minorHAnsi"/>
          <w:b/>
          <w:color w:val="002060"/>
          <w:sz w:val="17"/>
          <w:szCs w:val="17"/>
        </w:rPr>
        <w:t>Il nostro staff</w:t>
      </w:r>
      <w:r w:rsidRPr="00B609CF">
        <w:rPr>
          <w:rFonts w:cstheme="minorHAnsi"/>
          <w:color w:val="002060"/>
          <w:sz w:val="17"/>
          <w:szCs w:val="17"/>
        </w:rPr>
        <w:t>: Amministrazione e Cassa, Giusy Vizzano – Federica Larotonda - Tesseramento, Vale</w:t>
      </w:r>
      <w:r w:rsidR="00AE2E40" w:rsidRPr="00B609CF">
        <w:rPr>
          <w:rFonts w:cstheme="minorHAnsi"/>
          <w:color w:val="002060"/>
          <w:sz w:val="17"/>
          <w:szCs w:val="17"/>
        </w:rPr>
        <w:t xml:space="preserve">ria </w:t>
      </w:r>
      <w:proofErr w:type="spellStart"/>
      <w:r w:rsidR="00AE2E40" w:rsidRPr="00B609CF">
        <w:rPr>
          <w:rFonts w:cstheme="minorHAnsi"/>
          <w:color w:val="002060"/>
          <w:sz w:val="17"/>
          <w:szCs w:val="17"/>
        </w:rPr>
        <w:t>Fantone</w:t>
      </w:r>
      <w:proofErr w:type="spellEnd"/>
      <w:r w:rsidRPr="00B609CF">
        <w:rPr>
          <w:rFonts w:cstheme="minorHAnsi"/>
          <w:color w:val="002060"/>
          <w:sz w:val="17"/>
          <w:szCs w:val="17"/>
        </w:rPr>
        <w:t xml:space="preserve">, segreteria Serenella </w:t>
      </w:r>
      <w:proofErr w:type="spellStart"/>
      <w:r w:rsidRPr="00B609CF">
        <w:rPr>
          <w:rFonts w:cstheme="minorHAnsi"/>
          <w:color w:val="002060"/>
          <w:sz w:val="17"/>
          <w:szCs w:val="17"/>
        </w:rPr>
        <w:t>Multari</w:t>
      </w:r>
      <w:proofErr w:type="spellEnd"/>
      <w:r w:rsidRPr="00B609CF">
        <w:rPr>
          <w:rFonts w:cstheme="minorHAnsi"/>
          <w:color w:val="002060"/>
          <w:sz w:val="17"/>
          <w:szCs w:val="17"/>
        </w:rPr>
        <w:t xml:space="preserve"> </w:t>
      </w:r>
    </w:p>
    <w:p w:rsidR="00FB12E9" w:rsidRPr="00B609CF" w:rsidRDefault="00C1517C" w:rsidP="00B30EA8">
      <w:pPr>
        <w:spacing w:after="0" w:line="240" w:lineRule="auto"/>
        <w:jc w:val="both"/>
        <w:rPr>
          <w:rFonts w:cstheme="minorHAnsi"/>
          <w:color w:val="002060"/>
          <w:sz w:val="17"/>
          <w:szCs w:val="17"/>
        </w:rPr>
      </w:pPr>
      <w:r w:rsidRPr="00C1517C">
        <w:rPr>
          <w:rFonts w:cstheme="minorHAnsi"/>
          <w:b/>
          <w:color w:val="002060"/>
          <w:sz w:val="17"/>
          <w:szCs w:val="17"/>
        </w:rPr>
        <w:pict>
          <v:rect id="_x0000_i1026" style="width:671.9pt;height:1pt" o:hralign="center" o:hrstd="t" o:hrnoshade="t" o:hr="t" fillcolor="#fc0" stroked="f"/>
        </w:pict>
      </w:r>
    </w:p>
    <w:p w:rsidR="0002644A" w:rsidRPr="0002644A" w:rsidRDefault="0002644A" w:rsidP="0002644A">
      <w:pPr>
        <w:spacing w:after="0" w:line="240" w:lineRule="auto"/>
        <w:jc w:val="both"/>
        <w:rPr>
          <w:rFonts w:cstheme="minorHAnsi"/>
          <w:color w:val="002060"/>
          <w:sz w:val="17"/>
          <w:szCs w:val="17"/>
        </w:rPr>
      </w:pPr>
      <w:r w:rsidRPr="0002644A">
        <w:rPr>
          <w:rFonts w:cstheme="minorHAnsi"/>
          <w:b/>
          <w:color w:val="002060"/>
          <w:sz w:val="17"/>
          <w:szCs w:val="17"/>
        </w:rPr>
        <w:t>Responsabili di Strutture di Attività e Settori specifici</w:t>
      </w:r>
      <w:r w:rsidRPr="0002644A">
        <w:rPr>
          <w:rFonts w:cstheme="minorHAnsi"/>
          <w:color w:val="002060"/>
          <w:sz w:val="17"/>
          <w:szCs w:val="17"/>
        </w:rPr>
        <w:t xml:space="preserve">: Alfano Patrizia, </w:t>
      </w:r>
      <w:proofErr w:type="spellStart"/>
      <w:r w:rsidRPr="0002644A">
        <w:rPr>
          <w:rFonts w:cstheme="minorHAnsi"/>
          <w:color w:val="002060"/>
          <w:sz w:val="17"/>
          <w:szCs w:val="17"/>
        </w:rPr>
        <w:t>Cattelan</w:t>
      </w:r>
      <w:proofErr w:type="spellEnd"/>
      <w:r w:rsidRPr="0002644A">
        <w:rPr>
          <w:rFonts w:cstheme="minorHAnsi"/>
          <w:color w:val="002060"/>
          <w:sz w:val="17"/>
          <w:szCs w:val="17"/>
        </w:rPr>
        <w:t xml:space="preserve"> Valentina, Cavalieri D’oro Valter, Cinquino Pietro, Dalvit Luca, Di Stefano Nunzio, Bubbico Mario, Rosa Trolese, Ilenia Muraro, Gigi Dalvit, D’</w:t>
      </w:r>
      <w:proofErr w:type="spellStart"/>
      <w:r w:rsidRPr="0002644A">
        <w:rPr>
          <w:rFonts w:cstheme="minorHAnsi"/>
          <w:color w:val="002060"/>
          <w:sz w:val="17"/>
          <w:szCs w:val="17"/>
        </w:rPr>
        <w:t>errico</w:t>
      </w:r>
      <w:proofErr w:type="spellEnd"/>
      <w:r w:rsidRPr="0002644A">
        <w:rPr>
          <w:rFonts w:cstheme="minorHAnsi"/>
          <w:color w:val="002060"/>
          <w:sz w:val="17"/>
          <w:szCs w:val="17"/>
        </w:rPr>
        <w:t xml:space="preserve"> Cristina, Pillin Alberto, Provera Simonetta, Stringat Mauro, Voltolina Paola, Zamboni Simona.</w:t>
      </w:r>
    </w:p>
    <w:p w:rsidR="0002644A" w:rsidRPr="0002644A" w:rsidRDefault="00C1517C" w:rsidP="0002644A">
      <w:pPr>
        <w:spacing w:after="0" w:line="240" w:lineRule="auto"/>
        <w:jc w:val="both"/>
        <w:rPr>
          <w:rFonts w:cstheme="minorHAnsi"/>
          <w:b/>
          <w:color w:val="002060"/>
          <w:sz w:val="17"/>
          <w:szCs w:val="17"/>
        </w:rPr>
      </w:pPr>
      <w:r w:rsidRPr="00C1517C">
        <w:rPr>
          <w:rFonts w:cstheme="minorHAnsi"/>
          <w:b/>
          <w:color w:val="002060"/>
          <w:sz w:val="17"/>
          <w:szCs w:val="17"/>
        </w:rPr>
        <w:pict>
          <v:rect id="_x0000_i1027" style="width:671.9pt;height:1pt" o:hralign="center" o:hrstd="t" o:hrnoshade="t" o:hr="t" fillcolor="#fc0" stroked="f"/>
        </w:pict>
      </w:r>
    </w:p>
    <w:p w:rsidR="00FB12E9" w:rsidRPr="00B609CF" w:rsidRDefault="00FB12E9" w:rsidP="00B30EA8">
      <w:pPr>
        <w:spacing w:after="0" w:line="240" w:lineRule="auto"/>
        <w:jc w:val="both"/>
        <w:rPr>
          <w:rFonts w:cstheme="minorHAnsi"/>
          <w:color w:val="002060"/>
          <w:sz w:val="17"/>
          <w:szCs w:val="17"/>
        </w:rPr>
      </w:pPr>
      <w:r w:rsidRPr="00B609CF">
        <w:rPr>
          <w:rFonts w:cstheme="minorHAnsi"/>
          <w:b/>
          <w:color w:val="002060"/>
          <w:sz w:val="17"/>
          <w:szCs w:val="17"/>
        </w:rPr>
        <w:t>Orari Ufficio</w:t>
      </w:r>
      <w:r w:rsidR="00F75043" w:rsidRPr="00B609CF">
        <w:rPr>
          <w:rFonts w:cstheme="minorHAnsi"/>
          <w:b/>
          <w:color w:val="002060"/>
          <w:sz w:val="17"/>
          <w:szCs w:val="17"/>
        </w:rPr>
        <w:t>:</w:t>
      </w:r>
      <w:r w:rsidR="009C071B" w:rsidRPr="00B609CF">
        <w:rPr>
          <w:rFonts w:cstheme="minorHAnsi"/>
          <w:b/>
          <w:color w:val="002060"/>
          <w:sz w:val="17"/>
          <w:szCs w:val="17"/>
        </w:rPr>
        <w:tab/>
      </w:r>
      <w:r w:rsidRPr="00B609CF">
        <w:rPr>
          <w:rFonts w:cstheme="minorHAnsi"/>
          <w:b/>
          <w:color w:val="002060"/>
          <w:sz w:val="17"/>
          <w:szCs w:val="17"/>
        </w:rPr>
        <w:t>Lunedì</w:t>
      </w:r>
      <w:r w:rsidRPr="00B609CF">
        <w:rPr>
          <w:rFonts w:cstheme="minorHAnsi"/>
          <w:color w:val="002060"/>
          <w:sz w:val="17"/>
          <w:szCs w:val="17"/>
        </w:rPr>
        <w:tab/>
        <w:t>09.30 - 13.00</w:t>
      </w:r>
      <w:r w:rsidR="009C071B" w:rsidRPr="00B609CF">
        <w:rPr>
          <w:rFonts w:cstheme="minorHAnsi"/>
          <w:color w:val="002060"/>
          <w:sz w:val="17"/>
          <w:szCs w:val="17"/>
        </w:rPr>
        <w:t xml:space="preserve"> / 14.00 - 18.00</w:t>
      </w:r>
      <w:r w:rsidR="009C071B" w:rsidRPr="00B609CF">
        <w:rPr>
          <w:rFonts w:cstheme="minorHAnsi"/>
          <w:color w:val="002060"/>
          <w:sz w:val="17"/>
          <w:szCs w:val="17"/>
        </w:rPr>
        <w:tab/>
        <w:t xml:space="preserve">- </w:t>
      </w:r>
      <w:r w:rsidR="00B609CF">
        <w:rPr>
          <w:rFonts w:cstheme="minorHAnsi"/>
          <w:color w:val="002060"/>
          <w:sz w:val="17"/>
          <w:szCs w:val="17"/>
        </w:rPr>
        <w:tab/>
      </w:r>
      <w:r w:rsidRPr="00B609CF">
        <w:rPr>
          <w:rFonts w:cstheme="minorHAnsi"/>
          <w:b/>
          <w:color w:val="002060"/>
          <w:sz w:val="17"/>
          <w:szCs w:val="17"/>
        </w:rPr>
        <w:t>Martedì</w:t>
      </w:r>
      <w:r w:rsidRPr="00B609CF">
        <w:rPr>
          <w:rFonts w:cstheme="minorHAnsi"/>
          <w:color w:val="002060"/>
          <w:sz w:val="17"/>
          <w:szCs w:val="17"/>
        </w:rPr>
        <w:tab/>
        <w:t>09.30 - 13.00</w:t>
      </w:r>
      <w:r w:rsidR="009C071B" w:rsidRPr="00B609CF">
        <w:rPr>
          <w:rFonts w:cstheme="minorHAnsi"/>
          <w:color w:val="002060"/>
          <w:sz w:val="17"/>
          <w:szCs w:val="17"/>
        </w:rPr>
        <w:t xml:space="preserve"> </w:t>
      </w:r>
      <w:r w:rsidRPr="00B609CF">
        <w:rPr>
          <w:rFonts w:cstheme="minorHAnsi"/>
          <w:color w:val="002060"/>
          <w:sz w:val="17"/>
          <w:szCs w:val="17"/>
        </w:rPr>
        <w:t>/</w:t>
      </w:r>
      <w:r w:rsidR="009C071B" w:rsidRPr="00B609CF">
        <w:rPr>
          <w:rFonts w:cstheme="minorHAnsi"/>
          <w:color w:val="002060"/>
          <w:sz w:val="17"/>
          <w:szCs w:val="17"/>
        </w:rPr>
        <w:t xml:space="preserve"> </w:t>
      </w:r>
      <w:r w:rsidRPr="00B609CF">
        <w:rPr>
          <w:rFonts w:cstheme="minorHAnsi"/>
          <w:color w:val="002060"/>
          <w:sz w:val="17"/>
          <w:szCs w:val="17"/>
        </w:rPr>
        <w:t>14.00 - 18.00</w:t>
      </w:r>
    </w:p>
    <w:p w:rsidR="00FB12E9" w:rsidRPr="00B609CF" w:rsidRDefault="009C071B" w:rsidP="00B30EA8">
      <w:pPr>
        <w:spacing w:after="0" w:line="240" w:lineRule="auto"/>
        <w:jc w:val="both"/>
        <w:rPr>
          <w:rFonts w:cstheme="minorHAnsi"/>
          <w:color w:val="002060"/>
          <w:sz w:val="17"/>
          <w:szCs w:val="17"/>
        </w:rPr>
      </w:pPr>
      <w:r w:rsidRPr="00B609CF">
        <w:rPr>
          <w:rFonts w:cstheme="minorHAnsi"/>
          <w:color w:val="002060"/>
          <w:sz w:val="17"/>
          <w:szCs w:val="17"/>
        </w:rPr>
        <w:tab/>
      </w:r>
      <w:r w:rsidRPr="00B609CF">
        <w:rPr>
          <w:rFonts w:cstheme="minorHAnsi"/>
          <w:color w:val="002060"/>
          <w:sz w:val="17"/>
          <w:szCs w:val="17"/>
        </w:rPr>
        <w:tab/>
      </w:r>
      <w:r w:rsidR="00B30EA8">
        <w:rPr>
          <w:rFonts w:cstheme="minorHAnsi"/>
          <w:color w:val="002060"/>
          <w:sz w:val="17"/>
          <w:szCs w:val="17"/>
        </w:rPr>
        <w:tab/>
      </w:r>
      <w:r w:rsidR="00FB12E9" w:rsidRPr="00B609CF">
        <w:rPr>
          <w:rFonts w:cstheme="minorHAnsi"/>
          <w:b/>
          <w:color w:val="002060"/>
          <w:sz w:val="17"/>
          <w:szCs w:val="17"/>
        </w:rPr>
        <w:t>Mercoledì</w:t>
      </w:r>
      <w:r w:rsidR="00FB12E9" w:rsidRPr="00B609CF">
        <w:rPr>
          <w:rFonts w:cstheme="minorHAnsi"/>
          <w:color w:val="002060"/>
          <w:sz w:val="17"/>
          <w:szCs w:val="17"/>
        </w:rPr>
        <w:tab/>
        <w:t>09.30 - 13.00</w:t>
      </w:r>
      <w:r w:rsidRPr="00B609CF">
        <w:rPr>
          <w:rFonts w:cstheme="minorHAnsi"/>
          <w:color w:val="002060"/>
          <w:sz w:val="17"/>
          <w:szCs w:val="17"/>
        </w:rPr>
        <w:t xml:space="preserve"> / 15.00 - 18.00</w:t>
      </w:r>
      <w:r w:rsidRPr="00B609CF">
        <w:rPr>
          <w:rFonts w:cstheme="minorHAnsi"/>
          <w:color w:val="002060"/>
          <w:sz w:val="17"/>
          <w:szCs w:val="17"/>
        </w:rPr>
        <w:tab/>
        <w:t xml:space="preserve">-  </w:t>
      </w:r>
      <w:r w:rsidR="00B609CF">
        <w:rPr>
          <w:rFonts w:cstheme="minorHAnsi"/>
          <w:color w:val="002060"/>
          <w:sz w:val="17"/>
          <w:szCs w:val="17"/>
        </w:rPr>
        <w:tab/>
      </w:r>
      <w:r w:rsidR="00FB12E9" w:rsidRPr="00B609CF">
        <w:rPr>
          <w:rFonts w:cstheme="minorHAnsi"/>
          <w:b/>
          <w:color w:val="002060"/>
          <w:sz w:val="17"/>
          <w:szCs w:val="17"/>
        </w:rPr>
        <w:t>Giovedì</w:t>
      </w:r>
      <w:r w:rsidR="00FB12E9" w:rsidRPr="00B609CF">
        <w:rPr>
          <w:rFonts w:cstheme="minorHAnsi"/>
          <w:color w:val="002060"/>
          <w:sz w:val="17"/>
          <w:szCs w:val="17"/>
        </w:rPr>
        <w:tab/>
        <w:t>09.30 - 13.00</w:t>
      </w:r>
      <w:r w:rsidRPr="00B609CF">
        <w:rPr>
          <w:rFonts w:cstheme="minorHAnsi"/>
          <w:color w:val="002060"/>
          <w:sz w:val="17"/>
          <w:szCs w:val="17"/>
        </w:rPr>
        <w:t xml:space="preserve"> </w:t>
      </w:r>
      <w:r w:rsidR="00FB12E9" w:rsidRPr="00B609CF">
        <w:rPr>
          <w:rFonts w:cstheme="minorHAnsi"/>
          <w:color w:val="002060"/>
          <w:sz w:val="17"/>
          <w:szCs w:val="17"/>
        </w:rPr>
        <w:t>/</w:t>
      </w:r>
      <w:r w:rsidRPr="00B609CF">
        <w:rPr>
          <w:rFonts w:cstheme="minorHAnsi"/>
          <w:color w:val="002060"/>
          <w:sz w:val="17"/>
          <w:szCs w:val="17"/>
        </w:rPr>
        <w:t xml:space="preserve"> </w:t>
      </w:r>
      <w:r w:rsidR="00FB12E9" w:rsidRPr="00B609CF">
        <w:rPr>
          <w:rFonts w:cstheme="minorHAnsi"/>
          <w:color w:val="002060"/>
          <w:sz w:val="17"/>
          <w:szCs w:val="17"/>
        </w:rPr>
        <w:t>14.00 - 18.00</w:t>
      </w:r>
      <w:r w:rsidR="0002644A">
        <w:rPr>
          <w:rFonts w:cstheme="minorHAnsi"/>
          <w:color w:val="002060"/>
          <w:sz w:val="17"/>
          <w:szCs w:val="17"/>
        </w:rPr>
        <w:t xml:space="preserve"> </w:t>
      </w:r>
      <w:r w:rsidRPr="00B609CF">
        <w:rPr>
          <w:rFonts w:cstheme="minorHAnsi"/>
          <w:color w:val="002060"/>
          <w:sz w:val="17"/>
          <w:szCs w:val="17"/>
        </w:rPr>
        <w:t xml:space="preserve">   - </w:t>
      </w:r>
      <w:r w:rsidR="0002644A">
        <w:rPr>
          <w:rFonts w:cstheme="minorHAnsi"/>
          <w:color w:val="002060"/>
          <w:sz w:val="17"/>
          <w:szCs w:val="17"/>
        </w:rPr>
        <w:t xml:space="preserve">   </w:t>
      </w:r>
      <w:r w:rsidRPr="00B609CF">
        <w:rPr>
          <w:rFonts w:cstheme="minorHAnsi"/>
          <w:color w:val="002060"/>
          <w:sz w:val="17"/>
          <w:szCs w:val="17"/>
        </w:rPr>
        <w:t xml:space="preserve"> </w:t>
      </w:r>
      <w:r w:rsidR="00FB12E9" w:rsidRPr="00B609CF">
        <w:rPr>
          <w:rFonts w:cstheme="minorHAnsi"/>
          <w:b/>
          <w:color w:val="002060"/>
          <w:sz w:val="17"/>
          <w:szCs w:val="17"/>
        </w:rPr>
        <w:t>Venerdì</w:t>
      </w:r>
      <w:r w:rsidR="00FB12E9" w:rsidRPr="00B609CF">
        <w:rPr>
          <w:rFonts w:cstheme="minorHAnsi"/>
          <w:color w:val="002060"/>
          <w:sz w:val="17"/>
          <w:szCs w:val="17"/>
        </w:rPr>
        <w:t xml:space="preserve"> </w:t>
      </w:r>
      <w:r w:rsidRPr="00B609CF">
        <w:rPr>
          <w:rFonts w:cstheme="minorHAnsi"/>
          <w:color w:val="002060"/>
          <w:sz w:val="17"/>
          <w:szCs w:val="17"/>
        </w:rPr>
        <w:t xml:space="preserve">  </w:t>
      </w:r>
      <w:r w:rsidR="00FB12E9" w:rsidRPr="00B609CF">
        <w:rPr>
          <w:rFonts w:cstheme="minorHAnsi"/>
          <w:color w:val="002060"/>
          <w:sz w:val="17"/>
          <w:szCs w:val="17"/>
        </w:rPr>
        <w:t>09.30 - 16.00   continuato</w:t>
      </w:r>
    </w:p>
    <w:p w:rsidR="00F75043" w:rsidRPr="00B609CF" w:rsidRDefault="00C1517C" w:rsidP="00B30EA8">
      <w:pPr>
        <w:spacing w:after="0" w:line="240" w:lineRule="auto"/>
        <w:jc w:val="center"/>
        <w:rPr>
          <w:rFonts w:eastAsia="Arial" w:cstheme="minorHAnsi"/>
          <w:i/>
          <w:iCs/>
          <w:color w:val="002060"/>
          <w:lang w:eastAsia="zh-CN"/>
        </w:rPr>
      </w:pPr>
      <w:r w:rsidRPr="00C1517C">
        <w:rPr>
          <w:rFonts w:cstheme="minorHAnsi"/>
          <w:b/>
          <w:color w:val="002060"/>
          <w:sz w:val="18"/>
          <w:szCs w:val="18"/>
        </w:rPr>
        <w:pict>
          <v:rect id="_x0000_i1028" style="width:671.9pt;height:1pt" o:hralign="center" o:hrstd="t" o:hrnoshade="t" o:hr="t" fillcolor="#fc0" stroked="f"/>
        </w:pict>
      </w:r>
    </w:p>
    <w:p w:rsidR="00A17284" w:rsidRPr="00B30EA8" w:rsidRDefault="00A17284" w:rsidP="002221A6">
      <w:pPr>
        <w:spacing w:after="0" w:line="240" w:lineRule="auto"/>
        <w:jc w:val="center"/>
        <w:rPr>
          <w:rFonts w:eastAsia="Times New Roman" w:cstheme="minorHAnsi"/>
          <w:b/>
          <w:color w:val="002060"/>
          <w:sz w:val="10"/>
          <w:szCs w:val="10"/>
          <w:lang w:eastAsia="zh-CN"/>
        </w:rPr>
      </w:pPr>
      <w:r w:rsidRPr="00B609CF">
        <w:rPr>
          <w:rFonts w:eastAsia="Arial" w:cstheme="minorHAnsi"/>
          <w:b/>
          <w:i/>
          <w:iCs/>
          <w:color w:val="002060"/>
          <w:sz w:val="20"/>
          <w:szCs w:val="20"/>
          <w:lang w:eastAsia="zh-CN"/>
        </w:rPr>
        <w:t xml:space="preserve">Car** Presidente, </w:t>
      </w:r>
      <w:r w:rsidR="002221A6" w:rsidRPr="00B609CF">
        <w:rPr>
          <w:rFonts w:eastAsia="Arial" w:cstheme="minorHAnsi"/>
          <w:b/>
          <w:i/>
          <w:iCs/>
          <w:color w:val="002060"/>
          <w:sz w:val="20"/>
          <w:szCs w:val="20"/>
          <w:lang w:eastAsia="zh-CN"/>
        </w:rPr>
        <w:t>c</w:t>
      </w:r>
      <w:r w:rsidRPr="00B609CF">
        <w:rPr>
          <w:rFonts w:eastAsia="Arial" w:cstheme="minorHAnsi"/>
          <w:b/>
          <w:i/>
          <w:iCs/>
          <w:color w:val="002060"/>
          <w:sz w:val="20"/>
          <w:szCs w:val="20"/>
          <w:lang w:eastAsia="zh-CN"/>
        </w:rPr>
        <w:t>ome ogni anno ti inviamo le comunicazioni relative al nuovo Anno Sportivo</w:t>
      </w:r>
      <w:r w:rsidR="00F75043" w:rsidRPr="00B609CF">
        <w:rPr>
          <w:rFonts w:eastAsia="Arial" w:cstheme="minorHAnsi"/>
          <w:b/>
          <w:i/>
          <w:iCs/>
          <w:color w:val="002060"/>
          <w:sz w:val="20"/>
          <w:szCs w:val="20"/>
          <w:lang w:eastAsia="zh-CN"/>
        </w:rPr>
        <w:br/>
      </w:r>
    </w:p>
    <w:p w:rsidR="00A17284" w:rsidRPr="00E27000" w:rsidRDefault="00A17284" w:rsidP="00A17284">
      <w:pPr>
        <w:spacing w:after="0" w:line="240" w:lineRule="auto"/>
        <w:jc w:val="center"/>
        <w:rPr>
          <w:rFonts w:eastAsia="Times New Roman" w:cstheme="minorHAnsi"/>
          <w:b/>
          <w:color w:val="C00000"/>
          <w:sz w:val="19"/>
          <w:szCs w:val="19"/>
          <w:lang w:eastAsia="zh-CN"/>
        </w:rPr>
      </w:pPr>
      <w:r w:rsidRPr="00E27000">
        <w:rPr>
          <w:rFonts w:eastAsia="Arial" w:cstheme="minorHAnsi"/>
          <w:b/>
          <w:color w:val="C00000"/>
          <w:sz w:val="19"/>
          <w:szCs w:val="19"/>
          <w:lang w:eastAsia="zh-CN"/>
        </w:rPr>
        <w:t>Le nuove affiliazioni e le tessere saranno d</w:t>
      </w:r>
      <w:r w:rsidR="00AE2E40" w:rsidRPr="00E27000">
        <w:rPr>
          <w:rFonts w:eastAsia="Arial" w:cstheme="minorHAnsi"/>
          <w:b/>
          <w:color w:val="C00000"/>
          <w:sz w:val="19"/>
          <w:szCs w:val="19"/>
          <w:lang w:eastAsia="zh-CN"/>
        </w:rPr>
        <w:t>isponibili dal 1° Settembre 2018</w:t>
      </w:r>
    </w:p>
    <w:p w:rsidR="00A17284" w:rsidRPr="00B609CF" w:rsidRDefault="00AE2E40" w:rsidP="00A17284">
      <w:pPr>
        <w:spacing w:after="0" w:line="240" w:lineRule="auto"/>
        <w:jc w:val="both"/>
        <w:rPr>
          <w:rFonts w:eastAsia="Times New Roman" w:cstheme="minorHAnsi"/>
          <w:color w:val="002060"/>
          <w:sz w:val="14"/>
          <w:szCs w:val="14"/>
          <w:lang w:eastAsia="zh-CN"/>
        </w:rPr>
      </w:pPr>
      <w:r w:rsidRPr="00B609CF">
        <w:rPr>
          <w:rFonts w:eastAsia="Times New Roman" w:cstheme="minorHAnsi"/>
          <w:b/>
          <w:bCs/>
          <w:color w:val="002060"/>
          <w:sz w:val="17"/>
          <w:szCs w:val="17"/>
          <w:shd w:val="clear" w:color="auto" w:fill="FFFFFF"/>
          <w:lang w:eastAsia="zh-CN"/>
        </w:rPr>
        <w:t>Tesseramento 2018</w:t>
      </w:r>
      <w:r w:rsidR="00A17284" w:rsidRPr="00B609CF">
        <w:rPr>
          <w:rFonts w:eastAsia="Times New Roman" w:cstheme="minorHAnsi"/>
          <w:b/>
          <w:bCs/>
          <w:color w:val="002060"/>
          <w:sz w:val="17"/>
          <w:szCs w:val="17"/>
          <w:shd w:val="clear" w:color="auto" w:fill="FFFFFF"/>
          <w:lang w:eastAsia="zh-CN"/>
        </w:rPr>
        <w:t>/201</w:t>
      </w:r>
      <w:r w:rsidRPr="00B609CF">
        <w:rPr>
          <w:rFonts w:eastAsia="Times New Roman" w:cstheme="minorHAnsi"/>
          <w:b/>
          <w:bCs/>
          <w:color w:val="002060"/>
          <w:sz w:val="17"/>
          <w:szCs w:val="17"/>
          <w:shd w:val="clear" w:color="auto" w:fill="FFFFFF"/>
          <w:lang w:eastAsia="zh-CN"/>
        </w:rPr>
        <w:t>9</w:t>
      </w:r>
      <w:r w:rsidR="00A17284" w:rsidRPr="00B609CF">
        <w:rPr>
          <w:rFonts w:eastAsia="Times New Roman" w:cstheme="minorHAnsi"/>
          <w:color w:val="002060"/>
          <w:sz w:val="17"/>
          <w:szCs w:val="17"/>
          <w:lang w:eastAsia="zh-CN"/>
        </w:rPr>
        <w:t>: a Settembre inizia un nuovo Anno Sportivo, ti ricordiamo che va effettuato il RINNOVO dell’Affiliazione e del tesseramento onde evitare periodi di assenza delle coperture assicurative ed associative per i tuoi Soci.</w:t>
      </w:r>
      <w:r w:rsidR="00B609CF" w:rsidRPr="00B609CF">
        <w:rPr>
          <w:rFonts w:eastAsia="Times New Roman" w:cstheme="minorHAnsi"/>
          <w:color w:val="002060"/>
          <w:sz w:val="17"/>
          <w:szCs w:val="17"/>
          <w:lang w:eastAsia="zh-CN"/>
        </w:rPr>
        <w:tab/>
      </w:r>
      <w:r w:rsidR="00B609CF" w:rsidRPr="00B609CF">
        <w:rPr>
          <w:rFonts w:eastAsia="Times New Roman" w:cstheme="minorHAnsi"/>
          <w:color w:val="002060"/>
          <w:sz w:val="17"/>
          <w:szCs w:val="17"/>
          <w:lang w:eastAsia="zh-CN"/>
        </w:rPr>
        <w:br/>
      </w:r>
    </w:p>
    <w:p w:rsidR="00A17284" w:rsidRPr="00B609CF" w:rsidRDefault="00A17284" w:rsidP="000A22AD">
      <w:pPr>
        <w:pBdr>
          <w:top w:val="dashed" w:sz="4" w:space="1" w:color="0070C0"/>
          <w:left w:val="dashed" w:sz="4" w:space="0" w:color="0070C0"/>
          <w:bottom w:val="dashed" w:sz="4" w:space="1" w:color="0070C0"/>
          <w:right w:val="dashed" w:sz="4" w:space="4" w:color="0070C0"/>
        </w:pBdr>
        <w:spacing w:after="80" w:line="240" w:lineRule="auto"/>
        <w:ind w:left="-181" w:right="40"/>
        <w:jc w:val="center"/>
        <w:rPr>
          <w:rFonts w:eastAsia="Times New Roman" w:cstheme="minorHAnsi"/>
          <w:i/>
          <w:iCs/>
          <w:color w:val="002060"/>
          <w:sz w:val="18"/>
          <w:szCs w:val="18"/>
          <w:lang w:eastAsia="zh-CN"/>
        </w:rPr>
      </w:pPr>
      <w:r w:rsidRPr="00B609CF">
        <w:rPr>
          <w:rFonts w:eastAsia="Times New Roman" w:cstheme="minorHAnsi"/>
          <w:b/>
          <w:bCs/>
          <w:iCs/>
          <w:color w:val="C00000"/>
          <w:sz w:val="18"/>
          <w:szCs w:val="18"/>
          <w:u w:val="single"/>
          <w:lang w:eastAsia="zh-CN"/>
        </w:rPr>
        <w:t>Al fine di evitare code e spiacevoli tempi di attesa</w:t>
      </w:r>
      <w:r w:rsidRPr="00B609CF">
        <w:rPr>
          <w:rFonts w:eastAsia="Times New Roman" w:cstheme="minorHAnsi"/>
          <w:iCs/>
          <w:color w:val="C00000"/>
          <w:sz w:val="18"/>
          <w:szCs w:val="18"/>
          <w:u w:val="single"/>
          <w:lang w:eastAsia="zh-CN"/>
        </w:rPr>
        <w:t xml:space="preserve">, </w:t>
      </w:r>
      <w:r w:rsidRPr="00B609CF">
        <w:rPr>
          <w:rFonts w:eastAsia="Times New Roman" w:cstheme="minorHAnsi"/>
          <w:bCs/>
          <w:iCs/>
          <w:color w:val="C00000"/>
          <w:sz w:val="18"/>
          <w:szCs w:val="18"/>
          <w:u w:val="single"/>
          <w:lang w:eastAsia="zh-CN"/>
        </w:rPr>
        <w:t>è necessario</w:t>
      </w:r>
      <w:r w:rsidRPr="00B609CF">
        <w:rPr>
          <w:rFonts w:eastAsia="Times New Roman" w:cstheme="minorHAnsi"/>
          <w:bCs/>
          <w:iCs/>
          <w:color w:val="C00000"/>
          <w:sz w:val="18"/>
          <w:szCs w:val="18"/>
          <w:lang w:eastAsia="zh-CN"/>
        </w:rPr>
        <w:t xml:space="preserve"> </w:t>
      </w:r>
      <w:r w:rsidRPr="00B609CF">
        <w:rPr>
          <w:rFonts w:eastAsia="Times New Roman" w:cstheme="minorHAnsi"/>
          <w:bCs/>
          <w:iCs/>
          <w:color w:val="002060"/>
          <w:sz w:val="18"/>
          <w:szCs w:val="18"/>
          <w:lang w:eastAsia="zh-CN"/>
        </w:rPr>
        <w:t xml:space="preserve">che le </w:t>
      </w:r>
      <w:r w:rsidRPr="00B609CF">
        <w:rPr>
          <w:rFonts w:eastAsia="Times New Roman" w:cstheme="minorHAnsi"/>
          <w:bCs/>
          <w:iCs/>
          <w:color w:val="002060"/>
          <w:spacing w:val="-12"/>
          <w:sz w:val="18"/>
          <w:szCs w:val="18"/>
          <w:lang w:eastAsia="zh-CN"/>
        </w:rPr>
        <w:t>Associazioni</w:t>
      </w:r>
      <w:r w:rsidRPr="00B609CF">
        <w:rPr>
          <w:rFonts w:eastAsia="Times New Roman" w:cstheme="minorHAnsi"/>
          <w:iCs/>
          <w:color w:val="002060"/>
          <w:spacing w:val="-12"/>
          <w:sz w:val="18"/>
          <w:szCs w:val="18"/>
          <w:lang w:eastAsia="zh-CN"/>
        </w:rPr>
        <w:t xml:space="preserve"> sportive che devono RINNOVARE</w:t>
      </w:r>
      <w:r w:rsidR="00F75043" w:rsidRPr="00B609CF">
        <w:rPr>
          <w:rFonts w:eastAsia="Times New Roman" w:cstheme="minorHAnsi"/>
          <w:iCs/>
          <w:color w:val="002060"/>
          <w:spacing w:val="-12"/>
          <w:sz w:val="18"/>
          <w:szCs w:val="18"/>
          <w:lang w:eastAsia="zh-CN"/>
        </w:rPr>
        <w:t xml:space="preserve"> </w:t>
      </w:r>
      <w:r w:rsidRPr="00B609CF">
        <w:rPr>
          <w:rFonts w:eastAsia="Times New Roman" w:cstheme="minorHAnsi"/>
          <w:iCs/>
          <w:color w:val="002060"/>
          <w:spacing w:val="-12"/>
          <w:sz w:val="18"/>
          <w:szCs w:val="18"/>
          <w:lang w:eastAsia="zh-CN"/>
        </w:rPr>
        <w:t xml:space="preserve">L'AFFILIAZIONE all'Uisp </w:t>
      </w:r>
      <w:r w:rsidR="00B609CF">
        <w:rPr>
          <w:rFonts w:eastAsia="Times New Roman" w:cstheme="minorHAnsi"/>
          <w:iCs/>
          <w:color w:val="002060"/>
          <w:spacing w:val="-12"/>
          <w:sz w:val="18"/>
          <w:szCs w:val="18"/>
          <w:lang w:eastAsia="zh-CN"/>
        </w:rPr>
        <w:br/>
      </w:r>
      <w:r w:rsidRPr="00B609CF">
        <w:rPr>
          <w:rFonts w:eastAsia="Times New Roman" w:cstheme="minorHAnsi"/>
          <w:iCs/>
          <w:color w:val="002060"/>
          <w:sz w:val="18"/>
          <w:szCs w:val="18"/>
          <w:lang w:eastAsia="zh-CN"/>
        </w:rPr>
        <w:t>prendano</w:t>
      </w:r>
      <w:r w:rsidRPr="00B609CF">
        <w:rPr>
          <w:rFonts w:eastAsia="Times New Roman" w:cstheme="minorHAnsi"/>
          <w:b/>
          <w:bCs/>
          <w:iCs/>
          <w:color w:val="002060"/>
          <w:sz w:val="18"/>
          <w:szCs w:val="18"/>
          <w:lang w:eastAsia="zh-CN"/>
        </w:rPr>
        <w:t xml:space="preserve"> </w:t>
      </w:r>
      <w:r w:rsidRPr="00B609CF">
        <w:rPr>
          <w:rFonts w:eastAsia="Times New Roman" w:cstheme="minorHAnsi"/>
          <w:b/>
          <w:bCs/>
          <w:iCs/>
          <w:color w:val="C00000"/>
          <w:sz w:val="18"/>
          <w:szCs w:val="18"/>
          <w:u w:val="single"/>
          <w:lang w:eastAsia="zh-CN"/>
        </w:rPr>
        <w:t>APPUNTAMENTO</w:t>
      </w:r>
      <w:r w:rsidRPr="00B609CF">
        <w:rPr>
          <w:rFonts w:eastAsia="Times New Roman" w:cstheme="minorHAnsi"/>
          <w:iCs/>
          <w:color w:val="C00000"/>
          <w:sz w:val="18"/>
          <w:szCs w:val="18"/>
          <w:lang w:eastAsia="zh-CN"/>
        </w:rPr>
        <w:t xml:space="preserve"> </w:t>
      </w:r>
      <w:r w:rsidRPr="00B609CF">
        <w:rPr>
          <w:rFonts w:eastAsia="Times New Roman" w:cstheme="minorHAnsi"/>
          <w:iCs/>
          <w:color w:val="002060"/>
          <w:sz w:val="18"/>
          <w:szCs w:val="18"/>
          <w:lang w:eastAsia="zh-CN"/>
        </w:rPr>
        <w:t xml:space="preserve">presso la segreteria </w:t>
      </w:r>
      <w:proofErr w:type="spellStart"/>
      <w:r w:rsidRPr="00B609CF">
        <w:rPr>
          <w:rFonts w:eastAsia="Times New Roman" w:cstheme="minorHAnsi"/>
          <w:iCs/>
          <w:color w:val="002060"/>
          <w:sz w:val="18"/>
          <w:szCs w:val="18"/>
          <w:lang w:eastAsia="zh-CN"/>
        </w:rPr>
        <w:t>Uisp</w:t>
      </w:r>
      <w:proofErr w:type="spellEnd"/>
      <w:r w:rsidRPr="00B609CF">
        <w:rPr>
          <w:rFonts w:eastAsia="Times New Roman" w:cstheme="minorHAnsi"/>
          <w:iCs/>
          <w:color w:val="002060"/>
          <w:sz w:val="18"/>
          <w:szCs w:val="18"/>
          <w:lang w:eastAsia="zh-CN"/>
        </w:rPr>
        <w:t xml:space="preserve"> Torino - </w:t>
      </w:r>
      <w:r w:rsidRPr="00B609CF">
        <w:rPr>
          <w:rFonts w:eastAsia="Times New Roman" w:cstheme="minorHAnsi"/>
          <w:b/>
          <w:iCs/>
          <w:color w:val="002060"/>
          <w:sz w:val="18"/>
          <w:szCs w:val="18"/>
          <w:lang w:eastAsia="zh-CN"/>
        </w:rPr>
        <w:t>Tel 011/677115</w:t>
      </w:r>
    </w:p>
    <w:p w:rsidR="00C67855" w:rsidRPr="00B609CF" w:rsidRDefault="00AE2E40" w:rsidP="00C67855">
      <w:pPr>
        <w:spacing w:after="0" w:line="240" w:lineRule="auto"/>
        <w:jc w:val="center"/>
        <w:rPr>
          <w:rFonts w:eastAsia="Times New Roman" w:cstheme="minorHAnsi"/>
          <w:b/>
          <w:color w:val="002060"/>
          <w:sz w:val="16"/>
          <w:szCs w:val="16"/>
          <w:lang w:eastAsia="zh-CN"/>
        </w:rPr>
      </w:pPr>
      <w:r w:rsidRPr="00B609CF">
        <w:rPr>
          <w:rFonts w:eastAsia="Times New Roman" w:cstheme="minorHAnsi"/>
          <w:b/>
          <w:color w:val="002060"/>
          <w:sz w:val="16"/>
          <w:szCs w:val="16"/>
          <w:lang w:eastAsia="zh-CN"/>
        </w:rPr>
        <w:t>I COSTI DELLE AFF</w:t>
      </w:r>
      <w:r w:rsidR="00C67855" w:rsidRPr="00B609CF">
        <w:rPr>
          <w:rFonts w:eastAsia="Times New Roman" w:cstheme="minorHAnsi"/>
          <w:b/>
          <w:color w:val="002060"/>
          <w:sz w:val="16"/>
          <w:szCs w:val="16"/>
          <w:lang w:eastAsia="zh-CN"/>
        </w:rPr>
        <w:t>ILIAZIONI E DEL</w:t>
      </w:r>
      <w:r w:rsidRPr="00B609CF">
        <w:rPr>
          <w:rFonts w:eastAsia="Times New Roman" w:cstheme="minorHAnsi"/>
          <w:b/>
          <w:color w:val="002060"/>
          <w:sz w:val="16"/>
          <w:szCs w:val="16"/>
          <w:lang w:eastAsia="zh-CN"/>
        </w:rPr>
        <w:t>L</w:t>
      </w:r>
      <w:r w:rsidR="00C67855" w:rsidRPr="00B609CF">
        <w:rPr>
          <w:rFonts w:eastAsia="Times New Roman" w:cstheme="minorHAnsi"/>
          <w:b/>
          <w:color w:val="002060"/>
          <w:sz w:val="16"/>
          <w:szCs w:val="16"/>
          <w:lang w:eastAsia="zh-CN"/>
        </w:rPr>
        <w:t>E</w:t>
      </w:r>
      <w:r w:rsidRPr="00B609CF">
        <w:rPr>
          <w:rFonts w:eastAsia="Times New Roman" w:cstheme="minorHAnsi"/>
          <w:b/>
          <w:color w:val="002060"/>
          <w:sz w:val="16"/>
          <w:szCs w:val="16"/>
          <w:lang w:eastAsia="zh-CN"/>
        </w:rPr>
        <w:t xml:space="preserve"> TESSERE </w:t>
      </w:r>
      <w:r w:rsidR="00C67855" w:rsidRPr="00B609CF">
        <w:rPr>
          <w:rFonts w:eastAsia="Times New Roman" w:cstheme="minorHAnsi"/>
          <w:b/>
          <w:color w:val="002060"/>
          <w:sz w:val="16"/>
          <w:szCs w:val="16"/>
          <w:lang w:eastAsia="zh-CN"/>
        </w:rPr>
        <w:t>SONO I SEGU</w:t>
      </w:r>
      <w:r w:rsidRPr="00B609CF">
        <w:rPr>
          <w:rFonts w:eastAsia="Times New Roman" w:cstheme="minorHAnsi"/>
          <w:b/>
          <w:color w:val="002060"/>
          <w:sz w:val="16"/>
          <w:szCs w:val="16"/>
          <w:lang w:eastAsia="zh-CN"/>
        </w:rPr>
        <w:t>E</w:t>
      </w:r>
      <w:r w:rsidR="00C67855" w:rsidRPr="00B609CF">
        <w:rPr>
          <w:rFonts w:eastAsia="Times New Roman" w:cstheme="minorHAnsi"/>
          <w:b/>
          <w:color w:val="002060"/>
          <w:sz w:val="16"/>
          <w:szCs w:val="16"/>
          <w:lang w:eastAsia="zh-CN"/>
        </w:rPr>
        <w:t>N</w:t>
      </w:r>
      <w:r w:rsidRPr="00B609CF">
        <w:rPr>
          <w:rFonts w:eastAsia="Times New Roman" w:cstheme="minorHAnsi"/>
          <w:b/>
          <w:color w:val="002060"/>
          <w:sz w:val="16"/>
          <w:szCs w:val="16"/>
          <w:lang w:eastAsia="zh-CN"/>
        </w:rPr>
        <w:t>TI:</w:t>
      </w:r>
    </w:p>
    <w:p w:rsidR="00FB5C24" w:rsidRPr="00B609CF" w:rsidRDefault="00FB5C24" w:rsidP="00A17284">
      <w:pPr>
        <w:spacing w:after="0" w:line="240" w:lineRule="auto"/>
        <w:rPr>
          <w:rFonts w:eastAsia="Times New Roman" w:cstheme="minorHAnsi"/>
          <w:color w:val="002060"/>
          <w:sz w:val="14"/>
          <w:szCs w:val="14"/>
          <w:lang w:eastAsia="zh-CN"/>
        </w:rPr>
      </w:pPr>
    </w:p>
    <w:tbl>
      <w:tblPr>
        <w:tblW w:w="9740" w:type="dxa"/>
        <w:tblInd w:w="379"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CellMar>
          <w:left w:w="70" w:type="dxa"/>
          <w:right w:w="70" w:type="dxa"/>
        </w:tblCellMar>
        <w:tblLook w:val="0000"/>
      </w:tblPr>
      <w:tblGrid>
        <w:gridCol w:w="1291"/>
        <w:gridCol w:w="5557"/>
        <w:gridCol w:w="2892"/>
      </w:tblGrid>
      <w:tr w:rsidR="00C67855" w:rsidRPr="009C071B" w:rsidTr="000A22AD">
        <w:trPr>
          <w:cantSplit/>
          <w:trHeight w:hRule="exact" w:val="227"/>
        </w:trPr>
        <w:tc>
          <w:tcPr>
            <w:tcW w:w="1291"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Affiliazioni</w:t>
            </w:r>
          </w:p>
        </w:tc>
        <w:tc>
          <w:tcPr>
            <w:tcW w:w="5557"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AFFILIAZIONE</w:t>
            </w:r>
          </w:p>
        </w:tc>
        <w:tc>
          <w:tcPr>
            <w:tcW w:w="2892"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76,00</w:t>
            </w:r>
          </w:p>
        </w:tc>
      </w:tr>
      <w:tr w:rsidR="00C67855" w:rsidRPr="009C071B" w:rsidTr="000A22AD">
        <w:trPr>
          <w:cantSplit/>
          <w:trHeight w:hRule="exact" w:val="227"/>
        </w:trPr>
        <w:tc>
          <w:tcPr>
            <w:tcW w:w="1291"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Affiliazioni</w:t>
            </w:r>
          </w:p>
        </w:tc>
        <w:tc>
          <w:tcPr>
            <w:tcW w:w="5557"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AFFILIAZIONE AGEVOLATA</w:t>
            </w:r>
          </w:p>
        </w:tc>
        <w:tc>
          <w:tcPr>
            <w:tcW w:w="2892"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40,00</w:t>
            </w:r>
          </w:p>
        </w:tc>
      </w:tr>
      <w:tr w:rsidR="00C67855" w:rsidRPr="009C071B" w:rsidTr="000A22AD">
        <w:trPr>
          <w:cantSplit/>
          <w:trHeight w:hRule="exact" w:val="227"/>
        </w:trPr>
        <w:tc>
          <w:tcPr>
            <w:tcW w:w="1291"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Affiliazioni</w:t>
            </w:r>
          </w:p>
        </w:tc>
        <w:tc>
          <w:tcPr>
            <w:tcW w:w="5557"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INTEGRAZIONE PASSAGGIO DA AFFILIAZIONE AGEVOLATA AD AFFILIAZIONE</w:t>
            </w:r>
          </w:p>
        </w:tc>
        <w:tc>
          <w:tcPr>
            <w:tcW w:w="2892"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20,00</w:t>
            </w:r>
          </w:p>
        </w:tc>
      </w:tr>
      <w:tr w:rsidR="00C67855" w:rsidRPr="009C071B" w:rsidTr="000A22AD">
        <w:trPr>
          <w:cantSplit/>
          <w:trHeight w:hRule="exact" w:val="227"/>
        </w:trPr>
        <w:tc>
          <w:tcPr>
            <w:tcW w:w="1291"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Tessere</w:t>
            </w:r>
          </w:p>
        </w:tc>
        <w:tc>
          <w:tcPr>
            <w:tcW w:w="5557"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TESSERA ASSOCIATIVA</w:t>
            </w:r>
            <w:r w:rsidR="00F75043" w:rsidRPr="009C071B">
              <w:rPr>
                <w:rFonts w:cstheme="minorHAnsi"/>
                <w:color w:val="1F3864" w:themeColor="accent5" w:themeShade="80"/>
                <w:sz w:val="17"/>
                <w:szCs w:val="17"/>
              </w:rPr>
              <w:t xml:space="preserve"> </w:t>
            </w:r>
            <w:r w:rsidRPr="009C071B">
              <w:rPr>
                <w:rFonts w:cstheme="minorHAnsi"/>
                <w:color w:val="1F3864" w:themeColor="accent5" w:themeShade="80"/>
                <w:sz w:val="17"/>
                <w:szCs w:val="17"/>
              </w:rPr>
              <w:t xml:space="preserve"> (</w:t>
            </w:r>
            <w:r w:rsidRPr="00B609CF">
              <w:rPr>
                <w:rFonts w:cstheme="minorHAnsi"/>
                <w:b/>
                <w:color w:val="1F3864" w:themeColor="accent5" w:themeShade="80"/>
                <w:sz w:val="17"/>
                <w:szCs w:val="17"/>
              </w:rPr>
              <w:t>A</w:t>
            </w:r>
            <w:r w:rsidR="00F75043" w:rsidRPr="00B609CF">
              <w:rPr>
                <w:rFonts w:cstheme="minorHAnsi"/>
                <w:b/>
                <w:color w:val="1F3864" w:themeColor="accent5" w:themeShade="80"/>
                <w:sz w:val="17"/>
                <w:szCs w:val="17"/>
              </w:rPr>
              <w:t xml:space="preserve"> - </w:t>
            </w:r>
            <w:r w:rsidRPr="00B609CF">
              <w:rPr>
                <w:rFonts w:cstheme="minorHAnsi"/>
                <w:b/>
                <w:color w:val="1F3864" w:themeColor="accent5" w:themeShade="80"/>
                <w:sz w:val="17"/>
                <w:szCs w:val="17"/>
              </w:rPr>
              <w:t>G</w:t>
            </w:r>
            <w:r w:rsidR="00F75043" w:rsidRPr="00B609CF">
              <w:rPr>
                <w:rFonts w:cstheme="minorHAnsi"/>
                <w:b/>
                <w:color w:val="1F3864" w:themeColor="accent5" w:themeShade="80"/>
                <w:sz w:val="17"/>
                <w:szCs w:val="17"/>
              </w:rPr>
              <w:t xml:space="preserve"> </w:t>
            </w:r>
            <w:r w:rsidRPr="00B609CF">
              <w:rPr>
                <w:rFonts w:cstheme="minorHAnsi"/>
                <w:b/>
                <w:color w:val="1F3864" w:themeColor="accent5" w:themeShade="80"/>
                <w:sz w:val="17"/>
                <w:szCs w:val="17"/>
              </w:rPr>
              <w:t>-</w:t>
            </w:r>
            <w:r w:rsidR="00F75043" w:rsidRPr="00B609CF">
              <w:rPr>
                <w:rFonts w:cstheme="minorHAnsi"/>
                <w:b/>
                <w:color w:val="1F3864" w:themeColor="accent5" w:themeShade="80"/>
                <w:sz w:val="17"/>
                <w:szCs w:val="17"/>
              </w:rPr>
              <w:t xml:space="preserve"> </w:t>
            </w:r>
            <w:r w:rsidRPr="00B609CF">
              <w:rPr>
                <w:rFonts w:cstheme="minorHAnsi"/>
                <w:b/>
                <w:color w:val="1F3864" w:themeColor="accent5" w:themeShade="80"/>
                <w:sz w:val="17"/>
                <w:szCs w:val="17"/>
              </w:rPr>
              <w:t>S</w:t>
            </w:r>
            <w:r w:rsidRPr="009C071B">
              <w:rPr>
                <w:rFonts w:cstheme="minorHAnsi"/>
                <w:color w:val="1F3864" w:themeColor="accent5" w:themeShade="80"/>
                <w:sz w:val="17"/>
                <w:szCs w:val="17"/>
              </w:rPr>
              <w:t>)</w:t>
            </w:r>
          </w:p>
        </w:tc>
        <w:tc>
          <w:tcPr>
            <w:tcW w:w="2892" w:type="dxa"/>
            <w:tcMar>
              <w:top w:w="0" w:type="dxa"/>
              <w:left w:w="0" w:type="dxa"/>
              <w:bottom w:w="0" w:type="dxa"/>
              <w:right w:w="0" w:type="dxa"/>
            </w:tcMar>
            <w:vAlign w:val="center"/>
          </w:tcPr>
          <w:p w:rsidR="00C67855" w:rsidRPr="009C071B" w:rsidRDefault="00C67855" w:rsidP="00B609CF">
            <w:pPr>
              <w:jc w:val="center"/>
              <w:rPr>
                <w:rFonts w:cstheme="minorHAnsi"/>
                <w:color w:val="1F3864" w:themeColor="accent5" w:themeShade="80"/>
                <w:sz w:val="17"/>
                <w:szCs w:val="17"/>
              </w:rPr>
            </w:pPr>
            <w:r w:rsidRPr="00B609CF">
              <w:rPr>
                <w:rFonts w:cstheme="minorHAnsi"/>
                <w:b/>
                <w:color w:val="1F3864" w:themeColor="accent5" w:themeShade="80"/>
                <w:sz w:val="17"/>
                <w:szCs w:val="17"/>
              </w:rPr>
              <w:t>A</w:t>
            </w:r>
            <w:r w:rsidRPr="009C071B">
              <w:rPr>
                <w:rFonts w:cstheme="minorHAnsi"/>
                <w:color w:val="1F3864" w:themeColor="accent5" w:themeShade="80"/>
                <w:sz w:val="17"/>
                <w:szCs w:val="17"/>
              </w:rPr>
              <w:t xml:space="preserve"> 7,00 </w:t>
            </w:r>
            <w:r w:rsidR="00B609CF">
              <w:rPr>
                <w:rFonts w:cstheme="minorHAnsi"/>
                <w:color w:val="1F3864" w:themeColor="accent5" w:themeShade="80"/>
                <w:sz w:val="17"/>
                <w:szCs w:val="17"/>
              </w:rPr>
              <w:t xml:space="preserve"> </w:t>
            </w:r>
            <w:r w:rsidRPr="009C071B">
              <w:rPr>
                <w:rFonts w:cstheme="minorHAnsi"/>
                <w:color w:val="1F3864" w:themeColor="accent5" w:themeShade="80"/>
                <w:sz w:val="17"/>
                <w:szCs w:val="17"/>
              </w:rPr>
              <w:t xml:space="preserve">-  </w:t>
            </w:r>
            <w:r w:rsidRPr="00B609CF">
              <w:rPr>
                <w:rFonts w:cstheme="minorHAnsi"/>
                <w:b/>
                <w:color w:val="1F3864" w:themeColor="accent5" w:themeShade="80"/>
                <w:sz w:val="17"/>
                <w:szCs w:val="17"/>
              </w:rPr>
              <w:t>G</w:t>
            </w:r>
            <w:r w:rsidRPr="009C071B">
              <w:rPr>
                <w:rFonts w:cstheme="minorHAnsi"/>
                <w:color w:val="1F3864" w:themeColor="accent5" w:themeShade="80"/>
                <w:sz w:val="17"/>
                <w:szCs w:val="17"/>
              </w:rPr>
              <w:t xml:space="preserve"> 4,00  -  </w:t>
            </w:r>
            <w:r w:rsidRPr="00B609CF">
              <w:rPr>
                <w:rFonts w:cstheme="minorHAnsi"/>
                <w:b/>
                <w:color w:val="1F3864" w:themeColor="accent5" w:themeShade="80"/>
                <w:sz w:val="17"/>
                <w:szCs w:val="17"/>
              </w:rPr>
              <w:t>S</w:t>
            </w:r>
            <w:r w:rsidRPr="009C071B">
              <w:rPr>
                <w:rFonts w:cstheme="minorHAnsi"/>
                <w:color w:val="1F3864" w:themeColor="accent5" w:themeShade="80"/>
                <w:sz w:val="17"/>
                <w:szCs w:val="17"/>
              </w:rPr>
              <w:t xml:space="preserve"> 4,50</w:t>
            </w:r>
          </w:p>
        </w:tc>
      </w:tr>
      <w:tr w:rsidR="00C67855" w:rsidRPr="009C071B" w:rsidTr="000A22AD">
        <w:trPr>
          <w:cantSplit/>
          <w:trHeight w:hRule="exact" w:val="227"/>
        </w:trPr>
        <w:tc>
          <w:tcPr>
            <w:tcW w:w="1291"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Tessere</w:t>
            </w:r>
          </w:p>
        </w:tc>
        <w:tc>
          <w:tcPr>
            <w:tcW w:w="5557"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TESSERA D</w:t>
            </w:r>
          </w:p>
        </w:tc>
        <w:tc>
          <w:tcPr>
            <w:tcW w:w="2892"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16,50</w:t>
            </w:r>
          </w:p>
        </w:tc>
      </w:tr>
      <w:tr w:rsidR="00C67855" w:rsidRPr="009C071B" w:rsidTr="000A22AD">
        <w:trPr>
          <w:cantSplit/>
          <w:trHeight w:hRule="exact" w:val="227"/>
        </w:trPr>
        <w:tc>
          <w:tcPr>
            <w:tcW w:w="1291"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Tessere</w:t>
            </w:r>
          </w:p>
        </w:tc>
        <w:tc>
          <w:tcPr>
            <w:tcW w:w="5557"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TESSERA DIRC</w:t>
            </w:r>
          </w:p>
        </w:tc>
        <w:tc>
          <w:tcPr>
            <w:tcW w:w="2892"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28,50</w:t>
            </w:r>
          </w:p>
        </w:tc>
      </w:tr>
      <w:tr w:rsidR="00C67855" w:rsidRPr="009C071B" w:rsidTr="000A22AD">
        <w:trPr>
          <w:cantSplit/>
          <w:trHeight w:hRule="exact" w:val="227"/>
        </w:trPr>
        <w:tc>
          <w:tcPr>
            <w:tcW w:w="1291"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Tessere</w:t>
            </w:r>
          </w:p>
        </w:tc>
        <w:tc>
          <w:tcPr>
            <w:tcW w:w="5557"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TESSERA DIRM</w:t>
            </w:r>
          </w:p>
        </w:tc>
        <w:tc>
          <w:tcPr>
            <w:tcW w:w="2892"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66,00</w:t>
            </w:r>
          </w:p>
        </w:tc>
      </w:tr>
      <w:tr w:rsidR="00C67855" w:rsidRPr="009C071B" w:rsidTr="000A22AD">
        <w:trPr>
          <w:cantSplit/>
          <w:trHeight w:hRule="exact" w:val="227"/>
        </w:trPr>
        <w:tc>
          <w:tcPr>
            <w:tcW w:w="1291" w:type="dxa"/>
            <w:tcMar>
              <w:top w:w="0" w:type="dxa"/>
              <w:left w:w="0" w:type="dxa"/>
              <w:bottom w:w="0" w:type="dxa"/>
              <w:right w:w="0" w:type="dxa"/>
            </w:tcMar>
            <w:vAlign w:val="center"/>
          </w:tcPr>
          <w:p w:rsidR="00C67855" w:rsidRPr="009C071B" w:rsidRDefault="00C67855" w:rsidP="003C38C1">
            <w:pPr>
              <w:pStyle w:val="Testonotaapidipagina"/>
              <w:jc w:val="center"/>
              <w:rPr>
                <w:rFonts w:asciiTheme="minorHAnsi" w:hAnsiTheme="minorHAnsi" w:cstheme="minorHAnsi"/>
                <w:color w:val="1F3864" w:themeColor="accent5" w:themeShade="80"/>
                <w:sz w:val="17"/>
                <w:szCs w:val="17"/>
              </w:rPr>
            </w:pPr>
            <w:r w:rsidRPr="009C071B">
              <w:rPr>
                <w:rFonts w:asciiTheme="minorHAnsi" w:hAnsiTheme="minorHAnsi" w:cstheme="minorHAnsi"/>
                <w:color w:val="1F3864" w:themeColor="accent5" w:themeShade="80"/>
                <w:sz w:val="17"/>
                <w:szCs w:val="17"/>
              </w:rPr>
              <w:t>Schede attività</w:t>
            </w:r>
          </w:p>
        </w:tc>
        <w:tc>
          <w:tcPr>
            <w:tcW w:w="5557" w:type="dxa"/>
            <w:tcMar>
              <w:top w:w="0" w:type="dxa"/>
              <w:left w:w="0" w:type="dxa"/>
              <w:bottom w:w="0" w:type="dxa"/>
              <w:right w:w="0" w:type="dxa"/>
            </w:tcMar>
            <w:vAlign w:val="center"/>
          </w:tcPr>
          <w:p w:rsidR="00C67855" w:rsidRPr="009C071B" w:rsidRDefault="00C67855" w:rsidP="003C38C1">
            <w:pPr>
              <w:pStyle w:val="Testonotaapidipagina"/>
              <w:jc w:val="center"/>
              <w:rPr>
                <w:rFonts w:asciiTheme="minorHAnsi" w:hAnsiTheme="minorHAnsi" w:cstheme="minorHAnsi"/>
                <w:color w:val="1F3864" w:themeColor="accent5" w:themeShade="80"/>
                <w:sz w:val="17"/>
                <w:szCs w:val="17"/>
              </w:rPr>
            </w:pPr>
            <w:r w:rsidRPr="009C071B">
              <w:rPr>
                <w:rFonts w:asciiTheme="minorHAnsi" w:hAnsiTheme="minorHAnsi" w:cstheme="minorHAnsi"/>
                <w:color w:val="1F3864" w:themeColor="accent5" w:themeShade="80"/>
                <w:sz w:val="17"/>
                <w:szCs w:val="17"/>
              </w:rPr>
              <w:t>SCHEDA ATTIVITA’</w:t>
            </w:r>
          </w:p>
        </w:tc>
        <w:tc>
          <w:tcPr>
            <w:tcW w:w="2892"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0,50</w:t>
            </w:r>
          </w:p>
        </w:tc>
      </w:tr>
      <w:tr w:rsidR="00C67855" w:rsidRPr="009C071B" w:rsidTr="000A22AD">
        <w:trPr>
          <w:cantSplit/>
          <w:trHeight w:hRule="exact" w:val="227"/>
        </w:trPr>
        <w:tc>
          <w:tcPr>
            <w:tcW w:w="1291" w:type="dxa"/>
            <w:tcMar>
              <w:top w:w="0" w:type="dxa"/>
              <w:left w:w="0" w:type="dxa"/>
              <w:bottom w:w="0" w:type="dxa"/>
              <w:right w:w="0" w:type="dxa"/>
            </w:tcMar>
            <w:vAlign w:val="center"/>
          </w:tcPr>
          <w:p w:rsidR="00C67855" w:rsidRPr="009C071B" w:rsidRDefault="00C67855" w:rsidP="003C38C1">
            <w:pPr>
              <w:pStyle w:val="Testonotaapidipagina"/>
              <w:jc w:val="center"/>
              <w:rPr>
                <w:rFonts w:asciiTheme="minorHAnsi" w:hAnsiTheme="minorHAnsi" w:cstheme="minorHAnsi"/>
                <w:color w:val="1F3864" w:themeColor="accent5" w:themeShade="80"/>
                <w:sz w:val="17"/>
                <w:szCs w:val="17"/>
              </w:rPr>
            </w:pPr>
            <w:r w:rsidRPr="009C071B">
              <w:rPr>
                <w:rFonts w:asciiTheme="minorHAnsi" w:hAnsiTheme="minorHAnsi" w:cstheme="minorHAnsi"/>
                <w:color w:val="1F3864" w:themeColor="accent5" w:themeShade="80"/>
                <w:sz w:val="17"/>
                <w:szCs w:val="17"/>
              </w:rPr>
              <w:t>Integrative</w:t>
            </w:r>
          </w:p>
        </w:tc>
        <w:tc>
          <w:tcPr>
            <w:tcW w:w="5557" w:type="dxa"/>
            <w:tcMar>
              <w:top w:w="0" w:type="dxa"/>
              <w:left w:w="0" w:type="dxa"/>
              <w:bottom w:w="0" w:type="dxa"/>
              <w:right w:w="0" w:type="dxa"/>
            </w:tcMar>
            <w:vAlign w:val="center"/>
          </w:tcPr>
          <w:p w:rsidR="00C67855" w:rsidRPr="009C071B" w:rsidRDefault="00C67855" w:rsidP="003C38C1">
            <w:pPr>
              <w:pStyle w:val="Testonotaapidipagina"/>
              <w:jc w:val="center"/>
              <w:rPr>
                <w:rFonts w:asciiTheme="minorHAnsi" w:hAnsiTheme="minorHAnsi" w:cstheme="minorHAnsi"/>
                <w:color w:val="1F3864" w:themeColor="accent5" w:themeShade="80"/>
                <w:sz w:val="17"/>
                <w:szCs w:val="17"/>
              </w:rPr>
            </w:pPr>
            <w:r w:rsidRPr="009C071B">
              <w:rPr>
                <w:rFonts w:asciiTheme="minorHAnsi" w:hAnsiTheme="minorHAnsi" w:cstheme="minorHAnsi"/>
                <w:color w:val="1F3864" w:themeColor="accent5" w:themeShade="80"/>
                <w:sz w:val="17"/>
                <w:szCs w:val="17"/>
              </w:rPr>
              <w:t>INTEGRATIVA B1</w:t>
            </w:r>
          </w:p>
        </w:tc>
        <w:tc>
          <w:tcPr>
            <w:tcW w:w="2892"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19,50</w:t>
            </w:r>
          </w:p>
        </w:tc>
      </w:tr>
      <w:tr w:rsidR="00C67855" w:rsidRPr="009C071B" w:rsidTr="000A22AD">
        <w:trPr>
          <w:cantSplit/>
          <w:trHeight w:hRule="exact" w:val="227"/>
        </w:trPr>
        <w:tc>
          <w:tcPr>
            <w:tcW w:w="1291"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Integrative</w:t>
            </w:r>
          </w:p>
        </w:tc>
        <w:tc>
          <w:tcPr>
            <w:tcW w:w="5557"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INTEGRATIVA DB1</w:t>
            </w:r>
          </w:p>
        </w:tc>
        <w:tc>
          <w:tcPr>
            <w:tcW w:w="2892"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9,00</w:t>
            </w:r>
          </w:p>
        </w:tc>
      </w:tr>
      <w:tr w:rsidR="00C67855" w:rsidRPr="009C071B" w:rsidTr="000A22AD">
        <w:trPr>
          <w:cantSplit/>
          <w:trHeight w:hRule="exact" w:val="227"/>
        </w:trPr>
        <w:tc>
          <w:tcPr>
            <w:tcW w:w="1291"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Integrative</w:t>
            </w:r>
          </w:p>
        </w:tc>
        <w:tc>
          <w:tcPr>
            <w:tcW w:w="5557"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INTEGRATIVA B3</w:t>
            </w:r>
          </w:p>
        </w:tc>
        <w:tc>
          <w:tcPr>
            <w:tcW w:w="2892"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58,60</w:t>
            </w:r>
          </w:p>
        </w:tc>
      </w:tr>
      <w:tr w:rsidR="00C67855" w:rsidRPr="009C071B" w:rsidTr="000A22AD">
        <w:trPr>
          <w:cantSplit/>
          <w:trHeight w:hRule="exact" w:val="227"/>
        </w:trPr>
        <w:tc>
          <w:tcPr>
            <w:tcW w:w="1291"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Integrative</w:t>
            </w:r>
          </w:p>
        </w:tc>
        <w:tc>
          <w:tcPr>
            <w:tcW w:w="5557"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INTEGRATIVA D3</w:t>
            </w:r>
          </w:p>
        </w:tc>
        <w:tc>
          <w:tcPr>
            <w:tcW w:w="2892"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50,50</w:t>
            </w:r>
          </w:p>
        </w:tc>
      </w:tr>
      <w:tr w:rsidR="00C67855" w:rsidRPr="009C071B" w:rsidTr="000A22AD">
        <w:trPr>
          <w:cantSplit/>
          <w:trHeight w:hRule="exact" w:val="227"/>
        </w:trPr>
        <w:tc>
          <w:tcPr>
            <w:tcW w:w="1291" w:type="dxa"/>
            <w:tcMar>
              <w:top w:w="0" w:type="dxa"/>
              <w:left w:w="0" w:type="dxa"/>
              <w:bottom w:w="0" w:type="dxa"/>
              <w:right w:w="0" w:type="dxa"/>
            </w:tcMar>
            <w:vAlign w:val="center"/>
          </w:tcPr>
          <w:p w:rsidR="00C67855" w:rsidRPr="009C071B" w:rsidRDefault="00C67855" w:rsidP="003C38C1">
            <w:pPr>
              <w:pStyle w:val="Testonotaapidipagina"/>
              <w:jc w:val="center"/>
              <w:rPr>
                <w:rFonts w:asciiTheme="minorHAnsi" w:hAnsiTheme="minorHAnsi" w:cstheme="minorHAnsi"/>
                <w:color w:val="1F3864" w:themeColor="accent5" w:themeShade="80"/>
                <w:sz w:val="17"/>
                <w:szCs w:val="17"/>
              </w:rPr>
            </w:pPr>
            <w:r w:rsidRPr="009C071B">
              <w:rPr>
                <w:rFonts w:asciiTheme="minorHAnsi" w:hAnsiTheme="minorHAnsi" w:cstheme="minorHAnsi"/>
                <w:color w:val="1F3864" w:themeColor="accent5" w:themeShade="80"/>
                <w:sz w:val="17"/>
                <w:szCs w:val="17"/>
              </w:rPr>
              <w:t>Integrative</w:t>
            </w:r>
          </w:p>
        </w:tc>
        <w:tc>
          <w:tcPr>
            <w:tcW w:w="5557"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INTEGRATIVA C</w:t>
            </w:r>
          </w:p>
        </w:tc>
        <w:tc>
          <w:tcPr>
            <w:tcW w:w="2892"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25,50</w:t>
            </w:r>
          </w:p>
        </w:tc>
      </w:tr>
      <w:tr w:rsidR="00C67855" w:rsidRPr="009C071B" w:rsidTr="000A22AD">
        <w:trPr>
          <w:cantSplit/>
          <w:trHeight w:hRule="exact" w:val="227"/>
        </w:trPr>
        <w:tc>
          <w:tcPr>
            <w:tcW w:w="1291" w:type="dxa"/>
            <w:tcMar>
              <w:top w:w="0" w:type="dxa"/>
              <w:left w:w="0" w:type="dxa"/>
              <w:bottom w:w="0" w:type="dxa"/>
              <w:right w:w="0" w:type="dxa"/>
            </w:tcMar>
            <w:vAlign w:val="center"/>
          </w:tcPr>
          <w:p w:rsidR="00C67855" w:rsidRPr="009C071B" w:rsidRDefault="00C67855" w:rsidP="003C38C1">
            <w:pPr>
              <w:pStyle w:val="Testonotaapidipagina"/>
              <w:jc w:val="center"/>
              <w:rPr>
                <w:rFonts w:asciiTheme="minorHAnsi" w:hAnsiTheme="minorHAnsi" w:cstheme="minorHAnsi"/>
                <w:color w:val="1F3864" w:themeColor="accent5" w:themeShade="80"/>
                <w:sz w:val="17"/>
                <w:szCs w:val="17"/>
              </w:rPr>
            </w:pPr>
            <w:r w:rsidRPr="009C071B">
              <w:rPr>
                <w:rFonts w:asciiTheme="minorHAnsi" w:hAnsiTheme="minorHAnsi" w:cstheme="minorHAnsi"/>
                <w:color w:val="1F3864" w:themeColor="accent5" w:themeShade="80"/>
                <w:sz w:val="17"/>
                <w:szCs w:val="17"/>
              </w:rPr>
              <w:t>Integrative</w:t>
            </w:r>
          </w:p>
        </w:tc>
        <w:tc>
          <w:tcPr>
            <w:tcW w:w="5557"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INTEGRATIVA M</w:t>
            </w:r>
          </w:p>
        </w:tc>
        <w:tc>
          <w:tcPr>
            <w:tcW w:w="2892"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64,00</w:t>
            </w:r>
          </w:p>
        </w:tc>
      </w:tr>
      <w:tr w:rsidR="00C67855" w:rsidRPr="009C071B" w:rsidTr="000A22AD">
        <w:trPr>
          <w:cantSplit/>
          <w:trHeight w:hRule="exact" w:val="227"/>
        </w:trPr>
        <w:tc>
          <w:tcPr>
            <w:tcW w:w="1291" w:type="dxa"/>
            <w:tcMar>
              <w:top w:w="0" w:type="dxa"/>
              <w:left w:w="0" w:type="dxa"/>
              <w:bottom w:w="0" w:type="dxa"/>
              <w:right w:w="0" w:type="dxa"/>
            </w:tcMar>
            <w:vAlign w:val="center"/>
          </w:tcPr>
          <w:p w:rsidR="00C67855" w:rsidRPr="009C071B" w:rsidRDefault="00C67855" w:rsidP="003C38C1">
            <w:pPr>
              <w:pStyle w:val="Testonotaapidipagina"/>
              <w:jc w:val="center"/>
              <w:rPr>
                <w:rFonts w:asciiTheme="minorHAnsi" w:hAnsiTheme="minorHAnsi" w:cstheme="minorHAnsi"/>
                <w:color w:val="1F3864" w:themeColor="accent5" w:themeShade="80"/>
                <w:sz w:val="17"/>
                <w:szCs w:val="17"/>
              </w:rPr>
            </w:pPr>
            <w:r w:rsidRPr="009C071B">
              <w:rPr>
                <w:rFonts w:asciiTheme="minorHAnsi" w:hAnsiTheme="minorHAnsi" w:cstheme="minorHAnsi"/>
                <w:color w:val="1F3864" w:themeColor="accent5" w:themeShade="80"/>
                <w:sz w:val="17"/>
                <w:szCs w:val="17"/>
              </w:rPr>
              <w:t>Integrative</w:t>
            </w:r>
          </w:p>
        </w:tc>
        <w:tc>
          <w:tcPr>
            <w:tcW w:w="5557"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INTEGRATIVA M-BASE</w:t>
            </w:r>
          </w:p>
        </w:tc>
        <w:tc>
          <w:tcPr>
            <w:tcW w:w="2892"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41,20</w:t>
            </w:r>
          </w:p>
        </w:tc>
      </w:tr>
      <w:tr w:rsidR="00C67855" w:rsidRPr="009C071B" w:rsidTr="000A22AD">
        <w:trPr>
          <w:cantSplit/>
          <w:trHeight w:hRule="exact" w:val="227"/>
        </w:trPr>
        <w:tc>
          <w:tcPr>
            <w:tcW w:w="1291" w:type="dxa"/>
            <w:tcMar>
              <w:top w:w="0" w:type="dxa"/>
              <w:left w:w="0" w:type="dxa"/>
              <w:bottom w:w="0" w:type="dxa"/>
              <w:right w:w="0" w:type="dxa"/>
            </w:tcMar>
            <w:vAlign w:val="center"/>
          </w:tcPr>
          <w:p w:rsidR="00C67855" w:rsidRPr="009C071B" w:rsidRDefault="00C67855" w:rsidP="003C38C1">
            <w:pPr>
              <w:pStyle w:val="Testonotaapidipagina"/>
              <w:jc w:val="center"/>
              <w:rPr>
                <w:rFonts w:asciiTheme="minorHAnsi" w:hAnsiTheme="minorHAnsi" w:cstheme="minorHAnsi"/>
                <w:color w:val="1F3864" w:themeColor="accent5" w:themeShade="80"/>
                <w:sz w:val="17"/>
                <w:szCs w:val="17"/>
              </w:rPr>
            </w:pPr>
            <w:r w:rsidRPr="009C071B">
              <w:rPr>
                <w:rFonts w:asciiTheme="minorHAnsi" w:hAnsiTheme="minorHAnsi" w:cstheme="minorHAnsi"/>
                <w:color w:val="1F3864" w:themeColor="accent5" w:themeShade="80"/>
                <w:sz w:val="17"/>
                <w:szCs w:val="17"/>
              </w:rPr>
              <w:t>Integrative</w:t>
            </w:r>
          </w:p>
        </w:tc>
        <w:tc>
          <w:tcPr>
            <w:tcW w:w="5557"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INTEGRATIVA ODV</w:t>
            </w:r>
          </w:p>
        </w:tc>
        <w:tc>
          <w:tcPr>
            <w:tcW w:w="2892"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6,60</w:t>
            </w:r>
          </w:p>
        </w:tc>
      </w:tr>
      <w:tr w:rsidR="00C67855" w:rsidRPr="009C071B" w:rsidTr="000A22AD">
        <w:trPr>
          <w:cantSplit/>
          <w:trHeight w:hRule="exact" w:val="227"/>
        </w:trPr>
        <w:tc>
          <w:tcPr>
            <w:tcW w:w="1291" w:type="dxa"/>
            <w:tcMar>
              <w:top w:w="0" w:type="dxa"/>
              <w:left w:w="0" w:type="dxa"/>
              <w:bottom w:w="0" w:type="dxa"/>
              <w:right w:w="0" w:type="dxa"/>
            </w:tcMar>
            <w:vAlign w:val="center"/>
          </w:tcPr>
          <w:p w:rsidR="00C67855" w:rsidRPr="009C071B" w:rsidRDefault="00C67855" w:rsidP="003C38C1">
            <w:pPr>
              <w:pStyle w:val="Testonotaapidipagina"/>
              <w:jc w:val="center"/>
              <w:rPr>
                <w:rFonts w:asciiTheme="minorHAnsi" w:hAnsiTheme="minorHAnsi" w:cstheme="minorHAnsi"/>
                <w:color w:val="1F3864" w:themeColor="accent5" w:themeShade="80"/>
                <w:sz w:val="17"/>
                <w:szCs w:val="17"/>
              </w:rPr>
            </w:pPr>
            <w:r w:rsidRPr="009C071B">
              <w:rPr>
                <w:rFonts w:asciiTheme="minorHAnsi" w:hAnsiTheme="minorHAnsi" w:cstheme="minorHAnsi"/>
                <w:color w:val="1F3864" w:themeColor="accent5" w:themeShade="80"/>
                <w:sz w:val="17"/>
                <w:szCs w:val="17"/>
              </w:rPr>
              <w:t>Int. Passaggio</w:t>
            </w:r>
          </w:p>
        </w:tc>
        <w:tc>
          <w:tcPr>
            <w:tcW w:w="5557"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INTEGRATIVA A1</w:t>
            </w:r>
          </w:p>
        </w:tc>
        <w:tc>
          <w:tcPr>
            <w:tcW w:w="2892"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2,00</w:t>
            </w:r>
          </w:p>
        </w:tc>
      </w:tr>
      <w:tr w:rsidR="00C67855" w:rsidRPr="009C071B" w:rsidTr="000A22AD">
        <w:trPr>
          <w:cantSplit/>
          <w:trHeight w:hRule="exact" w:val="227"/>
        </w:trPr>
        <w:tc>
          <w:tcPr>
            <w:tcW w:w="1291" w:type="dxa"/>
            <w:tcMar>
              <w:top w:w="0" w:type="dxa"/>
              <w:left w:w="0" w:type="dxa"/>
              <w:bottom w:w="0" w:type="dxa"/>
              <w:right w:w="0" w:type="dxa"/>
            </w:tcMar>
            <w:vAlign w:val="center"/>
          </w:tcPr>
          <w:p w:rsidR="00C67855" w:rsidRPr="009C071B" w:rsidRDefault="00C67855" w:rsidP="003C38C1">
            <w:pPr>
              <w:pStyle w:val="Testonotaapidipagina"/>
              <w:jc w:val="center"/>
              <w:rPr>
                <w:rFonts w:asciiTheme="minorHAnsi" w:hAnsiTheme="minorHAnsi" w:cstheme="minorHAnsi"/>
                <w:color w:val="1F3864" w:themeColor="accent5" w:themeShade="80"/>
                <w:sz w:val="17"/>
                <w:szCs w:val="17"/>
              </w:rPr>
            </w:pPr>
            <w:r w:rsidRPr="009C071B">
              <w:rPr>
                <w:rFonts w:asciiTheme="minorHAnsi" w:hAnsiTheme="minorHAnsi" w:cstheme="minorHAnsi"/>
                <w:color w:val="1F3864" w:themeColor="accent5" w:themeShade="80"/>
                <w:sz w:val="17"/>
                <w:szCs w:val="17"/>
              </w:rPr>
              <w:t>Int. Passaggio</w:t>
            </w:r>
          </w:p>
        </w:tc>
        <w:tc>
          <w:tcPr>
            <w:tcW w:w="5557"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INTEGRATIVA D1</w:t>
            </w:r>
          </w:p>
        </w:tc>
        <w:tc>
          <w:tcPr>
            <w:tcW w:w="2892"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9.00</w:t>
            </w:r>
          </w:p>
        </w:tc>
      </w:tr>
      <w:tr w:rsidR="00C67855" w:rsidRPr="009C071B" w:rsidTr="000A22AD">
        <w:trPr>
          <w:cantSplit/>
          <w:trHeight w:hRule="exact" w:val="227"/>
        </w:trPr>
        <w:tc>
          <w:tcPr>
            <w:tcW w:w="1291" w:type="dxa"/>
            <w:tcMar>
              <w:top w:w="0" w:type="dxa"/>
              <w:left w:w="0" w:type="dxa"/>
              <w:bottom w:w="0" w:type="dxa"/>
              <w:right w:w="0" w:type="dxa"/>
            </w:tcMar>
            <w:vAlign w:val="center"/>
          </w:tcPr>
          <w:p w:rsidR="00C67855" w:rsidRPr="009C071B" w:rsidRDefault="00C67855" w:rsidP="003C38C1">
            <w:pPr>
              <w:pStyle w:val="Testonotaapidipagina"/>
              <w:jc w:val="center"/>
              <w:rPr>
                <w:rFonts w:asciiTheme="minorHAnsi" w:hAnsiTheme="minorHAnsi" w:cstheme="minorHAnsi"/>
                <w:color w:val="1F3864" w:themeColor="accent5" w:themeShade="80"/>
                <w:sz w:val="17"/>
                <w:szCs w:val="17"/>
              </w:rPr>
            </w:pPr>
            <w:r w:rsidRPr="009C071B">
              <w:rPr>
                <w:rFonts w:asciiTheme="minorHAnsi" w:hAnsiTheme="minorHAnsi" w:cstheme="minorHAnsi"/>
                <w:color w:val="1F3864" w:themeColor="accent5" w:themeShade="80"/>
                <w:sz w:val="17"/>
                <w:szCs w:val="17"/>
              </w:rPr>
              <w:t>Int. Passaggio</w:t>
            </w:r>
          </w:p>
        </w:tc>
        <w:tc>
          <w:tcPr>
            <w:tcW w:w="5557"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INTEGRATIVA DC1</w:t>
            </w:r>
          </w:p>
        </w:tc>
        <w:tc>
          <w:tcPr>
            <w:tcW w:w="2892"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17,00</w:t>
            </w:r>
          </w:p>
        </w:tc>
      </w:tr>
      <w:tr w:rsidR="00C67855" w:rsidRPr="009C071B" w:rsidTr="000A22AD">
        <w:trPr>
          <w:cantSplit/>
          <w:trHeight w:hRule="exact" w:val="227"/>
        </w:trPr>
        <w:tc>
          <w:tcPr>
            <w:tcW w:w="1291" w:type="dxa"/>
            <w:tcMar>
              <w:top w:w="0" w:type="dxa"/>
              <w:left w:w="0" w:type="dxa"/>
              <w:bottom w:w="0" w:type="dxa"/>
              <w:right w:w="0" w:type="dxa"/>
            </w:tcMar>
            <w:vAlign w:val="center"/>
          </w:tcPr>
          <w:p w:rsidR="00C67855" w:rsidRPr="009C071B" w:rsidRDefault="00C77E15" w:rsidP="003C38C1">
            <w:pPr>
              <w:pStyle w:val="Testonotaapidipagina"/>
              <w:jc w:val="center"/>
              <w:rPr>
                <w:rFonts w:asciiTheme="minorHAnsi" w:hAnsiTheme="minorHAnsi" w:cstheme="minorHAnsi"/>
                <w:color w:val="1F3864" w:themeColor="accent5" w:themeShade="80"/>
                <w:sz w:val="17"/>
                <w:szCs w:val="17"/>
              </w:rPr>
            </w:pPr>
            <w:r>
              <w:rPr>
                <w:rFonts w:asciiTheme="minorHAnsi" w:hAnsiTheme="minorHAnsi" w:cstheme="minorHAnsi"/>
                <w:color w:val="1F3864" w:themeColor="accent5" w:themeShade="80"/>
                <w:sz w:val="17"/>
                <w:szCs w:val="17"/>
              </w:rPr>
              <w:t xml:space="preserve"> </w:t>
            </w:r>
            <w:r w:rsidR="00C67855" w:rsidRPr="009C071B">
              <w:rPr>
                <w:rFonts w:asciiTheme="minorHAnsi" w:hAnsiTheme="minorHAnsi" w:cstheme="minorHAnsi"/>
                <w:color w:val="1F3864" w:themeColor="accent5" w:themeShade="80"/>
                <w:sz w:val="17"/>
                <w:szCs w:val="17"/>
              </w:rPr>
              <w:t>Int. Passaggio</w:t>
            </w:r>
          </w:p>
        </w:tc>
        <w:tc>
          <w:tcPr>
            <w:tcW w:w="5557"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INTEGRATIVA DM1</w:t>
            </w:r>
          </w:p>
        </w:tc>
        <w:tc>
          <w:tcPr>
            <w:tcW w:w="2892"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54,20</w:t>
            </w:r>
          </w:p>
        </w:tc>
      </w:tr>
      <w:tr w:rsidR="00C67855" w:rsidRPr="009C071B" w:rsidTr="000A22AD">
        <w:trPr>
          <w:cantSplit/>
          <w:trHeight w:hRule="exact" w:val="227"/>
        </w:trPr>
        <w:tc>
          <w:tcPr>
            <w:tcW w:w="1291" w:type="dxa"/>
            <w:tcMar>
              <w:top w:w="0" w:type="dxa"/>
              <w:left w:w="0" w:type="dxa"/>
              <w:bottom w:w="0" w:type="dxa"/>
              <w:right w:w="0" w:type="dxa"/>
            </w:tcMar>
            <w:vAlign w:val="center"/>
          </w:tcPr>
          <w:p w:rsidR="00C67855" w:rsidRPr="009C071B" w:rsidRDefault="00C67855" w:rsidP="003C38C1">
            <w:pPr>
              <w:pStyle w:val="Testonotaapidipagina"/>
              <w:jc w:val="center"/>
              <w:rPr>
                <w:rFonts w:asciiTheme="minorHAnsi" w:hAnsiTheme="minorHAnsi" w:cstheme="minorHAnsi"/>
                <w:color w:val="1F3864" w:themeColor="accent5" w:themeShade="80"/>
                <w:sz w:val="17"/>
                <w:szCs w:val="17"/>
              </w:rPr>
            </w:pPr>
            <w:r w:rsidRPr="009C071B">
              <w:rPr>
                <w:rFonts w:asciiTheme="minorHAnsi" w:hAnsiTheme="minorHAnsi" w:cstheme="minorHAnsi"/>
                <w:color w:val="1F3864" w:themeColor="accent5" w:themeShade="80"/>
                <w:sz w:val="17"/>
                <w:szCs w:val="17"/>
              </w:rPr>
              <w:t>Cedola</w:t>
            </w:r>
          </w:p>
        </w:tc>
        <w:tc>
          <w:tcPr>
            <w:tcW w:w="5557"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CEDOLA SOMMINISTRAZIONE ALIMENTI E BEVANDE</w:t>
            </w:r>
          </w:p>
        </w:tc>
        <w:tc>
          <w:tcPr>
            <w:tcW w:w="2892" w:type="dxa"/>
            <w:tcMar>
              <w:top w:w="0" w:type="dxa"/>
              <w:left w:w="0" w:type="dxa"/>
              <w:bottom w:w="0" w:type="dxa"/>
              <w:right w:w="0" w:type="dxa"/>
            </w:tcMar>
            <w:vAlign w:val="center"/>
          </w:tcPr>
          <w:p w:rsidR="00C67855" w:rsidRPr="009C071B" w:rsidRDefault="00C67855" w:rsidP="003C38C1">
            <w:pPr>
              <w:jc w:val="center"/>
              <w:rPr>
                <w:rFonts w:cstheme="minorHAnsi"/>
                <w:color w:val="1F3864" w:themeColor="accent5" w:themeShade="80"/>
                <w:sz w:val="17"/>
                <w:szCs w:val="17"/>
              </w:rPr>
            </w:pPr>
            <w:r w:rsidRPr="009C071B">
              <w:rPr>
                <w:rFonts w:cstheme="minorHAnsi"/>
                <w:color w:val="1F3864" w:themeColor="accent5" w:themeShade="80"/>
                <w:sz w:val="17"/>
                <w:szCs w:val="17"/>
              </w:rPr>
              <w:t>130,00</w:t>
            </w:r>
          </w:p>
        </w:tc>
      </w:tr>
    </w:tbl>
    <w:p w:rsidR="00A17284" w:rsidRPr="00A82421" w:rsidRDefault="00A17284" w:rsidP="00A17284">
      <w:pPr>
        <w:spacing w:after="0" w:line="240" w:lineRule="auto"/>
        <w:rPr>
          <w:rFonts w:ascii="Arial Narrow" w:eastAsia="Times New Roman" w:hAnsi="Arial Narrow" w:cs="Arial"/>
          <w:color w:val="002060"/>
          <w:sz w:val="16"/>
          <w:szCs w:val="16"/>
          <w:lang w:eastAsia="zh-CN"/>
        </w:rPr>
      </w:pPr>
    </w:p>
    <w:p w:rsidR="00A17284" w:rsidRPr="00B609CF" w:rsidRDefault="00AE2E40" w:rsidP="00A82421">
      <w:pPr>
        <w:spacing w:after="40" w:line="240" w:lineRule="auto"/>
        <w:jc w:val="both"/>
        <w:rPr>
          <w:rFonts w:eastAsia="Times New Roman" w:cstheme="minorHAnsi"/>
          <w:color w:val="002060"/>
          <w:sz w:val="17"/>
          <w:szCs w:val="17"/>
          <w:lang w:eastAsia="zh-CN"/>
        </w:rPr>
      </w:pPr>
      <w:r w:rsidRPr="00B609CF">
        <w:rPr>
          <w:rFonts w:eastAsia="Times New Roman" w:cstheme="minorHAnsi"/>
          <w:color w:val="002060"/>
          <w:sz w:val="17"/>
          <w:szCs w:val="17"/>
          <w:lang w:eastAsia="zh-CN"/>
        </w:rPr>
        <w:t>Anche per l’anno 2018/19</w:t>
      </w:r>
      <w:r w:rsidR="00A17284" w:rsidRPr="00B609CF">
        <w:rPr>
          <w:rFonts w:eastAsia="Times New Roman" w:cstheme="minorHAnsi"/>
          <w:color w:val="002060"/>
          <w:sz w:val="17"/>
          <w:szCs w:val="17"/>
          <w:lang w:eastAsia="zh-CN"/>
        </w:rPr>
        <w:t xml:space="preserve"> le Normative Nazionali prevedono la distribuzione delle tessere stampate direttamente dal Comitato UISP Torino o dalle Associazioni sportive che richiederanno l’installazione gratuita del programma nazionale di tesseramento. Inoltre, la procedura prevede l’implementazione sull’attuale software di un sistema di vendita delle tessere che si basa sulle modalità del commercio elettronico, rendendo l’acquisto e la validazione delle tessere (dell’affiliazione, dei vari tipi di bollini e integrative assicurative) completamente automatizzati.</w:t>
      </w:r>
    </w:p>
    <w:p w:rsidR="00A17284" w:rsidRPr="00B609CF" w:rsidRDefault="00A17284" w:rsidP="00A82421">
      <w:pPr>
        <w:spacing w:after="40" w:line="240" w:lineRule="auto"/>
        <w:jc w:val="both"/>
        <w:rPr>
          <w:rFonts w:eastAsia="Times New Roman" w:cstheme="minorHAnsi"/>
          <w:color w:val="002060"/>
          <w:sz w:val="17"/>
          <w:szCs w:val="17"/>
          <w:lang w:eastAsia="zh-CN"/>
        </w:rPr>
      </w:pPr>
      <w:r w:rsidRPr="00B609CF">
        <w:rPr>
          <w:rFonts w:eastAsia="Times New Roman" w:cstheme="minorHAnsi"/>
          <w:color w:val="002060"/>
          <w:sz w:val="17"/>
          <w:szCs w:val="17"/>
          <w:lang w:eastAsia="zh-CN"/>
        </w:rPr>
        <w:t>Le associazioni che vorranno stampare autonomamente le proprie tessere dovranno concordare le procedure con l’Ufficio Tesseramento.</w:t>
      </w:r>
    </w:p>
    <w:p w:rsidR="00A17284" w:rsidRPr="00B609CF" w:rsidRDefault="00A17284" w:rsidP="00F75043">
      <w:pPr>
        <w:numPr>
          <w:ilvl w:val="0"/>
          <w:numId w:val="12"/>
        </w:numPr>
        <w:spacing w:after="0" w:line="240" w:lineRule="auto"/>
        <w:ind w:left="357" w:hanging="357"/>
        <w:jc w:val="both"/>
        <w:rPr>
          <w:rFonts w:eastAsia="Times New Roman" w:cstheme="minorHAnsi"/>
          <w:b/>
          <w:color w:val="002060"/>
          <w:sz w:val="17"/>
          <w:szCs w:val="17"/>
          <w:lang w:eastAsia="zh-CN"/>
        </w:rPr>
      </w:pPr>
      <w:r w:rsidRPr="00B609CF">
        <w:rPr>
          <w:rFonts w:eastAsia="Times New Roman" w:cstheme="minorHAnsi"/>
          <w:b/>
          <w:color w:val="002060"/>
          <w:sz w:val="17"/>
          <w:szCs w:val="17"/>
          <w:lang w:eastAsia="zh-CN"/>
        </w:rPr>
        <w:t xml:space="preserve">Le Associazioni che continueranno a ritirare le proprie tessere stampate presso il Comitato </w:t>
      </w:r>
      <w:r w:rsidRPr="00B609CF">
        <w:rPr>
          <w:rFonts w:eastAsia="Times New Roman" w:cstheme="minorHAnsi"/>
          <w:b/>
          <w:color w:val="002060"/>
          <w:sz w:val="17"/>
          <w:szCs w:val="17"/>
          <w:u w:val="single"/>
          <w:lang w:eastAsia="zh-CN"/>
        </w:rPr>
        <w:t>dovranno fornire l’elenco dei propri tesserati</w:t>
      </w:r>
      <w:r w:rsidRPr="00B609CF">
        <w:rPr>
          <w:rFonts w:eastAsia="Times New Roman" w:cstheme="minorHAnsi"/>
          <w:b/>
          <w:color w:val="002060"/>
          <w:sz w:val="17"/>
          <w:szCs w:val="17"/>
          <w:lang w:eastAsia="zh-CN"/>
        </w:rPr>
        <w:t xml:space="preserve"> come </w:t>
      </w:r>
      <w:r w:rsidR="00A82421">
        <w:rPr>
          <w:rFonts w:eastAsia="Times New Roman" w:cstheme="minorHAnsi"/>
          <w:b/>
          <w:color w:val="002060"/>
          <w:sz w:val="17"/>
          <w:szCs w:val="17"/>
          <w:lang w:eastAsia="zh-CN"/>
        </w:rPr>
        <w:t>da modulo Fac</w:t>
      </w:r>
      <w:r w:rsidR="002A464E">
        <w:rPr>
          <w:rFonts w:eastAsia="Times New Roman" w:cstheme="minorHAnsi"/>
          <w:b/>
          <w:color w:val="002060"/>
          <w:sz w:val="17"/>
          <w:szCs w:val="17"/>
          <w:lang w:eastAsia="zh-CN"/>
        </w:rPr>
        <w:t>-</w:t>
      </w:r>
      <w:r w:rsidR="00B30EA8">
        <w:rPr>
          <w:rFonts w:eastAsia="Times New Roman" w:cstheme="minorHAnsi"/>
          <w:b/>
          <w:color w:val="002060"/>
          <w:sz w:val="17"/>
          <w:szCs w:val="17"/>
          <w:lang w:eastAsia="zh-CN"/>
        </w:rPr>
        <w:t>S</w:t>
      </w:r>
      <w:r w:rsidR="0002644A">
        <w:rPr>
          <w:rFonts w:eastAsia="Times New Roman" w:cstheme="minorHAnsi"/>
          <w:b/>
          <w:color w:val="002060"/>
          <w:sz w:val="17"/>
          <w:szCs w:val="17"/>
          <w:lang w:eastAsia="zh-CN"/>
        </w:rPr>
        <w:t>imile</w:t>
      </w:r>
      <w:r w:rsidRPr="00B609CF">
        <w:rPr>
          <w:rFonts w:eastAsia="Times New Roman" w:cstheme="minorHAnsi"/>
          <w:b/>
          <w:color w:val="002060"/>
          <w:sz w:val="17"/>
          <w:szCs w:val="17"/>
          <w:lang w:eastAsia="zh-CN"/>
        </w:rPr>
        <w:t>.</w:t>
      </w:r>
    </w:p>
    <w:p w:rsidR="00A17284" w:rsidRPr="00B609CF" w:rsidRDefault="00A17284" w:rsidP="00F75043">
      <w:pPr>
        <w:numPr>
          <w:ilvl w:val="0"/>
          <w:numId w:val="12"/>
        </w:numPr>
        <w:spacing w:after="0" w:line="240" w:lineRule="auto"/>
        <w:jc w:val="both"/>
        <w:rPr>
          <w:rFonts w:eastAsia="Times New Roman" w:cstheme="minorHAnsi"/>
          <w:b/>
          <w:color w:val="002060"/>
          <w:sz w:val="17"/>
          <w:szCs w:val="17"/>
          <w:lang w:eastAsia="zh-CN"/>
        </w:rPr>
      </w:pPr>
      <w:r w:rsidRPr="00B609CF">
        <w:rPr>
          <w:rFonts w:eastAsia="Times New Roman" w:cstheme="minorHAnsi"/>
          <w:color w:val="002060"/>
          <w:sz w:val="17"/>
          <w:szCs w:val="17"/>
          <w:lang w:eastAsia="zh-CN"/>
        </w:rPr>
        <w:t>La decorrenza della Tessera e della relativa copertura assicurativa sarà dalle ore 00,00 della data di invio del fax, della mail o della consegna manuale degli elenchi soci al Comitato.</w:t>
      </w:r>
    </w:p>
    <w:p w:rsidR="002221A6" w:rsidRPr="00B30EA8" w:rsidRDefault="002221A6" w:rsidP="002221A6">
      <w:pPr>
        <w:spacing w:after="0" w:line="240" w:lineRule="auto"/>
        <w:ind w:left="360"/>
        <w:jc w:val="both"/>
        <w:rPr>
          <w:rFonts w:ascii="Arial Narrow" w:eastAsia="Times New Roman" w:hAnsi="Arial Narrow" w:cs="Arial"/>
          <w:b/>
          <w:color w:val="C00000"/>
          <w:sz w:val="12"/>
          <w:szCs w:val="12"/>
          <w:lang w:eastAsia="zh-CN"/>
        </w:rPr>
      </w:pPr>
    </w:p>
    <w:p w:rsidR="00A17284" w:rsidRPr="000A22AD" w:rsidRDefault="00A17284" w:rsidP="00193B92">
      <w:pPr>
        <w:pBdr>
          <w:top w:val="single" w:sz="2" w:space="1" w:color="00B050"/>
          <w:left w:val="single" w:sz="2" w:space="4" w:color="00B050"/>
          <w:bottom w:val="single" w:sz="2" w:space="1" w:color="00B050"/>
          <w:right w:val="single" w:sz="2" w:space="4" w:color="00B050"/>
        </w:pBdr>
        <w:spacing w:after="120" w:line="240" w:lineRule="auto"/>
        <w:jc w:val="center"/>
        <w:rPr>
          <w:rFonts w:ascii="Verdana" w:eastAsia="Times New Roman" w:hAnsi="Verdana" w:cs="Arial"/>
          <w:b/>
          <w:color w:val="AC0000"/>
          <w:sz w:val="16"/>
          <w:szCs w:val="16"/>
          <w:lang w:eastAsia="zh-CN"/>
        </w:rPr>
      </w:pPr>
      <w:r w:rsidRPr="000A22AD">
        <w:rPr>
          <w:rFonts w:ascii="Verdana" w:eastAsia="Times New Roman" w:hAnsi="Verdana" w:cs="Arial"/>
          <w:b/>
          <w:bCs/>
          <w:color w:val="AC0000"/>
          <w:sz w:val="16"/>
          <w:szCs w:val="16"/>
          <w:lang w:eastAsia="zh-CN"/>
        </w:rPr>
        <w:t xml:space="preserve">RINNOVO ISCRIZIONE AL REGISTRO DELLE </w:t>
      </w:r>
      <w:r w:rsidRPr="000A22AD">
        <w:rPr>
          <w:rFonts w:ascii="Verdana" w:eastAsia="Times New Roman" w:hAnsi="Verdana" w:cs="Arial"/>
          <w:b/>
          <w:color w:val="AC0000"/>
          <w:sz w:val="16"/>
          <w:szCs w:val="16"/>
          <w:lang w:eastAsia="zh-CN"/>
        </w:rPr>
        <w:t>ASSOCIAZIONI SPORTIVE DILETTANTISTICHE</w:t>
      </w:r>
    </w:p>
    <w:p w:rsidR="00A17284" w:rsidRPr="00B30EA8" w:rsidRDefault="00A17284" w:rsidP="00B30EA8">
      <w:pPr>
        <w:spacing w:after="0" w:line="240" w:lineRule="auto"/>
        <w:jc w:val="both"/>
        <w:rPr>
          <w:rFonts w:eastAsia="Times New Roman" w:cstheme="minorHAnsi"/>
          <w:b/>
          <w:bCs/>
          <w:color w:val="002060"/>
          <w:sz w:val="17"/>
          <w:szCs w:val="17"/>
          <w:lang w:eastAsia="zh-CN"/>
        </w:rPr>
      </w:pPr>
      <w:r w:rsidRPr="000A22AD">
        <w:rPr>
          <w:rFonts w:eastAsia="Times New Roman" w:cstheme="minorHAnsi"/>
          <w:b/>
          <w:iCs/>
          <w:color w:val="AC0000"/>
          <w:sz w:val="17"/>
          <w:szCs w:val="17"/>
          <w:lang w:eastAsia="zh-CN"/>
        </w:rPr>
        <w:t xml:space="preserve">L’iscrizione </w:t>
      </w:r>
      <w:r w:rsidR="00AE2E40" w:rsidRPr="000A22AD">
        <w:rPr>
          <w:rFonts w:eastAsia="Times New Roman" w:cstheme="minorHAnsi"/>
          <w:b/>
          <w:iCs/>
          <w:color w:val="AC0000"/>
          <w:sz w:val="17"/>
          <w:szCs w:val="17"/>
          <w:lang w:eastAsia="zh-CN"/>
        </w:rPr>
        <w:t>al Registro per la Stagione 2018/2019</w:t>
      </w:r>
      <w:r w:rsidRPr="000A22AD">
        <w:rPr>
          <w:rFonts w:eastAsia="Times New Roman" w:cstheme="minorHAnsi"/>
          <w:b/>
          <w:iCs/>
          <w:color w:val="AC0000"/>
          <w:sz w:val="17"/>
          <w:szCs w:val="17"/>
          <w:lang w:eastAsia="zh-CN"/>
        </w:rPr>
        <w:t xml:space="preserve"> è vincolante </w:t>
      </w:r>
      <w:r w:rsidRPr="00B30EA8">
        <w:rPr>
          <w:rFonts w:eastAsia="Times New Roman" w:cstheme="minorHAnsi"/>
          <w:b/>
          <w:iCs/>
          <w:color w:val="002060"/>
          <w:sz w:val="17"/>
          <w:szCs w:val="17"/>
          <w:lang w:eastAsia="zh-CN"/>
        </w:rPr>
        <w:t xml:space="preserve">per tutte quelle Associazioni sportive che sono </w:t>
      </w:r>
      <w:r w:rsidRPr="000A22AD">
        <w:rPr>
          <w:rFonts w:eastAsia="Times New Roman" w:cstheme="minorHAnsi"/>
          <w:b/>
          <w:iCs/>
          <w:color w:val="AC0000"/>
          <w:sz w:val="17"/>
          <w:szCs w:val="17"/>
          <w:lang w:eastAsia="zh-CN"/>
        </w:rPr>
        <w:t>denominate ASD e SSD</w:t>
      </w:r>
      <w:r w:rsidRPr="00B30EA8">
        <w:rPr>
          <w:rFonts w:eastAsia="Times New Roman" w:cstheme="minorHAnsi"/>
          <w:b/>
          <w:iCs/>
          <w:color w:val="002060"/>
          <w:sz w:val="17"/>
          <w:szCs w:val="17"/>
          <w:lang w:eastAsia="zh-CN"/>
        </w:rPr>
        <w:t xml:space="preserve">, che hanno registrato Atto Costitutivo e Statuto all’Agenzia delle Entrate ed </w:t>
      </w:r>
      <w:r w:rsidRPr="000A22AD">
        <w:rPr>
          <w:rFonts w:eastAsia="Times New Roman" w:cstheme="minorHAnsi"/>
          <w:b/>
          <w:iCs/>
          <w:color w:val="AC0000"/>
          <w:sz w:val="17"/>
          <w:szCs w:val="17"/>
          <w:lang w:eastAsia="zh-CN"/>
        </w:rPr>
        <w:t>usufruiscono dei vantaggi fiscali dati dalle Legge 289/2002</w:t>
      </w:r>
      <w:r w:rsidRPr="00B30EA8">
        <w:rPr>
          <w:rFonts w:eastAsia="Times New Roman" w:cstheme="minorHAnsi"/>
          <w:b/>
          <w:iCs/>
          <w:color w:val="C00000"/>
          <w:sz w:val="17"/>
          <w:szCs w:val="17"/>
          <w:lang w:eastAsia="zh-CN"/>
        </w:rPr>
        <w:t>.</w:t>
      </w:r>
    </w:p>
    <w:p w:rsidR="0002644A" w:rsidRPr="002A464E" w:rsidRDefault="0002644A" w:rsidP="0002644A">
      <w:pPr>
        <w:spacing w:after="0" w:line="240" w:lineRule="auto"/>
        <w:jc w:val="both"/>
        <w:rPr>
          <w:rFonts w:eastAsia="Times New Roman" w:cstheme="minorHAnsi"/>
          <w:color w:val="002060"/>
          <w:sz w:val="6"/>
          <w:szCs w:val="6"/>
          <w:lang w:eastAsia="zh-CN"/>
        </w:rPr>
      </w:pPr>
      <w:r w:rsidRPr="0002644A">
        <w:rPr>
          <w:rFonts w:eastAsia="Times New Roman" w:cstheme="minorHAnsi"/>
          <w:bCs/>
          <w:color w:val="002060"/>
          <w:sz w:val="17"/>
          <w:szCs w:val="17"/>
          <w:lang w:eastAsia="zh-CN"/>
        </w:rPr>
        <w:t>Le Società con queste caratteristiche,</w:t>
      </w:r>
      <w:r w:rsidRPr="0002644A">
        <w:rPr>
          <w:rFonts w:eastAsia="Times New Roman" w:cstheme="minorHAnsi"/>
          <w:b/>
          <w:bCs/>
          <w:color w:val="002060"/>
          <w:sz w:val="17"/>
          <w:szCs w:val="17"/>
          <w:lang w:eastAsia="zh-CN"/>
        </w:rPr>
        <w:t xml:space="preserve"> per rinnovare l’Affiliazione all’UISP e l’iscrizione al Registro Nazionale ASD, </w:t>
      </w:r>
      <w:r w:rsidRPr="0002644A">
        <w:rPr>
          <w:rFonts w:eastAsia="Times New Roman" w:cstheme="minorHAnsi"/>
          <w:b/>
          <w:bCs/>
          <w:color w:val="002060"/>
          <w:sz w:val="17"/>
          <w:szCs w:val="17"/>
          <w:u w:val="single"/>
          <w:lang w:eastAsia="zh-CN"/>
        </w:rPr>
        <w:t>dovranno consegnare all’Ufficio Tesseramento</w:t>
      </w:r>
      <w:r w:rsidRPr="0002644A">
        <w:rPr>
          <w:rFonts w:eastAsia="Times New Roman" w:cstheme="minorHAnsi"/>
          <w:b/>
          <w:bCs/>
          <w:color w:val="002060"/>
          <w:sz w:val="17"/>
          <w:szCs w:val="17"/>
          <w:lang w:eastAsia="zh-CN"/>
        </w:rPr>
        <w:t xml:space="preserve"> Uisp Torino (PREVIO APPUNTAMENTO) i seguenti documenti:</w:t>
      </w:r>
      <w:r w:rsidRPr="0002644A">
        <w:rPr>
          <w:rFonts w:eastAsia="Times New Roman" w:cstheme="minorHAnsi"/>
          <w:b/>
          <w:bCs/>
          <w:color w:val="002060"/>
          <w:sz w:val="17"/>
          <w:szCs w:val="17"/>
          <w:lang w:eastAsia="zh-CN"/>
        </w:rPr>
        <w:tab/>
      </w:r>
      <w:r w:rsidRPr="0002644A">
        <w:rPr>
          <w:rFonts w:eastAsia="Times New Roman" w:cstheme="minorHAnsi"/>
          <w:b/>
          <w:bCs/>
          <w:color w:val="002060"/>
          <w:sz w:val="17"/>
          <w:szCs w:val="17"/>
          <w:lang w:eastAsia="zh-CN"/>
        </w:rPr>
        <w:br/>
      </w:r>
    </w:p>
    <w:p w:rsidR="0002644A" w:rsidRPr="0002644A" w:rsidRDefault="0002644A" w:rsidP="0002644A">
      <w:pPr>
        <w:pStyle w:val="Paragrafoelenco"/>
        <w:numPr>
          <w:ilvl w:val="0"/>
          <w:numId w:val="14"/>
        </w:numPr>
        <w:jc w:val="both"/>
        <w:rPr>
          <w:rFonts w:asciiTheme="minorHAnsi" w:hAnsiTheme="minorHAnsi" w:cstheme="minorHAnsi"/>
          <w:b/>
          <w:bCs/>
          <w:color w:val="002060"/>
          <w:sz w:val="17"/>
          <w:szCs w:val="17"/>
          <w:lang w:eastAsia="zh-CN"/>
        </w:rPr>
      </w:pPr>
      <w:r w:rsidRPr="0002644A">
        <w:rPr>
          <w:rFonts w:asciiTheme="minorHAnsi" w:hAnsiTheme="minorHAnsi" w:cstheme="minorHAnsi"/>
          <w:b/>
          <w:bCs/>
          <w:color w:val="002060"/>
          <w:sz w:val="17"/>
          <w:szCs w:val="17"/>
          <w:lang w:eastAsia="zh-CN"/>
        </w:rPr>
        <w:t xml:space="preserve">Il modulo Richiesta Affiliazione compilato e firmato </w:t>
      </w:r>
      <w:r w:rsidRPr="0002644A">
        <w:rPr>
          <w:rFonts w:asciiTheme="minorHAnsi" w:hAnsiTheme="minorHAnsi" w:cstheme="minorHAnsi"/>
          <w:b/>
          <w:color w:val="002060"/>
          <w:sz w:val="17"/>
          <w:szCs w:val="17"/>
          <w:lang w:eastAsia="zh-CN"/>
        </w:rPr>
        <w:tab/>
      </w:r>
    </w:p>
    <w:p w:rsidR="0002644A" w:rsidRPr="002A464E" w:rsidRDefault="0002644A" w:rsidP="0002644A">
      <w:pPr>
        <w:pStyle w:val="Paragrafoelenco"/>
        <w:numPr>
          <w:ilvl w:val="0"/>
          <w:numId w:val="14"/>
        </w:numPr>
        <w:jc w:val="both"/>
        <w:rPr>
          <w:rFonts w:asciiTheme="minorHAnsi" w:hAnsiTheme="minorHAnsi" w:cstheme="minorHAnsi"/>
          <w:b/>
          <w:color w:val="002060"/>
          <w:sz w:val="10"/>
          <w:szCs w:val="10"/>
          <w:lang w:eastAsia="zh-CN"/>
        </w:rPr>
      </w:pPr>
      <w:r w:rsidRPr="0002644A">
        <w:rPr>
          <w:rFonts w:asciiTheme="minorHAnsi" w:hAnsiTheme="minorHAnsi" w:cstheme="minorHAnsi"/>
          <w:b/>
          <w:bCs/>
          <w:color w:val="002060"/>
          <w:sz w:val="17"/>
          <w:szCs w:val="17"/>
          <w:lang w:eastAsia="zh-CN"/>
        </w:rPr>
        <w:t xml:space="preserve">L’informativa CONI debitamente compilata e firmata </w:t>
      </w:r>
      <w:r w:rsidRPr="0002644A">
        <w:rPr>
          <w:rFonts w:asciiTheme="minorHAnsi" w:hAnsiTheme="minorHAnsi" w:cstheme="minorHAnsi"/>
          <w:b/>
          <w:bCs/>
          <w:color w:val="002060"/>
          <w:sz w:val="17"/>
          <w:szCs w:val="17"/>
          <w:lang w:eastAsia="zh-CN"/>
        </w:rPr>
        <w:tab/>
      </w:r>
      <w:r w:rsidRPr="0002644A">
        <w:rPr>
          <w:rFonts w:asciiTheme="minorHAnsi" w:hAnsiTheme="minorHAnsi" w:cstheme="minorHAnsi"/>
          <w:b/>
          <w:bCs/>
          <w:color w:val="002060"/>
          <w:sz w:val="12"/>
          <w:szCs w:val="12"/>
          <w:lang w:eastAsia="zh-CN"/>
        </w:rPr>
        <w:br/>
      </w:r>
    </w:p>
    <w:p w:rsidR="0002644A" w:rsidRPr="0002644A" w:rsidRDefault="0002644A" w:rsidP="0002644A">
      <w:pPr>
        <w:spacing w:after="0" w:line="240" w:lineRule="auto"/>
        <w:ind w:left="170"/>
        <w:jc w:val="both"/>
        <w:rPr>
          <w:rFonts w:eastAsia="Times New Roman" w:cstheme="minorHAnsi"/>
          <w:color w:val="002060"/>
          <w:sz w:val="17"/>
          <w:szCs w:val="17"/>
          <w:lang w:eastAsia="zh-CN"/>
        </w:rPr>
      </w:pPr>
      <w:r w:rsidRPr="0002644A">
        <w:rPr>
          <w:rFonts w:eastAsia="Times New Roman" w:cstheme="minorHAnsi"/>
          <w:color w:val="002060"/>
          <w:sz w:val="17"/>
          <w:szCs w:val="17"/>
          <w:lang w:eastAsia="zh-CN"/>
        </w:rPr>
        <w:t xml:space="preserve">*   </w:t>
      </w:r>
      <w:r w:rsidRPr="0002644A">
        <w:rPr>
          <w:rFonts w:eastAsia="Times New Roman" w:cstheme="minorHAnsi"/>
          <w:color w:val="002060"/>
          <w:sz w:val="17"/>
          <w:szCs w:val="17"/>
          <w:lang w:eastAsia="zh-CN"/>
        </w:rPr>
        <w:tab/>
      </w:r>
      <w:r w:rsidRPr="0002644A">
        <w:rPr>
          <w:rFonts w:eastAsia="Times New Roman" w:cstheme="minorHAnsi"/>
          <w:color w:val="002060"/>
          <w:sz w:val="17"/>
          <w:szCs w:val="17"/>
          <w:u w:val="single"/>
          <w:lang w:eastAsia="zh-CN"/>
        </w:rPr>
        <w:t>In caso di variazione dello Statuto</w:t>
      </w:r>
      <w:r w:rsidRPr="0002644A">
        <w:rPr>
          <w:rFonts w:eastAsia="Times New Roman" w:cstheme="minorHAnsi"/>
          <w:color w:val="002060"/>
          <w:sz w:val="17"/>
          <w:szCs w:val="17"/>
          <w:lang w:eastAsia="zh-CN"/>
        </w:rPr>
        <w:t xml:space="preserve"> è necessario consegnare la nuova copia.</w:t>
      </w:r>
      <w:bookmarkStart w:id="0" w:name="_GoBack"/>
      <w:bookmarkEnd w:id="0"/>
    </w:p>
    <w:p w:rsidR="0002644A" w:rsidRPr="002A464E" w:rsidRDefault="0002644A" w:rsidP="0002644A">
      <w:pPr>
        <w:spacing w:after="0" w:line="240" w:lineRule="auto"/>
        <w:ind w:left="170"/>
        <w:jc w:val="both"/>
        <w:rPr>
          <w:rFonts w:eastAsia="Times New Roman" w:cstheme="minorHAnsi"/>
          <w:b/>
          <w:color w:val="002060"/>
          <w:sz w:val="6"/>
          <w:szCs w:val="6"/>
          <w:lang w:eastAsia="zh-CN"/>
        </w:rPr>
      </w:pPr>
      <w:r w:rsidRPr="0002644A">
        <w:rPr>
          <w:rFonts w:eastAsia="Times New Roman" w:cstheme="minorHAnsi"/>
          <w:color w:val="002060"/>
          <w:sz w:val="17"/>
          <w:szCs w:val="17"/>
          <w:lang w:eastAsia="zh-CN"/>
        </w:rPr>
        <w:t xml:space="preserve">** </w:t>
      </w:r>
      <w:r w:rsidRPr="0002644A">
        <w:rPr>
          <w:rFonts w:eastAsia="Times New Roman" w:cstheme="minorHAnsi"/>
          <w:color w:val="002060"/>
          <w:sz w:val="17"/>
          <w:szCs w:val="17"/>
          <w:lang w:eastAsia="zh-CN"/>
        </w:rPr>
        <w:tab/>
      </w:r>
      <w:r w:rsidRPr="0002644A">
        <w:rPr>
          <w:rFonts w:eastAsia="Times New Roman" w:cstheme="minorHAnsi"/>
          <w:color w:val="002060"/>
          <w:sz w:val="17"/>
          <w:szCs w:val="17"/>
          <w:u w:val="single"/>
          <w:lang w:eastAsia="zh-CN"/>
        </w:rPr>
        <w:t>In caso di cambio del Presidente</w:t>
      </w:r>
      <w:r w:rsidRPr="0002644A">
        <w:rPr>
          <w:rFonts w:eastAsia="Times New Roman" w:cstheme="minorHAnsi"/>
          <w:color w:val="002060"/>
          <w:sz w:val="17"/>
          <w:szCs w:val="17"/>
          <w:lang w:eastAsia="zh-CN"/>
        </w:rPr>
        <w:t xml:space="preserve"> è necessario consegnare la fotocopia </w:t>
      </w:r>
      <w:r w:rsidRPr="0002644A">
        <w:rPr>
          <w:rFonts w:eastAsia="Times New Roman" w:cstheme="minorHAnsi"/>
          <w:b/>
          <w:color w:val="002060"/>
          <w:sz w:val="17"/>
          <w:szCs w:val="17"/>
          <w:lang w:eastAsia="zh-CN"/>
        </w:rPr>
        <w:t xml:space="preserve">del documento d’identità del nuovo presidente, il verbale di nomina e </w:t>
      </w:r>
      <w:r w:rsidRPr="0002644A">
        <w:rPr>
          <w:rFonts w:eastAsia="Times New Roman" w:cstheme="minorHAnsi"/>
          <w:b/>
          <w:color w:val="002060"/>
          <w:sz w:val="17"/>
          <w:szCs w:val="17"/>
          <w:lang w:eastAsia="zh-CN"/>
        </w:rPr>
        <w:tab/>
        <w:t xml:space="preserve">l'attribuzione del nuovo codice fiscale e/o partita Iva. </w:t>
      </w:r>
      <w:r w:rsidR="002A464E">
        <w:rPr>
          <w:rFonts w:eastAsia="Times New Roman" w:cstheme="minorHAnsi"/>
          <w:b/>
          <w:color w:val="002060"/>
          <w:sz w:val="17"/>
          <w:szCs w:val="17"/>
          <w:lang w:eastAsia="zh-CN"/>
        </w:rPr>
        <w:tab/>
      </w:r>
      <w:r w:rsidR="002A464E">
        <w:rPr>
          <w:rFonts w:eastAsia="Times New Roman" w:cstheme="minorHAnsi"/>
          <w:b/>
          <w:color w:val="002060"/>
          <w:sz w:val="17"/>
          <w:szCs w:val="17"/>
          <w:lang w:eastAsia="zh-CN"/>
        </w:rPr>
        <w:br/>
      </w:r>
    </w:p>
    <w:p w:rsidR="0002644A" w:rsidRPr="0002644A" w:rsidRDefault="0002644A" w:rsidP="0002644A">
      <w:pPr>
        <w:spacing w:after="0" w:line="240" w:lineRule="auto"/>
        <w:ind w:left="1310" w:hanging="1310"/>
        <w:jc w:val="both"/>
        <w:rPr>
          <w:rFonts w:eastAsia="Times New Roman" w:cstheme="minorHAnsi"/>
          <w:color w:val="002060"/>
          <w:sz w:val="17"/>
          <w:szCs w:val="17"/>
          <w:lang w:eastAsia="zh-CN"/>
        </w:rPr>
      </w:pPr>
      <w:r w:rsidRPr="0002644A">
        <w:rPr>
          <w:rFonts w:eastAsia="Times New Roman" w:cstheme="minorHAnsi"/>
          <w:b/>
          <w:bCs/>
          <w:color w:val="C00000"/>
          <w:sz w:val="17"/>
          <w:szCs w:val="17"/>
          <w:u w:val="single"/>
          <w:lang w:eastAsia="zh-CN"/>
        </w:rPr>
        <w:t xml:space="preserve">N.B.: </w:t>
      </w:r>
      <w:r w:rsidRPr="0002644A">
        <w:rPr>
          <w:rFonts w:eastAsia="Times New Roman" w:cstheme="minorHAnsi"/>
          <w:b/>
          <w:bCs/>
          <w:color w:val="C00000"/>
          <w:sz w:val="17"/>
          <w:szCs w:val="17"/>
          <w:lang w:eastAsia="zh-CN"/>
        </w:rPr>
        <w:t xml:space="preserve"> </w:t>
      </w:r>
      <w:r w:rsidRPr="0002644A">
        <w:rPr>
          <w:rFonts w:eastAsia="Times New Roman" w:cstheme="minorHAnsi"/>
          <w:b/>
          <w:bCs/>
          <w:color w:val="002060"/>
          <w:sz w:val="17"/>
          <w:szCs w:val="17"/>
          <w:lang w:eastAsia="zh-CN"/>
        </w:rPr>
        <w:t xml:space="preserve">SENZA questi documenti </w:t>
      </w:r>
      <w:r w:rsidRPr="0002644A">
        <w:rPr>
          <w:rFonts w:eastAsia="Times New Roman" w:cstheme="minorHAnsi"/>
          <w:b/>
          <w:bCs/>
          <w:color w:val="002060"/>
          <w:sz w:val="17"/>
          <w:szCs w:val="17"/>
          <w:u w:val="single"/>
          <w:lang w:eastAsia="zh-CN"/>
        </w:rPr>
        <w:t>NON sarà possibile effettuare il rinnovo dell’Affiliazione e l’iscrizione al Registro</w:t>
      </w:r>
    </w:p>
    <w:p w:rsidR="0002644A" w:rsidRPr="0002644A" w:rsidRDefault="0002644A" w:rsidP="0002644A">
      <w:pPr>
        <w:spacing w:after="0" w:line="240" w:lineRule="auto"/>
        <w:ind w:left="1310" w:hanging="1310"/>
        <w:jc w:val="both"/>
        <w:rPr>
          <w:rFonts w:eastAsia="Times New Roman" w:cstheme="minorHAnsi"/>
          <w:color w:val="002060"/>
          <w:sz w:val="17"/>
          <w:szCs w:val="17"/>
          <w:lang w:eastAsia="zh-CN"/>
        </w:rPr>
      </w:pPr>
      <w:r w:rsidRPr="0002644A">
        <w:rPr>
          <w:rFonts w:eastAsia="Times New Roman" w:cstheme="minorHAnsi"/>
          <w:color w:val="002060"/>
          <w:sz w:val="17"/>
          <w:szCs w:val="17"/>
          <w:lang w:eastAsia="zh-CN"/>
        </w:rPr>
        <w:t xml:space="preserve">           L’Ufficio Tesseramento è a disposizione per qualsiasi delucidazione o approfondimento e nella compilazione della modulistica.</w:t>
      </w:r>
      <w:r w:rsidRPr="0002644A">
        <w:rPr>
          <w:rFonts w:eastAsia="Times New Roman" w:cstheme="minorHAnsi"/>
          <w:color w:val="002060"/>
          <w:sz w:val="17"/>
          <w:szCs w:val="17"/>
          <w:lang w:eastAsia="zh-CN"/>
        </w:rPr>
        <w:tab/>
      </w:r>
    </w:p>
    <w:p w:rsidR="0002644A" w:rsidRPr="0002644A" w:rsidRDefault="0002644A" w:rsidP="00B30EA8">
      <w:pPr>
        <w:spacing w:after="0" w:line="240" w:lineRule="auto"/>
        <w:jc w:val="both"/>
        <w:rPr>
          <w:rFonts w:eastAsia="Times New Roman" w:cstheme="minorHAnsi"/>
          <w:bCs/>
          <w:color w:val="002060"/>
          <w:sz w:val="10"/>
          <w:szCs w:val="10"/>
          <w:lang w:eastAsia="zh-CN"/>
        </w:rPr>
      </w:pPr>
    </w:p>
    <w:p w:rsidR="00F75043" w:rsidRPr="000A22AD" w:rsidRDefault="00497FFA" w:rsidP="00B30EA8">
      <w:pPr>
        <w:spacing w:after="0" w:line="240" w:lineRule="auto"/>
        <w:ind w:left="1310" w:hanging="1310"/>
        <w:jc w:val="center"/>
        <w:rPr>
          <w:rFonts w:cstheme="minorHAnsi"/>
          <w:color w:val="002060"/>
          <w:sz w:val="16"/>
          <w:szCs w:val="16"/>
        </w:rPr>
      </w:pPr>
      <w:r w:rsidRPr="000A22AD">
        <w:rPr>
          <w:rFonts w:cstheme="minorHAnsi"/>
          <w:color w:val="002060"/>
          <w:sz w:val="16"/>
          <w:szCs w:val="16"/>
        </w:rPr>
        <w:t xml:space="preserve">VI INVIAMO </w:t>
      </w:r>
      <w:r w:rsidR="00F602BB" w:rsidRPr="000A22AD">
        <w:rPr>
          <w:rFonts w:cstheme="minorHAnsi"/>
          <w:color w:val="002060"/>
          <w:sz w:val="16"/>
          <w:szCs w:val="16"/>
        </w:rPr>
        <w:t>PER CONOSCENZA I NU</w:t>
      </w:r>
      <w:r w:rsidR="00F75043" w:rsidRPr="000A22AD">
        <w:rPr>
          <w:rFonts w:cstheme="minorHAnsi"/>
          <w:color w:val="002060"/>
          <w:sz w:val="16"/>
          <w:szCs w:val="16"/>
        </w:rPr>
        <w:t>O</w:t>
      </w:r>
      <w:r w:rsidR="00F602BB" w:rsidRPr="000A22AD">
        <w:rPr>
          <w:rFonts w:cstheme="minorHAnsi"/>
          <w:color w:val="002060"/>
          <w:sz w:val="16"/>
          <w:szCs w:val="16"/>
        </w:rPr>
        <w:t xml:space="preserve">VI MODULI </w:t>
      </w:r>
      <w:r w:rsidR="00B30EA8" w:rsidRPr="000A22AD">
        <w:rPr>
          <w:rFonts w:cstheme="minorHAnsi"/>
          <w:color w:val="002060"/>
          <w:sz w:val="16"/>
          <w:szCs w:val="16"/>
        </w:rPr>
        <w:t xml:space="preserve">FAC SIMILE </w:t>
      </w:r>
      <w:r w:rsidR="00F602BB" w:rsidRPr="000A22AD">
        <w:rPr>
          <w:rFonts w:cstheme="minorHAnsi"/>
          <w:color w:val="002060"/>
          <w:sz w:val="16"/>
          <w:szCs w:val="16"/>
        </w:rPr>
        <w:t xml:space="preserve">PER IL TESSERAMENTO </w:t>
      </w:r>
      <w:r w:rsidR="00F75043" w:rsidRPr="000A22AD">
        <w:rPr>
          <w:rFonts w:cstheme="minorHAnsi"/>
          <w:color w:val="002060"/>
          <w:sz w:val="16"/>
          <w:szCs w:val="16"/>
        </w:rPr>
        <w:t>RIMANENDO A VOSTRA DISPOS</w:t>
      </w:r>
      <w:r w:rsidR="002A464E" w:rsidRPr="000A22AD">
        <w:rPr>
          <w:rFonts w:cstheme="minorHAnsi"/>
          <w:color w:val="002060"/>
          <w:sz w:val="16"/>
          <w:szCs w:val="16"/>
        </w:rPr>
        <w:t>I</w:t>
      </w:r>
      <w:r w:rsidR="00F75043" w:rsidRPr="000A22AD">
        <w:rPr>
          <w:rFonts w:cstheme="minorHAnsi"/>
          <w:color w:val="002060"/>
          <w:sz w:val="16"/>
          <w:szCs w:val="16"/>
        </w:rPr>
        <w:t>ZIONE PER QUALSIASI CHIARI</w:t>
      </w:r>
      <w:r w:rsidR="00F602BB" w:rsidRPr="000A22AD">
        <w:rPr>
          <w:rFonts w:cstheme="minorHAnsi"/>
          <w:color w:val="002060"/>
          <w:sz w:val="16"/>
          <w:szCs w:val="16"/>
        </w:rPr>
        <w:t>MENTO</w:t>
      </w:r>
    </w:p>
    <w:p w:rsidR="00497FFA" w:rsidRPr="000A22AD" w:rsidRDefault="00F602BB" w:rsidP="00B30EA8">
      <w:pPr>
        <w:spacing w:after="0" w:line="240" w:lineRule="auto"/>
        <w:ind w:left="1310" w:hanging="1310"/>
        <w:jc w:val="center"/>
        <w:rPr>
          <w:rFonts w:cstheme="minorHAnsi"/>
          <w:color w:val="002060"/>
          <w:sz w:val="16"/>
          <w:szCs w:val="16"/>
          <w:u w:val="single"/>
        </w:rPr>
      </w:pPr>
      <w:r w:rsidRPr="000A22AD">
        <w:rPr>
          <w:rFonts w:cstheme="minorHAnsi"/>
          <w:color w:val="002060"/>
          <w:sz w:val="16"/>
          <w:szCs w:val="16"/>
          <w:u w:val="single"/>
        </w:rPr>
        <w:lastRenderedPageBreak/>
        <w:t>GLI</w:t>
      </w:r>
      <w:r w:rsidR="00F75043" w:rsidRPr="000A22AD">
        <w:rPr>
          <w:rFonts w:cstheme="minorHAnsi"/>
          <w:color w:val="002060"/>
          <w:sz w:val="16"/>
          <w:szCs w:val="16"/>
          <w:u w:val="single"/>
        </w:rPr>
        <w:t xml:space="preserve"> </w:t>
      </w:r>
      <w:r w:rsidRPr="000A22AD">
        <w:rPr>
          <w:rFonts w:cstheme="minorHAnsi"/>
          <w:color w:val="002060"/>
          <w:sz w:val="16"/>
          <w:szCs w:val="16"/>
          <w:u w:val="single"/>
        </w:rPr>
        <w:t>UFFICI RIAPRIRANNO IL 2</w:t>
      </w:r>
      <w:r w:rsidR="00E27000" w:rsidRPr="000A22AD">
        <w:rPr>
          <w:rFonts w:cstheme="minorHAnsi"/>
          <w:color w:val="002060"/>
          <w:sz w:val="16"/>
          <w:szCs w:val="16"/>
          <w:u w:val="single"/>
        </w:rPr>
        <w:t>1</w:t>
      </w:r>
      <w:r w:rsidRPr="000A22AD">
        <w:rPr>
          <w:rFonts w:cstheme="minorHAnsi"/>
          <w:color w:val="002060"/>
          <w:sz w:val="16"/>
          <w:szCs w:val="16"/>
          <w:u w:val="single"/>
        </w:rPr>
        <w:t xml:space="preserve"> AGOSTO</w:t>
      </w:r>
    </w:p>
    <w:sectPr w:rsidR="00497FFA" w:rsidRPr="000A22AD" w:rsidSect="00E27000">
      <w:pgSz w:w="11907" w:h="16840" w:code="9"/>
      <w:pgMar w:top="510" w:right="510" w:bottom="454"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aco">
    <w:altName w:val="Courier New"/>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numFmt w:val="bullet"/>
      <w:lvlText w:val="-"/>
      <w:lvlJc w:val="left"/>
      <w:pPr>
        <w:tabs>
          <w:tab w:val="num" w:pos="360"/>
        </w:tabs>
        <w:ind w:left="360" w:hanging="360"/>
      </w:pPr>
      <w:rPr>
        <w:rFonts w:ascii="Arial" w:hAnsi="Arial" w:cs="Arial"/>
      </w:rPr>
    </w:lvl>
  </w:abstractNum>
  <w:abstractNum w:abstractNumId="1">
    <w:nsid w:val="00000004"/>
    <w:multiLevelType w:val="singleLevel"/>
    <w:tmpl w:val="00000004"/>
    <w:name w:val="WW8Num3"/>
    <w:lvl w:ilvl="0">
      <w:start w:val="1"/>
      <w:numFmt w:val="decimal"/>
      <w:lvlText w:val="%1."/>
      <w:lvlJc w:val="left"/>
      <w:pPr>
        <w:tabs>
          <w:tab w:val="num" w:pos="530"/>
        </w:tabs>
        <w:ind w:left="530" w:hanging="360"/>
      </w:pPr>
      <w:rPr>
        <w:rFonts w:cs="Arial"/>
      </w:rPr>
    </w:lvl>
  </w:abstractNum>
  <w:abstractNum w:abstractNumId="2">
    <w:nsid w:val="0B74203F"/>
    <w:multiLevelType w:val="hybridMultilevel"/>
    <w:tmpl w:val="720A73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BE566A"/>
    <w:multiLevelType w:val="hybridMultilevel"/>
    <w:tmpl w:val="BF3A8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DD72B9"/>
    <w:multiLevelType w:val="hybridMultilevel"/>
    <w:tmpl w:val="05D40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C7711F"/>
    <w:multiLevelType w:val="hybridMultilevel"/>
    <w:tmpl w:val="57A264C4"/>
    <w:lvl w:ilvl="0" w:tplc="04100001">
      <w:start w:val="1"/>
      <w:numFmt w:val="bullet"/>
      <w:lvlText w:val=""/>
      <w:lvlJc w:val="left"/>
      <w:pPr>
        <w:ind w:left="360" w:hanging="360"/>
      </w:pPr>
      <w:rPr>
        <w:rFonts w:ascii="Symbol" w:hAnsi="Symbol" w:hint="default"/>
      </w:rPr>
    </w:lvl>
    <w:lvl w:ilvl="1" w:tplc="1820FBB8">
      <w:numFmt w:val="bullet"/>
      <w:lvlText w:val="•"/>
      <w:lvlJc w:val="left"/>
      <w:pPr>
        <w:ind w:left="1425" w:hanging="705"/>
      </w:pPr>
      <w:rPr>
        <w:rFonts w:ascii="Verdana" w:eastAsiaTheme="minorHAnsi" w:hAnsi="Verdana" w:cstheme="minorBid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3CC5B0E"/>
    <w:multiLevelType w:val="hybridMultilevel"/>
    <w:tmpl w:val="D4AAF6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F0739C2"/>
    <w:multiLevelType w:val="hybridMultilevel"/>
    <w:tmpl w:val="1C2637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A9C5EAA"/>
    <w:multiLevelType w:val="hybridMultilevel"/>
    <w:tmpl w:val="48A44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FAC236D"/>
    <w:multiLevelType w:val="hybridMultilevel"/>
    <w:tmpl w:val="80723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B9B67E1"/>
    <w:multiLevelType w:val="hybridMultilevel"/>
    <w:tmpl w:val="D3921C9C"/>
    <w:lvl w:ilvl="0" w:tplc="0410000F">
      <w:start w:val="1"/>
      <w:numFmt w:val="decimal"/>
      <w:lvlText w:val="%1."/>
      <w:lvlJc w:val="left"/>
      <w:pPr>
        <w:ind w:left="890" w:hanging="360"/>
      </w:pPr>
    </w:lvl>
    <w:lvl w:ilvl="1" w:tplc="04100019" w:tentative="1">
      <w:start w:val="1"/>
      <w:numFmt w:val="lowerLetter"/>
      <w:lvlText w:val="%2."/>
      <w:lvlJc w:val="left"/>
      <w:pPr>
        <w:ind w:left="1610" w:hanging="360"/>
      </w:pPr>
    </w:lvl>
    <w:lvl w:ilvl="2" w:tplc="0410001B" w:tentative="1">
      <w:start w:val="1"/>
      <w:numFmt w:val="lowerRoman"/>
      <w:lvlText w:val="%3."/>
      <w:lvlJc w:val="right"/>
      <w:pPr>
        <w:ind w:left="2330" w:hanging="180"/>
      </w:pPr>
    </w:lvl>
    <w:lvl w:ilvl="3" w:tplc="0410000F" w:tentative="1">
      <w:start w:val="1"/>
      <w:numFmt w:val="decimal"/>
      <w:lvlText w:val="%4."/>
      <w:lvlJc w:val="left"/>
      <w:pPr>
        <w:ind w:left="3050" w:hanging="360"/>
      </w:pPr>
    </w:lvl>
    <w:lvl w:ilvl="4" w:tplc="04100019" w:tentative="1">
      <w:start w:val="1"/>
      <w:numFmt w:val="lowerLetter"/>
      <w:lvlText w:val="%5."/>
      <w:lvlJc w:val="left"/>
      <w:pPr>
        <w:ind w:left="3770" w:hanging="360"/>
      </w:pPr>
    </w:lvl>
    <w:lvl w:ilvl="5" w:tplc="0410001B" w:tentative="1">
      <w:start w:val="1"/>
      <w:numFmt w:val="lowerRoman"/>
      <w:lvlText w:val="%6."/>
      <w:lvlJc w:val="right"/>
      <w:pPr>
        <w:ind w:left="4490" w:hanging="180"/>
      </w:pPr>
    </w:lvl>
    <w:lvl w:ilvl="6" w:tplc="0410000F" w:tentative="1">
      <w:start w:val="1"/>
      <w:numFmt w:val="decimal"/>
      <w:lvlText w:val="%7."/>
      <w:lvlJc w:val="left"/>
      <w:pPr>
        <w:ind w:left="5210" w:hanging="360"/>
      </w:pPr>
    </w:lvl>
    <w:lvl w:ilvl="7" w:tplc="04100019" w:tentative="1">
      <w:start w:val="1"/>
      <w:numFmt w:val="lowerLetter"/>
      <w:lvlText w:val="%8."/>
      <w:lvlJc w:val="left"/>
      <w:pPr>
        <w:ind w:left="5930" w:hanging="360"/>
      </w:pPr>
    </w:lvl>
    <w:lvl w:ilvl="8" w:tplc="0410001B" w:tentative="1">
      <w:start w:val="1"/>
      <w:numFmt w:val="lowerRoman"/>
      <w:lvlText w:val="%9."/>
      <w:lvlJc w:val="right"/>
      <w:pPr>
        <w:ind w:left="6650" w:hanging="180"/>
      </w:pPr>
    </w:lvl>
  </w:abstractNum>
  <w:abstractNum w:abstractNumId="11">
    <w:nsid w:val="6D1346D3"/>
    <w:multiLevelType w:val="hybridMultilevel"/>
    <w:tmpl w:val="997E1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68E642E"/>
    <w:multiLevelType w:val="hybridMultilevel"/>
    <w:tmpl w:val="D780D4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7EF24D59"/>
    <w:multiLevelType w:val="hybridMultilevel"/>
    <w:tmpl w:val="316C7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9"/>
  </w:num>
  <w:num w:numId="5">
    <w:abstractNumId w:val="2"/>
  </w:num>
  <w:num w:numId="6">
    <w:abstractNumId w:val="13"/>
  </w:num>
  <w:num w:numId="7">
    <w:abstractNumId w:val="3"/>
  </w:num>
  <w:num w:numId="8">
    <w:abstractNumId w:val="7"/>
  </w:num>
  <w:num w:numId="9">
    <w:abstractNumId w:val="4"/>
  </w:num>
  <w:num w:numId="10">
    <w:abstractNumId w:val="11"/>
  </w:num>
  <w:num w:numId="11">
    <w:abstractNumId w:val="6"/>
  </w:num>
  <w:num w:numId="12">
    <w:abstractNumId w:val="0"/>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454"/>
  <w:hyphenationZone w:val="283"/>
  <w:characterSpacingControl w:val="doNotCompress"/>
  <w:compat/>
  <w:rsids>
    <w:rsidRoot w:val="00151E0A"/>
    <w:rsid w:val="0002644A"/>
    <w:rsid w:val="00045B5F"/>
    <w:rsid w:val="00057767"/>
    <w:rsid w:val="000A22AD"/>
    <w:rsid w:val="000A6946"/>
    <w:rsid w:val="000E2A79"/>
    <w:rsid w:val="00151E0A"/>
    <w:rsid w:val="00193B92"/>
    <w:rsid w:val="001D2B63"/>
    <w:rsid w:val="002221A6"/>
    <w:rsid w:val="00244736"/>
    <w:rsid w:val="002A464E"/>
    <w:rsid w:val="003D4392"/>
    <w:rsid w:val="003E4922"/>
    <w:rsid w:val="00402E30"/>
    <w:rsid w:val="00441F85"/>
    <w:rsid w:val="00497FFA"/>
    <w:rsid w:val="005F1E97"/>
    <w:rsid w:val="005F4E8E"/>
    <w:rsid w:val="006B1C9F"/>
    <w:rsid w:val="006C743E"/>
    <w:rsid w:val="006D623C"/>
    <w:rsid w:val="006E5B55"/>
    <w:rsid w:val="006F0A6C"/>
    <w:rsid w:val="007234CD"/>
    <w:rsid w:val="008C4DD1"/>
    <w:rsid w:val="008F3E01"/>
    <w:rsid w:val="00935C05"/>
    <w:rsid w:val="009C071B"/>
    <w:rsid w:val="00A04F81"/>
    <w:rsid w:val="00A17284"/>
    <w:rsid w:val="00A82421"/>
    <w:rsid w:val="00AD320D"/>
    <w:rsid w:val="00AE2E40"/>
    <w:rsid w:val="00AF5095"/>
    <w:rsid w:val="00B30EA8"/>
    <w:rsid w:val="00B609CF"/>
    <w:rsid w:val="00BB6EF7"/>
    <w:rsid w:val="00C1517C"/>
    <w:rsid w:val="00C20AF2"/>
    <w:rsid w:val="00C67855"/>
    <w:rsid w:val="00C77E15"/>
    <w:rsid w:val="00D251F9"/>
    <w:rsid w:val="00D34E67"/>
    <w:rsid w:val="00D46546"/>
    <w:rsid w:val="00E047E5"/>
    <w:rsid w:val="00E27000"/>
    <w:rsid w:val="00E709B0"/>
    <w:rsid w:val="00E92A36"/>
    <w:rsid w:val="00F3357E"/>
    <w:rsid w:val="00F36480"/>
    <w:rsid w:val="00F602BB"/>
    <w:rsid w:val="00F75043"/>
    <w:rsid w:val="00FB12E9"/>
    <w:rsid w:val="00FB5C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5C05"/>
  </w:style>
  <w:style w:type="paragraph" w:styleId="Titolo3">
    <w:name w:val="heading 3"/>
    <w:basedOn w:val="Normale"/>
    <w:next w:val="Normale"/>
    <w:link w:val="Titolo3Carattere"/>
    <w:qFormat/>
    <w:rsid w:val="00C67855"/>
    <w:pPr>
      <w:keepNext/>
      <w:spacing w:after="0" w:line="240" w:lineRule="auto"/>
      <w:jc w:val="center"/>
      <w:outlineLvl w:val="2"/>
    </w:pPr>
    <w:rPr>
      <w:rFonts w:ascii="Arial" w:eastAsia="Times New Roman" w:hAnsi="Arial" w:cs="Arial"/>
      <w:b/>
      <w:bCs/>
      <w:sz w:val="20"/>
      <w:szCs w:val="24"/>
      <w:lang w:eastAsia="it-IT"/>
    </w:rPr>
  </w:style>
  <w:style w:type="paragraph" w:styleId="Titolo9">
    <w:name w:val="heading 9"/>
    <w:basedOn w:val="Normale"/>
    <w:next w:val="Normale"/>
    <w:link w:val="Titolo9Carattere"/>
    <w:qFormat/>
    <w:rsid w:val="00C67855"/>
    <w:pPr>
      <w:keepNext/>
      <w:spacing w:after="0" w:line="240" w:lineRule="auto"/>
      <w:outlineLvl w:val="8"/>
    </w:pPr>
    <w:rPr>
      <w:rFonts w:ascii="Arial" w:eastAsia="Times New Roman" w:hAnsi="Arial" w:cs="Arial"/>
      <w:b/>
      <w:bCs/>
      <w:sz w:val="16"/>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1E0A"/>
    <w:pPr>
      <w:spacing w:after="0" w:line="240" w:lineRule="auto"/>
      <w:ind w:left="720"/>
      <w:contextualSpacing/>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251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51F9"/>
    <w:rPr>
      <w:rFonts w:ascii="Segoe UI" w:hAnsi="Segoe UI" w:cs="Segoe UI"/>
      <w:sz w:val="18"/>
      <w:szCs w:val="18"/>
    </w:rPr>
  </w:style>
  <w:style w:type="character" w:styleId="Collegamentoipertestuale">
    <w:name w:val="Hyperlink"/>
    <w:unhideWhenUsed/>
    <w:rsid w:val="00F36480"/>
    <w:rPr>
      <w:color w:val="0000FF"/>
      <w:u w:val="single"/>
    </w:rPr>
  </w:style>
  <w:style w:type="character" w:customStyle="1" w:styleId="Titolo3Carattere">
    <w:name w:val="Titolo 3 Carattere"/>
    <w:basedOn w:val="Carpredefinitoparagrafo"/>
    <w:link w:val="Titolo3"/>
    <w:rsid w:val="00C67855"/>
    <w:rPr>
      <w:rFonts w:ascii="Arial" w:eastAsia="Times New Roman" w:hAnsi="Arial" w:cs="Arial"/>
      <w:b/>
      <w:bCs/>
      <w:sz w:val="20"/>
      <w:szCs w:val="24"/>
      <w:lang w:eastAsia="it-IT"/>
    </w:rPr>
  </w:style>
  <w:style w:type="character" w:customStyle="1" w:styleId="Titolo9Carattere">
    <w:name w:val="Titolo 9 Carattere"/>
    <w:basedOn w:val="Carpredefinitoparagrafo"/>
    <w:link w:val="Titolo9"/>
    <w:rsid w:val="00C67855"/>
    <w:rPr>
      <w:rFonts w:ascii="Arial" w:eastAsia="Times New Roman" w:hAnsi="Arial" w:cs="Arial"/>
      <w:b/>
      <w:bCs/>
      <w:sz w:val="16"/>
      <w:szCs w:val="24"/>
      <w:lang w:eastAsia="it-IT"/>
    </w:rPr>
  </w:style>
  <w:style w:type="paragraph" w:styleId="Corpodeltesto2">
    <w:name w:val="Body Text 2"/>
    <w:basedOn w:val="Normale"/>
    <w:link w:val="Corpodeltesto2Carattere"/>
    <w:semiHidden/>
    <w:rsid w:val="00C67855"/>
    <w:pPr>
      <w:spacing w:after="0" w:line="240" w:lineRule="auto"/>
      <w:jc w:val="center"/>
    </w:pPr>
    <w:rPr>
      <w:rFonts w:ascii="Arial" w:eastAsia="Times New Roman" w:hAnsi="Arial" w:cs="Arial"/>
      <w:sz w:val="24"/>
      <w:szCs w:val="24"/>
      <w:lang w:eastAsia="it-IT"/>
    </w:rPr>
  </w:style>
  <w:style w:type="character" w:customStyle="1" w:styleId="Corpodeltesto2Carattere">
    <w:name w:val="Corpo del testo 2 Carattere"/>
    <w:basedOn w:val="Carpredefinitoparagrafo"/>
    <w:link w:val="Corpodeltesto2"/>
    <w:semiHidden/>
    <w:rsid w:val="00C67855"/>
    <w:rPr>
      <w:rFonts w:ascii="Arial" w:eastAsia="Times New Roman" w:hAnsi="Arial" w:cs="Arial"/>
      <w:sz w:val="24"/>
      <w:szCs w:val="24"/>
      <w:lang w:eastAsia="it-IT"/>
    </w:rPr>
  </w:style>
  <w:style w:type="paragraph" w:styleId="Testonotaapidipagina">
    <w:name w:val="footnote text"/>
    <w:basedOn w:val="Normale"/>
    <w:link w:val="TestonotaapidipaginaCarattere"/>
    <w:semiHidden/>
    <w:rsid w:val="00C67855"/>
    <w:pPr>
      <w:spacing w:after="0" w:line="240" w:lineRule="auto"/>
    </w:pPr>
    <w:rPr>
      <w:rFonts w:ascii="Arial" w:eastAsia="Times New Roman" w:hAnsi="Arial" w:cs="Arial"/>
      <w:sz w:val="20"/>
      <w:szCs w:val="20"/>
      <w:lang w:eastAsia="it-IT"/>
    </w:rPr>
  </w:style>
  <w:style w:type="character" w:customStyle="1" w:styleId="TestonotaapidipaginaCarattere">
    <w:name w:val="Testo nota a piè di pagina Carattere"/>
    <w:basedOn w:val="Carpredefinitoparagrafo"/>
    <w:link w:val="Testonotaapidipagina"/>
    <w:semiHidden/>
    <w:rsid w:val="00C67855"/>
    <w:rPr>
      <w:rFonts w:ascii="Arial" w:eastAsia="Times New Roman" w:hAnsi="Arial" w:cs="Arial"/>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4015</Characters>
  <Application>Microsoft Office Word</Application>
  <DocSecurity>4</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Uisp Torino</dc:creator>
  <cp:lastModifiedBy>Patrizia</cp:lastModifiedBy>
  <cp:revision>2</cp:revision>
  <cp:lastPrinted>2018-08-08T12:04:00Z</cp:lastPrinted>
  <dcterms:created xsi:type="dcterms:W3CDTF">2018-08-09T14:58:00Z</dcterms:created>
  <dcterms:modified xsi:type="dcterms:W3CDTF">2018-08-09T14:58:00Z</dcterms:modified>
</cp:coreProperties>
</file>