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8D" w:rsidRPr="00FC6234" w:rsidRDefault="00370B8D" w:rsidP="00370B8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ATTO COSTITUTIVO</w:t>
      </w:r>
      <w:r w:rsidR="00B9087A">
        <w:rPr>
          <w:rFonts w:ascii="Bierstadt" w:hAnsi="Bierstadt" w:cs="Leelawadee UI"/>
          <w:b/>
          <w:bCs/>
        </w:rPr>
        <w:t xml:space="preserve"> </w:t>
      </w:r>
    </w:p>
    <w:p w:rsidR="0033537C"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________, via ______n</w:t>
      </w:r>
      <w:r w:rsidR="00392457" w:rsidRPr="00FC6234">
        <w:rPr>
          <w:rFonts w:ascii="Bierstadt" w:hAnsi="Bierstadt" w:cs="Leelawadee UI"/>
        </w:rPr>
        <w:t>°,</w:t>
      </w:r>
      <w:r w:rsidRPr="00FC6234">
        <w:rPr>
          <w:rFonts w:ascii="Bierstadt" w:hAnsi="Bierstadt" w:cs="Leelawadee UI"/>
        </w:rPr>
        <w:t xml:space="preserve"> si sono riuniti il _________________per costituire un’associazione sportiva dilettantistica le seguenti persone: </w:t>
      </w:r>
    </w:p>
    <w:p w:rsidR="00370B8D" w:rsidRPr="00FC6234" w:rsidRDefault="00370B8D"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w:t>
      </w:r>
      <w:r w:rsidR="0033537C" w:rsidRPr="00FC6234">
        <w:rPr>
          <w:rFonts w:ascii="Bierstadt" w:hAnsi="Bierstadt" w:cs="Leelawadee UI"/>
          <w:i/>
          <w:iCs/>
        </w:rPr>
        <w:t>cita, codice fiscale, residenza</w:t>
      </w:r>
    </w:p>
    <w:p w:rsidR="0033537C" w:rsidRPr="00FC6234" w:rsidRDefault="0033537C"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nascita, codice fiscale, residenza</w:t>
      </w:r>
    </w:p>
    <w:p w:rsidR="0033537C" w:rsidRPr="00FC6234" w:rsidRDefault="0033537C"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nascita, codice fiscale, residenza</w:t>
      </w:r>
    </w:p>
    <w:p w:rsidR="0033537C" w:rsidRPr="00FC6234" w:rsidRDefault="0033537C" w:rsidP="0033537C">
      <w:pPr>
        <w:autoSpaceDE w:val="0"/>
        <w:autoSpaceDN w:val="0"/>
        <w:adjustRightInd w:val="0"/>
        <w:spacing w:after="0" w:line="480" w:lineRule="atLeast"/>
        <w:jc w:val="center"/>
        <w:rPr>
          <w:rFonts w:ascii="Bierstadt" w:hAnsi="Bierstadt" w:cs="Leelawadee UI"/>
          <w:i/>
          <w:iCs/>
        </w:rPr>
      </w:pPr>
      <w:r w:rsidRPr="00FC6234">
        <w:rPr>
          <w:rFonts w:ascii="Bierstadt" w:hAnsi="Bierstadt" w:cs="Leelawadee UI"/>
          <w:i/>
          <w:iCs/>
        </w:rPr>
        <w:t>nome, cognome, luogo e data di nascita, codice fiscale, residenza</w:t>
      </w:r>
    </w:p>
    <w:p w:rsidR="00A22093"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presenti chiamano a presiedere la riunione il Sig. ____________________il quale a sua volta nomina Segretario il Sig. ____________________</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Presidente illustra i motivi che hanno spinto i presenti a farsi promotori della costituzione del sodalizio e legge lo Statuto che dopo ampia discussione, posto in votazione, viene approvato alla unanimità. Lo Statuto stabilisce in particolare che l’adesione al sodalizio </w:t>
      </w:r>
      <w:r w:rsidR="00392457" w:rsidRPr="00FC6234">
        <w:rPr>
          <w:rFonts w:ascii="Bierstadt" w:hAnsi="Bierstadt" w:cs="Leelawadee UI"/>
        </w:rPr>
        <w:t>è</w:t>
      </w:r>
      <w:r w:rsidRPr="00FC6234">
        <w:rPr>
          <w:rFonts w:ascii="Bierstadt" w:hAnsi="Bierstadt" w:cs="Leelawadee UI"/>
        </w:rPr>
        <w:t xml:space="preserve"> libera, che il suo funzionamento </w:t>
      </w:r>
      <w:r w:rsidR="00D1672A" w:rsidRPr="00FC6234">
        <w:rPr>
          <w:rFonts w:ascii="Bierstadt" w:hAnsi="Bierstadt" w:cs="Leelawadee UI"/>
        </w:rPr>
        <w:t>è</w:t>
      </w:r>
      <w:r w:rsidRPr="00FC6234">
        <w:rPr>
          <w:rFonts w:ascii="Bierstadt" w:hAnsi="Bierstadt" w:cs="Leelawadee UI"/>
        </w:rPr>
        <w:t xml:space="preserve"> basato sulla volontà democraticamente espressa dai soci, che le cariche sociali sono elettive e che </w:t>
      </w:r>
      <w:r w:rsidR="00D1672A" w:rsidRPr="00FC6234">
        <w:rPr>
          <w:rFonts w:ascii="Bierstadt" w:hAnsi="Bierstadt" w:cs="Leelawadee UI"/>
        </w:rPr>
        <w:t>è</w:t>
      </w:r>
      <w:r w:rsidRPr="00FC6234">
        <w:rPr>
          <w:rFonts w:ascii="Bierstadt" w:hAnsi="Bierstadt" w:cs="Leelawadee UI"/>
        </w:rPr>
        <w:t xml:space="preserve"> assolutamente escluso ogni scopo di lucro.</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presenti deliberano inoltre che l’associazione venga denominata “_____________ associazione sportiva dilettantistica”, in breve “________________ a.s.d.” con sede in ___________, via __________ n.___ e nominano i seguenti Signori quali componenti il Consiglio Direttivo:</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Sig. ____________________ PRESIDENTE che firma per accettazione __________</w:t>
      </w:r>
      <w:r w:rsidR="003C776C" w:rsidRPr="00FC6234">
        <w:rPr>
          <w:rFonts w:ascii="Bierstadt" w:hAnsi="Bierstadt" w:cs="Leelawadee UI"/>
        </w:rPr>
        <w:t>____</w:t>
      </w:r>
    </w:p>
    <w:p w:rsidR="001A635E" w:rsidRPr="00FC6234" w:rsidRDefault="001A635E" w:rsidP="001A635E">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Sig ____________________ VICEPRESIDENTE che firma per accettazione _________</w:t>
      </w:r>
    </w:p>
    <w:p w:rsidR="001A635E" w:rsidRPr="00FC6234" w:rsidRDefault="001A635E" w:rsidP="001A635E">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Sig ____________________ CONSIGLIERE che firma per accettazione _________</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Presidente illustra l’opportunità per l’associazione sportiva dilettantistica di affiliarsi alla UISP in considerazione delle finalità promosse dall’Ente e delle attività dallo stesso organizzate con le associazioni</w:t>
      </w:r>
      <w:r w:rsidR="00A22093" w:rsidRPr="00FC6234">
        <w:rPr>
          <w:rFonts w:ascii="Bierstadt" w:hAnsi="Bierstadt" w:cs="Leelawadee UI"/>
        </w:rPr>
        <w:t xml:space="preserve"> </w:t>
      </w:r>
      <w:r w:rsidRPr="00FC6234">
        <w:rPr>
          <w:rFonts w:ascii="Bierstadt" w:hAnsi="Bierstadt" w:cs="Leelawadee UI"/>
        </w:rPr>
        <w:t xml:space="preserve">affiliate. Da quindi lettura dello statuto della UISP, con sede in Roma, </w:t>
      </w:r>
      <w:r w:rsidR="00637E71" w:rsidRPr="00FC6234">
        <w:rPr>
          <w:rFonts w:ascii="Bierstadt" w:hAnsi="Bierstadt" w:cs="Leelawadee UI"/>
        </w:rPr>
        <w:t>L. go</w:t>
      </w:r>
      <w:r w:rsidRPr="00FC6234">
        <w:rPr>
          <w:rFonts w:ascii="Bierstadt" w:hAnsi="Bierstadt" w:cs="Leelawadee UI"/>
        </w:rPr>
        <w:t xml:space="preserve"> Nino Franchellucci </w:t>
      </w:r>
      <w:r w:rsidR="00392457" w:rsidRPr="00FC6234">
        <w:rPr>
          <w:rFonts w:ascii="Bierstadt" w:hAnsi="Bierstadt" w:cs="Leelawadee UI"/>
        </w:rPr>
        <w:t>n° 73</w:t>
      </w:r>
      <w:r w:rsidRPr="00FC6234">
        <w:rPr>
          <w:rFonts w:ascii="Bierstadt" w:hAnsi="Bierstadt" w:cs="Leelawadee UI"/>
        </w:rPr>
        <w:t>, e propone che il sodalizio stesso, prendendo conoscenza di detto statuto e approvandolo, dia la sua adesione alla UISP.</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 soci dichiarano all’unanimità la loro volontà di affiliarsi alla UISP ed affidano al Presidente il compito di provvedere agli adempimenti richiesti, ivi inclusa la presentazione della documentazione richiesta ai fini dell’iscrizione del sodalizio </w:t>
      </w:r>
      <w:r w:rsidR="00A22093" w:rsidRPr="00FC6234">
        <w:rPr>
          <w:rFonts w:ascii="Bierstadt" w:hAnsi="Bierstadt" w:cs="Leelawadee UI"/>
        </w:rPr>
        <w:t>nel Registro delle attività sportive e qualsivoglia altro adempimento contemplato dall’ordinamento sportivo</w:t>
      </w:r>
      <w:r w:rsidRPr="00FC6234">
        <w:rPr>
          <w:rFonts w:ascii="Bierstadt" w:hAnsi="Bierstadt" w:cs="Leelawadee UI"/>
        </w:rPr>
        <w:t>.</w:t>
      </w:r>
    </w:p>
    <w:p w:rsidR="00532035" w:rsidRPr="00FC6234" w:rsidRDefault="00532035" w:rsidP="00532035">
      <w:pPr>
        <w:autoSpaceDE w:val="0"/>
        <w:autoSpaceDN w:val="0"/>
        <w:adjustRightInd w:val="0"/>
        <w:spacing w:line="480" w:lineRule="atLeast"/>
        <w:jc w:val="both"/>
        <w:rPr>
          <w:rFonts w:ascii="Bierstadt" w:hAnsi="Bierstadt" w:cs="Leelawadee UI"/>
        </w:rPr>
      </w:pPr>
      <w:r w:rsidRPr="00FC6234">
        <w:rPr>
          <w:rFonts w:ascii="Bierstadt" w:hAnsi="Bierstadt" w:cs="Leelawadee UI"/>
        </w:rPr>
        <w:t xml:space="preserve">Il Presidente invita i soci presenti a firmare per esteso il presente atto alla sua ultima pagina mentre provvederà a siglare con il Segretario estensore ogni sua facciata. </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Non essendovi altro da deliberare il Presidente scioglie l’Assemblea.</w:t>
      </w:r>
    </w:p>
    <w:p w:rsidR="00370B8D" w:rsidRPr="00FC6234" w:rsidRDefault="00370B8D" w:rsidP="00370B8D">
      <w:p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Si allega lo statuto (ALLEGATO A) facente parte integrante del presente Atto.</w:t>
      </w:r>
    </w:p>
    <w:p w:rsidR="00611CD4" w:rsidRPr="00FC6234" w:rsidRDefault="00611CD4" w:rsidP="00637E71">
      <w:pPr>
        <w:autoSpaceDE w:val="0"/>
        <w:autoSpaceDN w:val="0"/>
        <w:adjustRightInd w:val="0"/>
        <w:spacing w:after="0" w:line="480" w:lineRule="atLeast"/>
        <w:jc w:val="both"/>
        <w:rPr>
          <w:rFonts w:ascii="Bierstadt" w:hAnsi="Bierstadt" w:cs="Leelawadee UI"/>
        </w:rPr>
      </w:pPr>
    </w:p>
    <w:p w:rsidR="00637E71" w:rsidRPr="00FC6234" w:rsidRDefault="00637E71" w:rsidP="00637E71">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FIRME DEI SOCI FONDATORI</w:t>
      </w:r>
    </w:p>
    <w:p w:rsidR="003C776C" w:rsidRPr="00FC6234" w:rsidRDefault="003C776C" w:rsidP="00637E71">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3C776C" w:rsidRPr="00FC6234" w:rsidRDefault="003C776C" w:rsidP="003C776C">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3C776C" w:rsidRPr="00FC6234" w:rsidRDefault="003C776C" w:rsidP="003C776C">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p>
    <w:p w:rsidR="00637E71" w:rsidRPr="004E25F0" w:rsidRDefault="003C776C"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___________________________________________________</w:t>
      </w:r>
      <w:bookmarkStart w:id="0" w:name="_GoBack"/>
      <w:bookmarkEnd w:id="0"/>
    </w:p>
    <w:p w:rsidR="00370B8D" w:rsidRPr="00FC6234" w:rsidRDefault="0021418B" w:rsidP="0033537C">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br w:type="page"/>
      </w:r>
      <w:r w:rsidR="00370B8D" w:rsidRPr="00FC6234">
        <w:rPr>
          <w:rFonts w:ascii="Bierstadt" w:hAnsi="Bierstadt" w:cs="Leelawadee UI"/>
          <w:b/>
          <w:bCs/>
        </w:rPr>
        <w:lastRenderedPageBreak/>
        <w:t xml:space="preserve">ALLEGATO A) </w:t>
      </w:r>
      <w:r w:rsidRPr="00FC6234">
        <w:rPr>
          <w:rFonts w:ascii="Bierstadt" w:hAnsi="Bierstadt" w:cs="Leelawadee UI"/>
          <w:b/>
          <w:bCs/>
        </w:rPr>
        <w:t>parte integrante de</w:t>
      </w:r>
      <w:r w:rsidR="00370B8D" w:rsidRPr="00FC6234">
        <w:rPr>
          <w:rFonts w:ascii="Bierstadt" w:hAnsi="Bierstadt" w:cs="Leelawadee UI"/>
          <w:b/>
          <w:bCs/>
        </w:rPr>
        <w:t>ll’atto costitutivo dell’Associazione sportiva dilettantistica ________________ adottato il __/__/__</w:t>
      </w:r>
      <w:r w:rsidR="00B9087A">
        <w:rPr>
          <w:rFonts w:ascii="Bierstadt" w:hAnsi="Bierstadt" w:cs="Leelawadee UI"/>
          <w:b/>
          <w:bCs/>
        </w:rPr>
        <w:t xml:space="preserve"> </w:t>
      </w:r>
    </w:p>
    <w:p w:rsidR="00370B8D" w:rsidRPr="00FC6234" w:rsidRDefault="00370B8D" w:rsidP="00370B8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STATUTO</w:t>
      </w:r>
    </w:p>
    <w:p w:rsidR="00370B8D" w:rsidRPr="00FC6234" w:rsidRDefault="00370B8D" w:rsidP="00370B8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 - Denominazione – sede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w:t>
      </w:r>
    </w:p>
    <w:p w:rsidR="00370B8D" w:rsidRPr="00FC6234" w:rsidRDefault="00370B8D" w:rsidP="00E61F6F">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Nello spirito della Costituzione della Repubblica Italiana ed in ossequio a quanto previsto dagli artt.36 e seguenti del </w:t>
      </w:r>
      <w:r w:rsidR="00D1672A" w:rsidRPr="00FC6234">
        <w:rPr>
          <w:rFonts w:ascii="Bierstadt" w:hAnsi="Bierstadt" w:cs="Leelawadee UI"/>
        </w:rPr>
        <w:t>Codice civile</w:t>
      </w:r>
      <w:r w:rsidRPr="00FC6234">
        <w:rPr>
          <w:rFonts w:ascii="Bierstadt" w:hAnsi="Bierstadt" w:cs="Leelawadee UI"/>
        </w:rPr>
        <w:t xml:space="preserve"> </w:t>
      </w:r>
      <w:r w:rsidR="00637E71" w:rsidRPr="00FC6234">
        <w:rPr>
          <w:rFonts w:ascii="Bierstadt" w:hAnsi="Bierstadt" w:cs="Leelawadee UI"/>
        </w:rPr>
        <w:t>è</w:t>
      </w:r>
      <w:r w:rsidRPr="00FC6234">
        <w:rPr>
          <w:rFonts w:ascii="Bierstadt" w:hAnsi="Bierstadt" w:cs="Leelawadee UI"/>
        </w:rPr>
        <w:t xml:space="preserve"> costituita, con sede in ___________, via _______________n._____, un’associazione che assume la denominazione “________________associazione sportiva dilettantistica”, in breve “________________asd”.</w:t>
      </w:r>
      <w:r w:rsidR="002D76B0" w:rsidRPr="00FC6234">
        <w:rPr>
          <w:rFonts w:ascii="Bierstadt" w:hAnsi="Bierstadt" w:cs="Leelawadee UI"/>
        </w:rPr>
        <w:t xml:space="preserve"> </w:t>
      </w:r>
    </w:p>
    <w:p w:rsidR="0085323B" w:rsidRPr="00FC6234" w:rsidRDefault="0085323B" w:rsidP="00E61F6F">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variazione della sede all’interno dello stesso Comune non determina variazione statutaria e può pertanto essere deliberata dall’Assemblea ordinaria. Di detta variazione deve essere data tempestiva comunicazione all’Agenzia delle Entrate e alle Pubbliche Amministrazioni che detengono albi e registri a cui l’associazione risulti iscritta.</w:t>
      </w:r>
    </w:p>
    <w:p w:rsidR="00E61F6F" w:rsidRPr="00607EFA" w:rsidRDefault="00E61F6F" w:rsidP="00E61F6F">
      <w:pPr>
        <w:numPr>
          <w:ilvl w:val="0"/>
          <w:numId w:val="1"/>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t>I colori sociali sono _______________. L’emblema dell’associazione è rappresentato un disegno stilizzato raffigurante ______________________.</w:t>
      </w:r>
    </w:p>
    <w:p w:rsidR="00370B8D" w:rsidRPr="00FC6234" w:rsidRDefault="00370B8D" w:rsidP="00740E8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 - Scopo- Oggetto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w:t>
      </w:r>
    </w:p>
    <w:p w:rsidR="00370B8D" w:rsidRDefault="00370B8D" w:rsidP="00E61F6F">
      <w:pPr>
        <w:numPr>
          <w:ilvl w:val="0"/>
          <w:numId w:val="2"/>
        </w:numPr>
        <w:autoSpaceDE w:val="0"/>
        <w:autoSpaceDN w:val="0"/>
        <w:adjustRightInd w:val="0"/>
        <w:spacing w:after="0" w:line="480" w:lineRule="atLeast"/>
        <w:jc w:val="both"/>
        <w:rPr>
          <w:rFonts w:ascii="Bierstadt" w:hAnsi="Bierstadt" w:cs="Leelawadee UI"/>
        </w:rPr>
      </w:pPr>
      <w:r w:rsidRPr="00C2056F">
        <w:rPr>
          <w:rFonts w:ascii="Bierstadt" w:hAnsi="Bierstadt" w:cs="Leelawadee UI"/>
        </w:rPr>
        <w:t xml:space="preserve">L’associazione </w:t>
      </w:r>
      <w:r w:rsidR="0048620E" w:rsidRPr="00C2056F">
        <w:rPr>
          <w:rFonts w:ascii="Bierstadt" w:hAnsi="Bierstadt" w:cs="Leelawadee UI"/>
        </w:rPr>
        <w:t>è</w:t>
      </w:r>
      <w:r w:rsidRPr="00C2056F">
        <w:rPr>
          <w:rFonts w:ascii="Bierstadt" w:hAnsi="Bierstadt" w:cs="Leelawadee UI"/>
        </w:rPr>
        <w:t xml:space="preserve"> un centro permanente di vita associativa a carattere volontario e democratico</w:t>
      </w:r>
      <w:r w:rsidR="00C2056F" w:rsidRPr="00C2056F">
        <w:rPr>
          <w:rFonts w:ascii="Bierstadt" w:hAnsi="Bierstadt" w:cs="Leelawadee UI"/>
        </w:rPr>
        <w:t xml:space="preserve">, caratterizzato dalle pari opportunità e dai principi di lealtà sportiva e </w:t>
      </w:r>
      <w:r w:rsidRPr="00C2056F">
        <w:rPr>
          <w:rFonts w:ascii="Bierstadt" w:hAnsi="Bierstadt" w:cs="Leelawadee UI"/>
        </w:rPr>
        <w:t xml:space="preserve">la cui attività </w:t>
      </w:r>
      <w:r w:rsidR="0048620E" w:rsidRPr="00C2056F">
        <w:rPr>
          <w:rFonts w:ascii="Bierstadt" w:hAnsi="Bierstadt" w:cs="Leelawadee UI"/>
        </w:rPr>
        <w:t>è</w:t>
      </w:r>
      <w:r w:rsidRPr="00C2056F">
        <w:rPr>
          <w:rFonts w:ascii="Bierstadt" w:hAnsi="Bierstadt" w:cs="Leelawadee UI"/>
        </w:rPr>
        <w:t xml:space="preserve"> espressione di partecipazione, solidarietà e pluralismo. Essa non ha alcun fine di lucro ed opera per fini sportivi, ricreativi e culturali per l’esclusivo soddisfacimento di interessi collettivi.</w:t>
      </w:r>
    </w:p>
    <w:p w:rsidR="00B9087A" w:rsidRPr="00851CB2" w:rsidRDefault="00B9087A" w:rsidP="00B9087A">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lastRenderedPageBreak/>
        <w:t xml:space="preserve">Il sodalizio si conforma ai principi previsti dagli Statuti del CONI e CIP e all’osservanza di principi, norme e consuetudini sportive del CONI e del CIP, salvaguardando la funzione popolare, educativa, sociale e culturale dello sport, nonché agli Statuti ed ai Regolamenti delle Federazioni sportive nazionali e/o degli Enti di promozione sportiva e/o delle Discipline sportive associate a cui l’associazione si affilia mediante delibera del Consiglio Direttivo, ivi inclusi i Regolamenti antidoping e quelli diretti a prevenire qualsiasi forma di discriminazione e violenza. </w:t>
      </w:r>
    </w:p>
    <w:p w:rsidR="00B9087A" w:rsidRPr="00851CB2" w:rsidRDefault="00B9087A" w:rsidP="00B9087A">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si impegna a garantire la partecipazione dei tesserati ai processi democratici dell’organismo o degli organismi sportivi affilianti nel rispetto dei relativi statuti e regolamenti.</w:t>
      </w:r>
    </w:p>
    <w:p w:rsidR="00B9087A" w:rsidRPr="00C2056F" w:rsidRDefault="00B9087A" w:rsidP="00B9087A">
      <w:pPr>
        <w:autoSpaceDE w:val="0"/>
        <w:autoSpaceDN w:val="0"/>
        <w:adjustRightInd w:val="0"/>
        <w:spacing w:after="0" w:line="480" w:lineRule="atLeast"/>
        <w:ind w:left="360"/>
        <w:jc w:val="both"/>
        <w:rPr>
          <w:rFonts w:ascii="Bierstadt" w:hAnsi="Bierstadt" w:cs="Leelawadee UI"/>
        </w:rPr>
      </w:pP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3</w:t>
      </w:r>
    </w:p>
    <w:p w:rsidR="00370B8D" w:rsidRPr="00851CB2" w:rsidRDefault="00370B8D" w:rsidP="009D3B47">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si propone di</w:t>
      </w:r>
      <w:r w:rsidR="00883830" w:rsidRPr="00851CB2">
        <w:rPr>
          <w:rFonts w:ascii="Bierstadt" w:hAnsi="Bierstadt" w:cs="Leelawadee UI"/>
        </w:rPr>
        <w:t xml:space="preserve"> e</w:t>
      </w:r>
      <w:r w:rsidR="009F494B" w:rsidRPr="00851CB2">
        <w:rPr>
          <w:rFonts w:ascii="Bierstadt" w:hAnsi="Bierstadt" w:cs="Leelawadee UI"/>
        </w:rPr>
        <w:t>sercitare in via stabile</w:t>
      </w:r>
      <w:r w:rsidR="00BE4FFC" w:rsidRPr="00851CB2">
        <w:rPr>
          <w:rFonts w:ascii="Bierstadt" w:hAnsi="Bierstadt" w:cs="Leelawadee UI"/>
        </w:rPr>
        <w:t xml:space="preserve"> e principale</w:t>
      </w:r>
      <w:r w:rsidR="009F494B" w:rsidRPr="00851CB2">
        <w:rPr>
          <w:rFonts w:ascii="Bierstadt" w:hAnsi="Bierstadt" w:cs="Leelawadee UI"/>
        </w:rPr>
        <w:t xml:space="preserve"> l'organizzazione e gestione di attività sportive dilettantistiche, ivi comprese la formazione, la didattica, la preparazione e l'assistenza all'attività sportiva dilettantistica, </w:t>
      </w:r>
      <w:r w:rsidRPr="00851CB2">
        <w:rPr>
          <w:rFonts w:ascii="Bierstadt" w:hAnsi="Bierstadt" w:cs="Leelawadee UI"/>
        </w:rPr>
        <w:t xml:space="preserve">in particolare </w:t>
      </w:r>
      <w:r w:rsidR="00B9087A" w:rsidRPr="00851CB2">
        <w:rPr>
          <w:rFonts w:ascii="Bierstadt" w:hAnsi="Bierstadt" w:cs="Leelawadee UI"/>
        </w:rPr>
        <w:t xml:space="preserve">nelle sole </w:t>
      </w:r>
      <w:r w:rsidRPr="00851CB2">
        <w:rPr>
          <w:rFonts w:ascii="Bierstadt" w:hAnsi="Bierstadt" w:cs="Leelawadee UI"/>
        </w:rPr>
        <w:t xml:space="preserve">discipline </w:t>
      </w:r>
      <w:r w:rsidR="00B9087A" w:rsidRPr="00851CB2">
        <w:rPr>
          <w:rFonts w:ascii="Bierstadt" w:hAnsi="Bierstadt" w:cs="Leelawadee UI"/>
        </w:rPr>
        <w:t xml:space="preserve">sportive riconosciute dal CONI e/o dal CIP e/o dall’Autorità delegata dal Governo in materia di sport. </w:t>
      </w:r>
    </w:p>
    <w:p w:rsidR="00A5268F" w:rsidRPr="003A0932" w:rsidRDefault="00883830" w:rsidP="009D3B47">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può svolgere anche attività diverse da quelle di cui al comma</w:t>
      </w:r>
      <w:r w:rsidRPr="003A0932">
        <w:rPr>
          <w:rFonts w:ascii="Bierstadt" w:hAnsi="Bierstadt" w:cs="Leelawadee UI"/>
        </w:rPr>
        <w:t xml:space="preserve"> 1 nel rispetto dei vincoli di secondarietà e strumentalità. Tali attività vengono deliberate dal Consiglio Direttivo.</w:t>
      </w:r>
      <w:r w:rsidR="003A0932" w:rsidRPr="003A0932">
        <w:rPr>
          <w:rFonts w:ascii="Bierstadt" w:hAnsi="Bierstadt" w:cs="Leelawadee UI"/>
        </w:rPr>
        <w:t xml:space="preserve"> </w:t>
      </w:r>
      <w:r w:rsidR="00A5268F" w:rsidRPr="003A0932">
        <w:rPr>
          <w:rFonts w:ascii="Bierstadt" w:hAnsi="Bierstadt" w:cs="Leelawadee UI"/>
        </w:rPr>
        <w:t xml:space="preserve">Per la realizzazione dei fini istituzionali l’associazione potrà collaborare con gli </w:t>
      </w:r>
      <w:r w:rsidR="00D400FC" w:rsidRPr="003A0932">
        <w:rPr>
          <w:rFonts w:ascii="Bierstadt" w:hAnsi="Bierstadt" w:cs="Leelawadee UI"/>
        </w:rPr>
        <w:t xml:space="preserve">Organismi sportivi a </w:t>
      </w:r>
      <w:r w:rsidR="00A5268F" w:rsidRPr="003A0932">
        <w:rPr>
          <w:rFonts w:ascii="Bierstadt" w:hAnsi="Bierstadt" w:cs="Leelawadee UI"/>
        </w:rPr>
        <w:t>cui si affilia, con altre organizzazioni operanti in settori affini e con le Pubbliche Amministrazioni. Potrà inoltre realizzare</w:t>
      </w:r>
      <w:r w:rsidR="00B9087A" w:rsidRPr="00851CB2">
        <w:rPr>
          <w:rFonts w:ascii="Bierstadt" w:hAnsi="Bierstadt" w:cs="Leelawadee UI"/>
        </w:rPr>
        <w:t xml:space="preserve">, sempre nei vincoli di secondarietà e </w:t>
      </w:r>
      <w:r w:rsidR="00B9087A" w:rsidRPr="00851CB2">
        <w:rPr>
          <w:rFonts w:ascii="Bierstadt" w:hAnsi="Bierstadt" w:cs="Leelawadee UI"/>
        </w:rPr>
        <w:lastRenderedPageBreak/>
        <w:t xml:space="preserve">strumentalità, </w:t>
      </w:r>
      <w:r w:rsidR="00A5268F" w:rsidRPr="00851CB2">
        <w:rPr>
          <w:rFonts w:ascii="Bierstadt" w:hAnsi="Bierstadt" w:cs="Leelawadee UI"/>
        </w:rPr>
        <w:t xml:space="preserve"> ogni</w:t>
      </w:r>
      <w:r w:rsidR="00A5268F" w:rsidRPr="003A0932">
        <w:rPr>
          <w:rFonts w:ascii="Bierstadt" w:hAnsi="Bierstadt" w:cs="Leelawadee UI"/>
        </w:rPr>
        <w:t xml:space="preserve"> operazione di carattere mobiliare, immobiliare e finanziario (e per queste ultime con espressa esclusione di qualsiasi attività svolta nei confronti del pubblico) ritenuta utile, necessaria e pertinente, e in particolare quelle relative alla gestione diretta e indiretta, alla costruzione, ampliamento, l'allestimento di impianti sportivi, ivi compresa l'acquisizione delle relative aree, nonché l'acquisto di immobili da destinare alle attività sportive.</w:t>
      </w:r>
    </w:p>
    <w:p w:rsidR="00370B8D" w:rsidRPr="00FC6234" w:rsidRDefault="00370B8D" w:rsidP="00740E8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III - Soci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4</w:t>
      </w:r>
    </w:p>
    <w:p w:rsidR="00370B8D" w:rsidRPr="00FC6234" w:rsidRDefault="00370B8D" w:rsidP="006447D8">
      <w:pPr>
        <w:numPr>
          <w:ilvl w:val="0"/>
          <w:numId w:val="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numero dei soci </w:t>
      </w:r>
      <w:r w:rsidR="00A456C7" w:rsidRPr="00FC6234">
        <w:rPr>
          <w:rFonts w:ascii="Bierstadt" w:hAnsi="Bierstadt" w:cs="Leelawadee UI"/>
        </w:rPr>
        <w:t>è</w:t>
      </w:r>
      <w:r w:rsidRPr="00FC6234">
        <w:rPr>
          <w:rFonts w:ascii="Bierstadt" w:hAnsi="Bierstadt" w:cs="Leelawadee UI"/>
        </w:rPr>
        <w:t xml:space="preserve"> illimitato. Possono essere soci dell’Associazione le persone fisiche che ne condividano gli scopi e che si impegnino a realizzarli.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5</w:t>
      </w:r>
    </w:p>
    <w:p w:rsidR="00DC40B2" w:rsidRDefault="00370B8D" w:rsidP="006447D8">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Chi intende essere ammesso come socio dovrà farne richiesta al Consiglio Direttivo, impegnandosi ad attenersi al presente statuto e ad osservare gli eventuali regolamenti e le delibere adottate dagli organi dell’Associazione. </w:t>
      </w:r>
    </w:p>
    <w:p w:rsidR="00370B8D" w:rsidRDefault="00370B8D" w:rsidP="006447D8">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L’accettazione della domanda di ammissione avviene a cura del Consiglio Direttivo </w:t>
      </w:r>
      <w:r w:rsidR="00626E77" w:rsidRPr="00FC6234">
        <w:rPr>
          <w:rFonts w:ascii="Bierstadt" w:hAnsi="Bierstadt" w:cs="Leelawadee UI"/>
        </w:rPr>
        <w:t>oppure</w:t>
      </w:r>
      <w:r w:rsidRPr="00FC6234">
        <w:rPr>
          <w:rFonts w:ascii="Bierstadt" w:hAnsi="Bierstadt" w:cs="Leelawadee UI"/>
        </w:rPr>
        <w:t xml:space="preserve"> dei suoi singoli componenti</w:t>
      </w:r>
      <w:r w:rsidR="00626E77" w:rsidRPr="00FC6234">
        <w:rPr>
          <w:rFonts w:ascii="Bierstadt" w:hAnsi="Bierstadt" w:cs="Leelawadee UI"/>
        </w:rPr>
        <w:t>,</w:t>
      </w:r>
      <w:r w:rsidRPr="00FC6234">
        <w:rPr>
          <w:rFonts w:ascii="Bierstadt" w:hAnsi="Bierstadt" w:cs="Leelawadee UI"/>
        </w:rPr>
        <w:t xml:space="preserve"> in quanto delegati disgiuntamente all’ammissione dei soci. All’atto dell’accettazione della richiesta da parte dell’Associazione</w:t>
      </w:r>
      <w:r w:rsidR="000E0CA7">
        <w:rPr>
          <w:rFonts w:ascii="Bierstadt" w:hAnsi="Bierstadt" w:cs="Leelawadee UI"/>
        </w:rPr>
        <w:t>,</w:t>
      </w:r>
      <w:r w:rsidR="003557A6" w:rsidRPr="00FC6234">
        <w:rPr>
          <w:rFonts w:ascii="Bierstadt" w:hAnsi="Bierstadt" w:cs="Leelawadee UI"/>
        </w:rPr>
        <w:t xml:space="preserve"> che potrà essere comunicata anche verbalmente all’interessato</w:t>
      </w:r>
      <w:r w:rsidRPr="00FC6234">
        <w:rPr>
          <w:rFonts w:ascii="Bierstadt" w:hAnsi="Bierstadt" w:cs="Leelawadee UI"/>
        </w:rPr>
        <w:t>, il richiedente acquisirà ad ogni effetto la qualifica di socio</w:t>
      </w:r>
      <w:r w:rsidR="00064EEC">
        <w:rPr>
          <w:rFonts w:ascii="Bierstadt" w:hAnsi="Bierstadt" w:cs="Leelawadee UI"/>
        </w:rPr>
        <w:t xml:space="preserve"> e il Consiglio Direttivo, o persona delega, provvederà all’aggiornamento del libro degli associati</w:t>
      </w:r>
      <w:r w:rsidRPr="00FC6234">
        <w:rPr>
          <w:rFonts w:ascii="Bierstadt" w:hAnsi="Bierstadt" w:cs="Leelawadee UI"/>
        </w:rPr>
        <w:t>.</w:t>
      </w:r>
    </w:p>
    <w:p w:rsidR="005D2536" w:rsidRPr="00607EFA" w:rsidRDefault="002844AF" w:rsidP="006447D8">
      <w:pPr>
        <w:numPr>
          <w:ilvl w:val="0"/>
          <w:numId w:val="5"/>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t xml:space="preserve">L’eventuale diniego di ammissione, debitamente motivato, deve essere comunicato per iscritto all’interessato entro sessanta giorni dalla </w:t>
      </w:r>
      <w:r w:rsidRPr="00607EFA">
        <w:rPr>
          <w:rFonts w:ascii="Bierstadt" w:hAnsi="Bierstadt" w:cs="Leelawadee UI"/>
          <w:color w:val="808080"/>
        </w:rPr>
        <w:lastRenderedPageBreak/>
        <w:t xml:space="preserve">presentazione della domanda affinché l’interessato possa eventualmente chiedere che </w:t>
      </w:r>
      <w:r w:rsidR="001400B9" w:rsidRPr="00607EFA">
        <w:rPr>
          <w:rFonts w:ascii="Bierstadt" w:hAnsi="Bierstadt" w:cs="Leelawadee UI"/>
          <w:color w:val="808080"/>
        </w:rPr>
        <w:t xml:space="preserve">la delibera </w:t>
      </w:r>
      <w:r w:rsidRPr="00607EFA">
        <w:rPr>
          <w:rFonts w:ascii="Bierstadt" w:hAnsi="Bierstadt" w:cs="Leelawadee UI"/>
          <w:color w:val="808080"/>
        </w:rPr>
        <w:t>sia soggett</w:t>
      </w:r>
      <w:r w:rsidR="001400B9" w:rsidRPr="00607EFA">
        <w:rPr>
          <w:rFonts w:ascii="Bierstadt" w:hAnsi="Bierstadt" w:cs="Leelawadee UI"/>
          <w:color w:val="808080"/>
        </w:rPr>
        <w:t>a</w:t>
      </w:r>
      <w:r w:rsidRPr="00607EFA">
        <w:rPr>
          <w:rFonts w:ascii="Bierstadt" w:hAnsi="Bierstadt" w:cs="Leelawadee UI"/>
          <w:color w:val="808080"/>
        </w:rPr>
        <w:t xml:space="preserve"> a riesame da parte della prima assemblea utile. </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6</w:t>
      </w:r>
    </w:p>
    <w:p w:rsidR="00370B8D" w:rsidRPr="00FC6234" w:rsidRDefault="00370B8D" w:rsidP="000E0CA7">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vita associativa si caratterizza per una disciplina uniforme del rapporto associativo e delle modalità associative volte a garantirne l’effettività del rapporto medesimo.</w:t>
      </w:r>
    </w:p>
    <w:p w:rsidR="00370B8D" w:rsidRPr="00FC6234" w:rsidRDefault="00370B8D" w:rsidP="000E0CA7">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Alla qualifica di socio conseguono i seguenti diritti e doveri:</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partecipare a tutte le attività promosse dall’Associazione, nel rispetto dei regolamenti interni del sodalizio;</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collaborare alla realizzazione delle finalità associative sia in termini di programmazione che di fattiva realizzazione;</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essere convocato alle Assemblee dove esercitare, quando maggiorenne, il diritto di voto, anche in ordine all’approvazione e modifica delle norme dello Statuto e di eventuali regolamenti</w:t>
      </w:r>
      <w:r w:rsidR="00E33834">
        <w:rPr>
          <w:rFonts w:ascii="Bierstadt" w:hAnsi="Bierstadt" w:cs="Leelawadee UI"/>
        </w:rPr>
        <w:t xml:space="preserve"> e di </w:t>
      </w:r>
      <w:r w:rsidR="00E33834" w:rsidRPr="00FC6234">
        <w:rPr>
          <w:rFonts w:ascii="Bierstadt" w:hAnsi="Bierstadt" w:cs="Leelawadee UI"/>
        </w:rPr>
        <w:t>godere dell’elettorato attivo e passivo</w:t>
      </w:r>
      <w:r w:rsidR="00C85046" w:rsidRPr="00FC6234">
        <w:rPr>
          <w:rFonts w:ascii="Bierstadt" w:hAnsi="Bierstadt" w:cs="Leelawadee UI"/>
        </w:rPr>
        <w:t xml:space="preserve">. Il socio minorenne viene rappresentato, con diritto di voto, dall’esercente la </w:t>
      </w:r>
      <w:r w:rsidR="00292790">
        <w:rPr>
          <w:rFonts w:ascii="Bierstadt" w:hAnsi="Bierstadt" w:cs="Leelawadee UI"/>
        </w:rPr>
        <w:t>responsabilità</w:t>
      </w:r>
      <w:r w:rsidR="00C85046" w:rsidRPr="00FC6234">
        <w:rPr>
          <w:rFonts w:ascii="Bierstadt" w:hAnsi="Bierstadt" w:cs="Leelawadee UI"/>
        </w:rPr>
        <w:t xml:space="preserve"> genitoriale che ha sottoscritto la domanda di ammissione o da persona maggiorenne da questi delegata</w:t>
      </w:r>
      <w:r w:rsidRPr="00FC6234">
        <w:rPr>
          <w:rFonts w:ascii="Bierstadt" w:hAnsi="Bierstadt" w:cs="Leelawadee UI"/>
        </w:rPr>
        <w:t>;</w:t>
      </w:r>
    </w:p>
    <w:p w:rsidR="00FA305F" w:rsidRPr="00FC6234" w:rsidRDefault="00FA305F" w:rsidP="000E0CA7">
      <w:pPr>
        <w:autoSpaceDE w:val="0"/>
        <w:autoSpaceDN w:val="0"/>
        <w:adjustRightInd w:val="0"/>
        <w:spacing w:after="0" w:line="480" w:lineRule="atLeast"/>
        <w:ind w:left="360"/>
        <w:jc w:val="both"/>
        <w:rPr>
          <w:rFonts w:ascii="Bierstadt" w:hAnsi="Bierstadt" w:cs="Leelawadee UI"/>
        </w:rPr>
      </w:pPr>
      <w:r>
        <w:rPr>
          <w:rFonts w:ascii="Bierstadt" w:hAnsi="Bierstadt" w:cs="Leelawadee UI"/>
        </w:rPr>
        <w:t xml:space="preserve">- diritto di accedere ai libri sociali </w:t>
      </w:r>
      <w:r w:rsidR="00C879C8">
        <w:rPr>
          <w:rFonts w:ascii="Bierstadt" w:hAnsi="Bierstadt" w:cs="Leelawadee UI"/>
        </w:rPr>
        <w:t>come indicato dall’articolo 23 dello statuto</w:t>
      </w:r>
      <w:r w:rsidR="000D355A">
        <w:rPr>
          <w:rFonts w:ascii="Bierstadt" w:hAnsi="Bierstadt" w:cs="Leelawadee UI"/>
        </w:rPr>
        <w:t>;</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osservare lo Statuto, gli eventuali Regolamenti approvati dall’Assemblea dei soci e le deliberazioni</w:t>
      </w:r>
      <w:r w:rsidR="00740E8B" w:rsidRPr="00FC6234">
        <w:rPr>
          <w:rFonts w:ascii="Bierstadt" w:hAnsi="Bierstadt" w:cs="Leelawadee UI"/>
        </w:rPr>
        <w:t xml:space="preserve"> </w:t>
      </w:r>
      <w:r w:rsidRPr="00FC6234">
        <w:rPr>
          <w:rFonts w:ascii="Bierstadt" w:hAnsi="Bierstadt" w:cs="Leelawadee UI"/>
        </w:rPr>
        <w:t>assunte dagli organi sociali;</w:t>
      </w:r>
    </w:p>
    <w:p w:rsidR="00370B8D" w:rsidRPr="00FC6234" w:rsidRDefault="00370B8D" w:rsidP="000E0CA7">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concorrere alle spese generali dell’associazione e di corrispondere quanto deliberato per la partecipazione a specifiche iniziative.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7</w:t>
      </w:r>
    </w:p>
    <w:p w:rsidR="00A34C05" w:rsidRDefault="00370B8D" w:rsidP="00DC40B2">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lastRenderedPageBreak/>
        <w:t>I soci sono tenuti a versare il contributo associativo annuale.</w:t>
      </w:r>
      <w:r w:rsidR="00A34C05" w:rsidRPr="00A34C05">
        <w:rPr>
          <w:rFonts w:ascii="Bierstadt" w:hAnsi="Bierstadt" w:cs="Leelawadee UI"/>
        </w:rPr>
        <w:t xml:space="preserve"> </w:t>
      </w:r>
      <w:r w:rsidRPr="00A34C05">
        <w:rPr>
          <w:rFonts w:ascii="Bierstadt" w:hAnsi="Bierstadt" w:cs="Leelawadee UI"/>
        </w:rPr>
        <w:t xml:space="preserve">Tale quota </w:t>
      </w:r>
      <w:r w:rsidR="00A34C05" w:rsidRPr="00A34C05">
        <w:rPr>
          <w:rFonts w:ascii="Bierstadt" w:hAnsi="Bierstadt" w:cs="Leelawadee UI"/>
        </w:rPr>
        <w:t xml:space="preserve">potrà </w:t>
      </w:r>
      <w:r w:rsidRPr="00A34C05">
        <w:rPr>
          <w:rFonts w:ascii="Bierstadt" w:hAnsi="Bierstadt" w:cs="Leelawadee UI"/>
        </w:rPr>
        <w:t xml:space="preserve">essere </w:t>
      </w:r>
      <w:r w:rsidR="00A34C05">
        <w:rPr>
          <w:rFonts w:ascii="Bierstadt" w:hAnsi="Bierstadt" w:cs="Leelawadee UI"/>
        </w:rPr>
        <w:t xml:space="preserve">aggiornata </w:t>
      </w:r>
      <w:r w:rsidRPr="00A34C05">
        <w:rPr>
          <w:rFonts w:ascii="Bierstadt" w:hAnsi="Bierstadt" w:cs="Leelawadee UI"/>
        </w:rPr>
        <w:t xml:space="preserve">annualmente con delibera del Consiglio Direttivo, salvo che non si effettuino modifiche rispetto a quanto precedentemente deliberato, e in ogni caso non potrà mai essere restituita. </w:t>
      </w:r>
    </w:p>
    <w:p w:rsidR="00370B8D" w:rsidRPr="00A34C05" w:rsidRDefault="00370B8D" w:rsidP="00DC40B2">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t>Le quote o i contributi associativi sono intrasmissibili e non rivalutabili.</w:t>
      </w:r>
    </w:p>
    <w:p w:rsidR="00370B8D" w:rsidRPr="00FC6234" w:rsidRDefault="00370B8D" w:rsidP="003557A6">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IV - Recesso – Esclusione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8</w:t>
      </w:r>
    </w:p>
    <w:p w:rsidR="00370B8D" w:rsidRPr="00FC6234" w:rsidRDefault="00370B8D" w:rsidP="004243B4">
      <w:pPr>
        <w:numPr>
          <w:ilvl w:val="0"/>
          <w:numId w:val="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rapporto associativo si intende a tempo indeterminato, essendo vietata la temporaneità della partecipazione alla vita associativa, ma ciò non esclude il verificarsi di cause di recesso, esclusione dall’associazione</w:t>
      </w:r>
      <w:r w:rsidR="00BD2ACF">
        <w:rPr>
          <w:rFonts w:ascii="Bierstadt" w:hAnsi="Bierstadt" w:cs="Leelawadee UI"/>
        </w:rPr>
        <w:t xml:space="preserve"> e decadenza</w:t>
      </w:r>
      <w:r w:rsidRPr="00FC6234">
        <w:rPr>
          <w:rFonts w:ascii="Bierstadt" w:hAnsi="Bierstadt" w:cs="Leelawadee UI"/>
        </w:rPr>
        <w:t>.</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9</w:t>
      </w:r>
    </w:p>
    <w:p w:rsidR="00370B8D" w:rsidRPr="00FC6234" w:rsidRDefault="00370B8D" w:rsidP="004243B4">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recede dall’associazione presentando le proprie dimissioni per iscritto al Consiglio Direttivo.</w:t>
      </w:r>
    </w:p>
    <w:p w:rsidR="00370B8D" w:rsidRPr="00FC6234" w:rsidRDefault="00370B8D" w:rsidP="004243B4">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L’esclusione sarà deliberata dal Consiglio Direttivo nei confronti del socio:</w:t>
      </w:r>
    </w:p>
    <w:p w:rsidR="00370B8D" w:rsidRPr="00FC6234" w:rsidRDefault="00370B8D" w:rsidP="004243B4">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che non ottemperi alle disposizioni del presente statuto, degli eventuali regolamenti e delle deliberazioni adottate dagli organi dell’Associazione;</w:t>
      </w:r>
    </w:p>
    <w:p w:rsidR="00370B8D" w:rsidRPr="00FC6234" w:rsidRDefault="00370B8D" w:rsidP="004243B4">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che svolga o tenti di svolgere attività contrarie agli interessi dell’Associazione;</w:t>
      </w:r>
    </w:p>
    <w:p w:rsidR="00370B8D" w:rsidRPr="00FC6234" w:rsidRDefault="00370B8D" w:rsidP="004243B4">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che, in qualunque modo, arrechi danni gravi, anche morali, all’Associazione.</w:t>
      </w:r>
    </w:p>
    <w:p w:rsidR="00370B8D" w:rsidRPr="00FC6234" w:rsidRDefault="00370B8D" w:rsidP="004243B4">
      <w:pPr>
        <w:numPr>
          <w:ilvl w:val="0"/>
          <w:numId w:val="1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decade dalla qualifica per morosità protrattasi per un periodo superiore a tre mesi decorrenti dall’inizio dell’esercizio sociale, previo sollecito anche collettivo al versamento del contributo annuale.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10</w:t>
      </w:r>
    </w:p>
    <w:p w:rsidR="00370B8D" w:rsidRPr="00FC6234" w:rsidRDefault="00370B8D" w:rsidP="00631D8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Le deliberazioni prese in materia di esclusione devono essere comunicate ai soci destinatari mediante lettera semplice, anche inviata per posta elettronica, e devono essere motivate.</w:t>
      </w:r>
    </w:p>
    <w:p w:rsidR="00370B8D" w:rsidRPr="00FC6234" w:rsidRDefault="00370B8D" w:rsidP="00631D8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socio interessato dal provvedimento ha 15 giorni di tempo, dalla ricezione della comunicazione, per chiedere la convocazione dell’Assemblea al fine di contestare gli addebiti a fondamento del provvedimento di esclusione. </w:t>
      </w:r>
      <w:r w:rsidR="00E40EDE">
        <w:rPr>
          <w:rFonts w:ascii="Bierstadt" w:hAnsi="Bierstadt" w:cs="Leelawadee UI"/>
        </w:rPr>
        <w:t xml:space="preserve">Il provvedimento di esclusione rimane sospeso fino alla decisione dell’assemblea che </w:t>
      </w:r>
      <w:r w:rsidR="003B0F19">
        <w:rPr>
          <w:rFonts w:ascii="Bierstadt" w:hAnsi="Bierstadt" w:cs="Leelawadee UI"/>
        </w:rPr>
        <w:t xml:space="preserve">esaminerà l’eventuale impugnazione in contraddittorio con l’interessato. </w:t>
      </w:r>
      <w:r w:rsidRPr="00FC6234">
        <w:rPr>
          <w:rFonts w:ascii="Bierstadt" w:hAnsi="Bierstadt" w:cs="Leelawadee UI"/>
        </w:rPr>
        <w:t>L’esclusione diventa operativa con l’annotazione del provvedimento nel libro soci che avviene decorsi 20 giorni dall’invio del provvedimento ovvero a seguito della delibera dell’Assemblea che abbia ratificato il provvedimento di es</w:t>
      </w:r>
      <w:r w:rsidR="003B0F19">
        <w:rPr>
          <w:rFonts w:ascii="Bierstadt" w:hAnsi="Bierstadt" w:cs="Leelawadee UI"/>
        </w:rPr>
        <w:t xml:space="preserve">clusione </w:t>
      </w:r>
      <w:r w:rsidRPr="00FC6234">
        <w:rPr>
          <w:rFonts w:ascii="Bierstadt" w:hAnsi="Bierstadt" w:cs="Leelawadee UI"/>
        </w:rPr>
        <w:t>adottato dal Consiglio Direttivo.</w:t>
      </w:r>
    </w:p>
    <w:p w:rsidR="00370B8D" w:rsidRPr="00FC6234" w:rsidRDefault="00370B8D" w:rsidP="00740E8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 - Risorse economiche - Fondo Comune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11</w:t>
      </w:r>
    </w:p>
    <w:p w:rsidR="00370B8D" w:rsidRPr="00FC6234" w:rsidRDefault="00370B8D" w:rsidP="00072E6F">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L’associazione trae le risorse per il suo funzionamento e per lo svolgimento delle sue attività da:</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quote e contributi degli associati;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quote e contributi per la partecipazione e organizzazione di manifestazioni sportive;</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eredità, donazioni e legati.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d)</w:t>
      </w:r>
      <w:r w:rsidR="00D15BAA" w:rsidRPr="00FC6234">
        <w:rPr>
          <w:rFonts w:ascii="Bierstadt" w:hAnsi="Bierstadt" w:cs="Leelawadee UI"/>
        </w:rPr>
        <w:t xml:space="preserve"> contributi dello Stato, delle Regioni, di Enti locali, di E</w:t>
      </w:r>
      <w:r w:rsidRPr="00FC6234">
        <w:rPr>
          <w:rFonts w:ascii="Bierstadt" w:hAnsi="Bierstadt" w:cs="Leelawadee UI"/>
        </w:rPr>
        <w:t xml:space="preserve">nti o di </w:t>
      </w:r>
      <w:r w:rsidR="00D15BAA" w:rsidRPr="00FC6234">
        <w:rPr>
          <w:rFonts w:ascii="Bierstadt" w:hAnsi="Bierstadt" w:cs="Leelawadee UI"/>
        </w:rPr>
        <w:t>I</w:t>
      </w:r>
      <w:r w:rsidRPr="00FC6234">
        <w:rPr>
          <w:rFonts w:ascii="Bierstadt" w:hAnsi="Bierstadt" w:cs="Leelawadee UI"/>
        </w:rPr>
        <w:t>stituzioni pubblic</w:t>
      </w:r>
      <w:r w:rsidR="00D15BAA" w:rsidRPr="00FC6234">
        <w:rPr>
          <w:rFonts w:ascii="Bierstadt" w:hAnsi="Bierstadt" w:cs="Leelawadee UI"/>
        </w:rPr>
        <w:t>he</w:t>
      </w:r>
      <w:r w:rsidRPr="00FC6234">
        <w:rPr>
          <w:rFonts w:ascii="Bierstadt" w:hAnsi="Bierstadt" w:cs="Leelawadee UI"/>
        </w:rPr>
        <w:t>, anche finalizzati al sostegno di specifici e documentati programmi realizzati nell’ambito dei fini statutari;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e) contributi dell’Unione europea e di organismi internazionali;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lastRenderedPageBreak/>
        <w:t>f) entrate derivanti da prestazioni di servizi convenzionati;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g) proventi delle cessioni di beni e servizi agli associati e a terzi, anche attraverso lo svolgimento di attività economiche di natura commerciale, artigianale o agricola, svolte in maniera ausiliaria e sussidiaria e comunque finalizzate al raggiungimento degli obiettivi istituzionali;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h) erogazioni liberali degli associati e dei terzi;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i) entrate derivanti da iniziative promozionali finalizzate al proprio finanziamento, quali feste e sottoscrizioni anche a premi;</w:t>
      </w:r>
    </w:p>
    <w:p w:rsidR="00370B8D" w:rsidRPr="00FC6234" w:rsidRDefault="00370B8D" w:rsidP="00072E6F">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j) altre entrate, anche di natura commerciale, compatibili con le finalità sociali dell’associazione.</w:t>
      </w:r>
    </w:p>
    <w:p w:rsidR="00370B8D" w:rsidRPr="00FC6234" w:rsidRDefault="00370B8D" w:rsidP="00072E6F">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fondo comune, costituito – a titolo esemplificativo e non esaustivo – da avanzi di gestione, fondi, riserve e tutti i beni acquisiti a qualsiasi titolo dall’Associazione, non è mai ripartibile fra i soci durante la vita dell’associazione né all’atto del suo scioglimento.</w:t>
      </w:r>
    </w:p>
    <w:p w:rsidR="00370B8D" w:rsidRPr="00FC6234" w:rsidRDefault="00BA09F9" w:rsidP="00072E6F">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È</w:t>
      </w:r>
      <w:r w:rsidR="00370B8D" w:rsidRPr="00FC6234">
        <w:rPr>
          <w:rFonts w:ascii="Bierstadt" w:hAnsi="Bierstadt" w:cs="Leelawadee UI"/>
        </w:rPr>
        <w:t xml:space="preserve"> fatto divieto distribuire, anche in modo indiretto, utili o avanzi di gestione, nonché fondi, riserve o</w:t>
      </w:r>
      <w:r w:rsidR="00740E8B" w:rsidRPr="00FC6234">
        <w:rPr>
          <w:rFonts w:ascii="Bierstadt" w:hAnsi="Bierstadt" w:cs="Leelawadee UI"/>
        </w:rPr>
        <w:t xml:space="preserve"> </w:t>
      </w:r>
      <w:r w:rsidR="00370B8D" w:rsidRPr="00FC6234">
        <w:rPr>
          <w:rFonts w:ascii="Bierstadt" w:hAnsi="Bierstadt" w:cs="Leelawadee UI"/>
        </w:rPr>
        <w:t>capitale, salvo che la destinazione o la distribuzione non siano imposte dalla legge. In ogni caso l’eventuale</w:t>
      </w:r>
      <w:r w:rsidR="00740E8B" w:rsidRPr="00FC6234">
        <w:rPr>
          <w:rFonts w:ascii="Bierstadt" w:hAnsi="Bierstadt" w:cs="Leelawadee UI"/>
        </w:rPr>
        <w:t xml:space="preserve"> </w:t>
      </w:r>
      <w:r w:rsidR="00370B8D" w:rsidRPr="00FC6234">
        <w:rPr>
          <w:rFonts w:ascii="Bierstadt" w:hAnsi="Bierstadt" w:cs="Leelawadee UI"/>
        </w:rPr>
        <w:t>avanzo di gestione sarà obbligatoriamente reinvestito a favore delle attività statutariamente previste.</w:t>
      </w:r>
    </w:p>
    <w:p w:rsidR="00370B8D" w:rsidRPr="00FC6234" w:rsidRDefault="007A0238" w:rsidP="00CA58F6">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ESERCIZIO SOCIALE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12</w:t>
      </w:r>
    </w:p>
    <w:p w:rsidR="00370B8D" w:rsidRPr="00FC6234" w:rsidRDefault="00370B8D" w:rsidP="00072E6F">
      <w:pPr>
        <w:numPr>
          <w:ilvl w:val="0"/>
          <w:numId w:val="1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L’esercizio sociale va dal ___/____al __/____di ogni anno. Il Consiglio Direttivo deve predisporre il </w:t>
      </w:r>
      <w:r w:rsidR="00BA09F9" w:rsidRPr="00FC6234">
        <w:rPr>
          <w:rFonts w:ascii="Bierstadt" w:hAnsi="Bierstadt" w:cs="Leelawadee UI"/>
        </w:rPr>
        <w:t xml:space="preserve">bilancio, redatto anche nella forma di </w:t>
      </w:r>
      <w:r w:rsidRPr="00FC6234">
        <w:rPr>
          <w:rFonts w:ascii="Bierstadt" w:hAnsi="Bierstadt" w:cs="Leelawadee UI"/>
        </w:rPr>
        <w:t xml:space="preserve">rendiconto economico e finanziario </w:t>
      </w:r>
      <w:r w:rsidR="00AD125F" w:rsidRPr="00FC6234">
        <w:rPr>
          <w:rFonts w:ascii="Bierstadt" w:hAnsi="Bierstadt" w:cs="Leelawadee UI"/>
        </w:rPr>
        <w:t>secondo il principio di cassa</w:t>
      </w:r>
      <w:r w:rsidR="00A5468D">
        <w:rPr>
          <w:rFonts w:ascii="Bierstadt" w:hAnsi="Bierstadt" w:cs="Leelawadee UI"/>
        </w:rPr>
        <w:t xml:space="preserve"> salvo il rispetto di vincoli </w:t>
      </w:r>
      <w:r w:rsidR="00A5468D">
        <w:rPr>
          <w:rFonts w:ascii="Bierstadt" w:hAnsi="Bierstadt" w:cs="Leelawadee UI"/>
        </w:rPr>
        <w:lastRenderedPageBreak/>
        <w:t>normativi</w:t>
      </w:r>
      <w:r w:rsidR="00AD125F" w:rsidRPr="00FC6234">
        <w:rPr>
          <w:rFonts w:ascii="Bierstadt" w:hAnsi="Bierstadt" w:cs="Leelawadee UI"/>
        </w:rPr>
        <w:t xml:space="preserve">, </w:t>
      </w:r>
      <w:r w:rsidRPr="00FC6234">
        <w:rPr>
          <w:rFonts w:ascii="Bierstadt" w:hAnsi="Bierstadt" w:cs="Leelawadee UI"/>
        </w:rPr>
        <w:t xml:space="preserve">da presentare all’Assemblea degli associati. Il </w:t>
      </w:r>
      <w:r w:rsidR="00AD125F" w:rsidRPr="00FC6234">
        <w:rPr>
          <w:rFonts w:ascii="Bierstadt" w:hAnsi="Bierstadt" w:cs="Leelawadee UI"/>
        </w:rPr>
        <w:t xml:space="preserve">bilancio </w:t>
      </w:r>
      <w:r w:rsidRPr="00FC6234">
        <w:rPr>
          <w:rFonts w:ascii="Bierstadt" w:hAnsi="Bierstadt" w:cs="Leelawadee UI"/>
        </w:rPr>
        <w:t xml:space="preserve">deve essere approvato dall’Assemblea degli associati entro </w:t>
      </w:r>
      <w:r w:rsidR="009B5C69">
        <w:rPr>
          <w:rFonts w:ascii="Bierstadt" w:hAnsi="Bierstadt" w:cs="Leelawadee UI"/>
        </w:rPr>
        <w:t xml:space="preserve">centoventi giorni </w:t>
      </w:r>
      <w:r w:rsidRPr="00FC6234">
        <w:rPr>
          <w:rFonts w:ascii="Bierstadt" w:hAnsi="Bierstadt" w:cs="Leelawadee UI"/>
        </w:rPr>
        <w:t>dalla chiusura dell’esercizio</w:t>
      </w:r>
      <w:r w:rsidR="009B5C69">
        <w:rPr>
          <w:rFonts w:ascii="Bierstadt" w:hAnsi="Bierstadt" w:cs="Leelawadee UI"/>
        </w:rPr>
        <w:t xml:space="preserve">, salvo il più ampio termine di cento ottanta giorni </w:t>
      </w:r>
      <w:r w:rsidR="00A5468D">
        <w:rPr>
          <w:rFonts w:ascii="Bierstadt" w:hAnsi="Bierstadt" w:cs="Leelawadee UI"/>
        </w:rPr>
        <w:t xml:space="preserve">giustificato da </w:t>
      </w:r>
      <w:r w:rsidR="00CA58F6">
        <w:rPr>
          <w:rFonts w:ascii="Bierstadt" w:hAnsi="Bierstadt" w:cs="Leelawadee UI"/>
        </w:rPr>
        <w:t>motivi di carattere organizzativo</w:t>
      </w:r>
      <w:r w:rsidRPr="00FC6234">
        <w:rPr>
          <w:rFonts w:ascii="Bierstadt" w:hAnsi="Bierstadt" w:cs="Leelawadee UI"/>
        </w:rPr>
        <w:t>.</w:t>
      </w:r>
    </w:p>
    <w:p w:rsidR="00370B8D" w:rsidRPr="00FC6234" w:rsidRDefault="00370B8D" w:rsidP="00336AE1">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VI - Organi dell’Associazione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13</w:t>
      </w:r>
    </w:p>
    <w:p w:rsidR="00370B8D" w:rsidRPr="00FC6234" w:rsidRDefault="00370B8D" w:rsidP="00072E6F">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Sono organi</w:t>
      </w:r>
      <w:r w:rsidR="00336AE1" w:rsidRPr="00FC6234">
        <w:rPr>
          <w:rFonts w:ascii="Bierstadt" w:hAnsi="Bierstadt" w:cs="Leelawadee UI"/>
        </w:rPr>
        <w:t xml:space="preserve"> e cariche</w:t>
      </w:r>
      <w:r w:rsidRPr="00FC6234">
        <w:rPr>
          <w:rFonts w:ascii="Bierstadt" w:hAnsi="Bierstadt" w:cs="Leelawadee UI"/>
        </w:rPr>
        <w:t xml:space="preserve"> dell’Associazione:</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l’Assemblea degli associati;</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il Consiglio Direttivo;</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il Presidente;</w:t>
      </w:r>
    </w:p>
    <w:p w:rsidR="00370B8D" w:rsidRPr="00FC6234" w:rsidRDefault="00370B8D" w:rsidP="006B6F53">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d) il Collegio dei Revisori dei Conti </w:t>
      </w:r>
      <w:r w:rsidR="006B6F53">
        <w:rPr>
          <w:rFonts w:ascii="Bierstadt" w:hAnsi="Bierstadt" w:cs="Leelawadee UI"/>
        </w:rPr>
        <w:t xml:space="preserve">o il revisore dei conti, </w:t>
      </w:r>
      <w:r w:rsidRPr="00FC6234">
        <w:rPr>
          <w:rFonts w:ascii="Bierstadt" w:hAnsi="Bierstadt" w:cs="Leelawadee UI"/>
        </w:rPr>
        <w:t>qualora eletto.</w:t>
      </w:r>
    </w:p>
    <w:p w:rsidR="00370B8D" w:rsidRPr="00FC6234" w:rsidRDefault="00370B8D" w:rsidP="00072E6F">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ASSEMBLEE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14</w:t>
      </w:r>
    </w:p>
    <w:p w:rsidR="00782CD8" w:rsidRPr="00FC6234" w:rsidRDefault="00370B8D"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 assemblee sono ordinarie e straordinarie. </w:t>
      </w:r>
    </w:p>
    <w:p w:rsidR="00370B8D" w:rsidRPr="00FC6234" w:rsidRDefault="00370B8D"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loro convocazione deve effettuarsi mediante avviso da affiggersi nel locale della sede sociale e ove si svolgano le attività almeno venti giorni prima della adunanza, contenente l’ordine del giorno, il luogo (nella sede o altrove), la data e l’orario della prima e della seconda convocazione. </w:t>
      </w:r>
    </w:p>
    <w:p w:rsidR="00370B8D" w:rsidRPr="00FC6234" w:rsidRDefault="00370B8D"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L’avviso della convocazione viene altresì comunicato ai singoli soci mediante modalità quali</w:t>
      </w:r>
      <w:r w:rsidR="00BA5210">
        <w:rPr>
          <w:rFonts w:ascii="Bierstadt" w:hAnsi="Bierstadt" w:cs="Leelawadee UI"/>
        </w:rPr>
        <w:t>,</w:t>
      </w:r>
      <w:r w:rsidRPr="00FC6234">
        <w:rPr>
          <w:rFonts w:ascii="Bierstadt" w:hAnsi="Bierstadt" w:cs="Leelawadee UI"/>
        </w:rPr>
        <w:t xml:space="preserve"> </w:t>
      </w:r>
      <w:r w:rsidR="006B6F53">
        <w:rPr>
          <w:rFonts w:ascii="Bierstadt" w:hAnsi="Bierstadt" w:cs="Leelawadee UI"/>
        </w:rPr>
        <w:t>a titolo esemplificativo</w:t>
      </w:r>
      <w:r w:rsidR="00BA5210">
        <w:rPr>
          <w:rFonts w:ascii="Bierstadt" w:hAnsi="Bierstadt" w:cs="Leelawadee UI"/>
        </w:rPr>
        <w:t>,</w:t>
      </w:r>
      <w:r w:rsidR="006B6F53">
        <w:rPr>
          <w:rFonts w:ascii="Bierstadt" w:hAnsi="Bierstadt" w:cs="Leelawadee UI"/>
        </w:rPr>
        <w:t xml:space="preserve"> </w:t>
      </w:r>
      <w:r w:rsidRPr="00FC6234">
        <w:rPr>
          <w:rFonts w:ascii="Bierstadt" w:hAnsi="Bierstadt" w:cs="Leelawadee UI"/>
        </w:rPr>
        <w:t>l’invio di lettera semplice, e-mail</w:t>
      </w:r>
      <w:r w:rsidR="006B6F53">
        <w:rPr>
          <w:rFonts w:ascii="Bierstadt" w:hAnsi="Bierstadt" w:cs="Leelawadee UI"/>
        </w:rPr>
        <w:t>, messaggistica</w:t>
      </w:r>
      <w:r w:rsidRPr="00FC6234">
        <w:rPr>
          <w:rFonts w:ascii="Bierstadt" w:hAnsi="Bierstadt" w:cs="Leelawadee UI"/>
        </w:rPr>
        <w:t xml:space="preserve">, in ogni caso almeno </w:t>
      </w:r>
      <w:r w:rsidR="00D1672A" w:rsidRPr="00FC6234">
        <w:rPr>
          <w:rFonts w:ascii="Bierstadt" w:hAnsi="Bierstadt" w:cs="Leelawadee UI"/>
        </w:rPr>
        <w:t>otto</w:t>
      </w:r>
      <w:r w:rsidRPr="00FC6234">
        <w:rPr>
          <w:rFonts w:ascii="Bierstadt" w:hAnsi="Bierstadt" w:cs="Leelawadee UI"/>
        </w:rPr>
        <w:t xml:space="preserve"> giorni prima dell’adunanza.</w:t>
      </w:r>
    </w:p>
    <w:p w:rsidR="00EB7090" w:rsidRPr="00FC6234" w:rsidRDefault="00584239" w:rsidP="00072E6F">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È prevista la possibilità di intervenire in assemblea mediante mezzi di telecomunicazione o di esprimere il voto per corrispondenza o in via elettronica, purchè sia possibile verificare l’identità dell'associato che </w:t>
      </w:r>
      <w:r w:rsidRPr="00FC6234">
        <w:rPr>
          <w:rFonts w:ascii="Bierstadt" w:hAnsi="Bierstadt" w:cs="Leelawadee UI"/>
        </w:rPr>
        <w:lastRenderedPageBreak/>
        <w:t xml:space="preserve">partecipa e vota. Le modalità di partecipazione sono definite </w:t>
      </w:r>
      <w:r w:rsidR="00A678D8" w:rsidRPr="00FC6234">
        <w:rPr>
          <w:rFonts w:ascii="Bierstadt" w:hAnsi="Bierstadt" w:cs="Leelawadee UI"/>
        </w:rPr>
        <w:t>nella delibera del consiglio direttivo di convocazione dell’assemblea.</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15</w:t>
      </w:r>
    </w:p>
    <w:p w:rsidR="00370B8D" w:rsidRPr="00FC6234" w:rsidRDefault="00782CD8" w:rsidP="004D5DE1">
      <w:pPr>
        <w:numPr>
          <w:ilvl w:val="0"/>
          <w:numId w:val="1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w:t>
      </w:r>
      <w:r w:rsidR="00370B8D" w:rsidRPr="00FC6234">
        <w:rPr>
          <w:rFonts w:ascii="Bierstadt" w:hAnsi="Bierstadt" w:cs="Leelawadee UI"/>
        </w:rPr>
        <w:t xml:space="preserve">ha luogo almeno una volta all’anno </w:t>
      </w:r>
      <w:r w:rsidR="004D5DE1">
        <w:rPr>
          <w:rFonts w:ascii="Bierstadt" w:hAnsi="Bierstadt" w:cs="Leelawadee UI"/>
        </w:rPr>
        <w:t>per l’approvazione del bilancio di esercizio</w:t>
      </w:r>
      <w:r w:rsidR="00370B8D" w:rsidRPr="00FC6234">
        <w:rPr>
          <w:rFonts w:ascii="Bierstadt" w:hAnsi="Bierstadt" w:cs="Leelawadee UI"/>
        </w:rPr>
        <w:t>.</w:t>
      </w:r>
      <w:r w:rsidR="00740E8B" w:rsidRPr="00FC6234">
        <w:rPr>
          <w:rFonts w:ascii="Bierstadt" w:hAnsi="Bierstadt" w:cs="Leelawadee UI"/>
        </w:rPr>
        <w:t xml:space="preserve"> </w:t>
      </w:r>
      <w:r w:rsidR="00370B8D" w:rsidRPr="00FC6234">
        <w:rPr>
          <w:rFonts w:ascii="Bierstadt" w:hAnsi="Bierstadt" w:cs="Leelawadee UI"/>
        </w:rPr>
        <w:t>L’assemblea si riunisce, inoltre, quante volte il Consiglio Direttivo lo ritenga necessario o ne sia fatta richiesta per iscritto, con indicazione delle materie da trattare, dal Collegio dei Revisori dei Conti</w:t>
      </w:r>
      <w:r w:rsidR="00EB204B">
        <w:rPr>
          <w:rFonts w:ascii="Bierstadt" w:hAnsi="Bierstadt" w:cs="Leelawadee UI"/>
        </w:rPr>
        <w:t xml:space="preserve">, </w:t>
      </w:r>
      <w:r w:rsidR="00370B8D" w:rsidRPr="00FC6234">
        <w:rPr>
          <w:rFonts w:ascii="Bierstadt" w:hAnsi="Bierstadt" w:cs="Leelawadee UI"/>
        </w:rPr>
        <w:t>se eletto</w:t>
      </w:r>
      <w:r w:rsidR="00EB204B">
        <w:rPr>
          <w:rFonts w:ascii="Bierstadt" w:hAnsi="Bierstadt" w:cs="Leelawadee UI"/>
        </w:rPr>
        <w:t>,</w:t>
      </w:r>
      <w:r w:rsidR="00370B8D" w:rsidRPr="00FC6234">
        <w:rPr>
          <w:rFonts w:ascii="Bierstadt" w:hAnsi="Bierstadt" w:cs="Leelawadee UI"/>
        </w:rPr>
        <w:t xml:space="preserve"> o da almeno un decimo degli associati.</w:t>
      </w:r>
      <w:r w:rsidR="00EB7090" w:rsidRPr="00FC6234">
        <w:rPr>
          <w:rFonts w:ascii="Bierstadt" w:hAnsi="Bierstadt" w:cs="Leelawadee UI"/>
        </w:rPr>
        <w:t xml:space="preserve"> </w:t>
      </w:r>
      <w:r w:rsidR="00370B8D" w:rsidRPr="00FC6234">
        <w:rPr>
          <w:rFonts w:ascii="Bierstadt" w:hAnsi="Bierstadt" w:cs="Leelawadee UI"/>
        </w:rPr>
        <w:t>In questi ultimi casi la convocazione deve avere luogo entro trenta giorni dalla data della richiesta.</w:t>
      </w:r>
    </w:p>
    <w:p w:rsidR="002C5CDB" w:rsidRDefault="002C5CDB" w:rsidP="004D5DE1">
      <w:pPr>
        <w:numPr>
          <w:ilvl w:val="0"/>
          <w:numId w:val="17"/>
        </w:numPr>
        <w:autoSpaceDE w:val="0"/>
        <w:autoSpaceDN w:val="0"/>
        <w:adjustRightInd w:val="0"/>
        <w:spacing w:after="0" w:line="480" w:lineRule="atLeast"/>
        <w:jc w:val="both"/>
        <w:rPr>
          <w:rFonts w:ascii="Bierstadt" w:hAnsi="Bierstadt" w:cs="Leelawadee UI"/>
        </w:rPr>
      </w:pPr>
      <w:r w:rsidRPr="008F6460">
        <w:rPr>
          <w:rFonts w:ascii="Bierstadt" w:hAnsi="Bierstadt" w:cs="Leelawadee UI"/>
        </w:rPr>
        <w:t xml:space="preserve">Nelle assemblee – ordinarie e straordinarie - hanno diritto </w:t>
      </w:r>
      <w:r w:rsidR="003155AA">
        <w:rPr>
          <w:rFonts w:ascii="Bierstadt" w:hAnsi="Bierstadt" w:cs="Leelawadee UI"/>
        </w:rPr>
        <w:t xml:space="preserve">di partecipazione e di voto </w:t>
      </w:r>
      <w:r w:rsidRPr="008F6460">
        <w:rPr>
          <w:rFonts w:ascii="Bierstadt" w:hAnsi="Bierstadt" w:cs="Leelawadee UI"/>
        </w:rPr>
        <w:t xml:space="preserve">gli associati </w:t>
      </w:r>
      <w:r w:rsidR="00D8441C">
        <w:rPr>
          <w:rFonts w:ascii="Bierstadt" w:hAnsi="Bierstadt" w:cs="Leelawadee UI"/>
        </w:rPr>
        <w:t>in regola con il versamento del contributo associativo annuale</w:t>
      </w:r>
      <w:r w:rsidR="008F6460" w:rsidRPr="008F6460">
        <w:rPr>
          <w:rFonts w:ascii="Bierstadt" w:hAnsi="Bierstadt" w:cs="Leelawadee UI"/>
        </w:rPr>
        <w:t xml:space="preserve">. </w:t>
      </w:r>
      <w:r w:rsidRPr="008F6460">
        <w:rPr>
          <w:rFonts w:ascii="Bierstadt" w:hAnsi="Bierstadt" w:cs="Leelawadee UI"/>
        </w:rPr>
        <w:t>Gli associati minorenni sono convocati ed hanno diritto di parol</w:t>
      </w:r>
      <w:r w:rsidR="00EB7090" w:rsidRPr="008F6460">
        <w:rPr>
          <w:rFonts w:ascii="Bierstadt" w:hAnsi="Bierstadt" w:cs="Leelawadee UI"/>
        </w:rPr>
        <w:t>a</w:t>
      </w:r>
      <w:r w:rsidRPr="008F6460">
        <w:rPr>
          <w:rFonts w:ascii="Bierstadt" w:hAnsi="Bierstadt" w:cs="Leelawadee UI"/>
        </w:rPr>
        <w:t xml:space="preserve"> </w:t>
      </w:r>
      <w:r w:rsidR="00EB7090" w:rsidRPr="008F6460">
        <w:rPr>
          <w:rFonts w:ascii="Bierstadt" w:hAnsi="Bierstadt" w:cs="Leelawadee UI"/>
        </w:rPr>
        <w:t>ma</w:t>
      </w:r>
      <w:r w:rsidRPr="008F6460">
        <w:rPr>
          <w:rFonts w:ascii="Bierstadt" w:hAnsi="Bierstadt" w:cs="Leelawadee UI"/>
        </w:rPr>
        <w:t xml:space="preserve"> vengono rappresentati, con diritto di voto, dall’esercente la </w:t>
      </w:r>
      <w:r w:rsidR="00292790">
        <w:rPr>
          <w:rFonts w:ascii="Bierstadt" w:hAnsi="Bierstadt" w:cs="Leelawadee UI"/>
        </w:rPr>
        <w:t>responsabilità</w:t>
      </w:r>
      <w:r w:rsidRPr="008F6460">
        <w:rPr>
          <w:rFonts w:ascii="Bierstadt" w:hAnsi="Bierstadt" w:cs="Leelawadee UI"/>
        </w:rPr>
        <w:t xml:space="preserve"> genitoriale che ha sottoscritto la domanda di ammissione</w:t>
      </w:r>
      <w:r w:rsidR="00BA5210">
        <w:rPr>
          <w:rFonts w:ascii="Bierstadt" w:hAnsi="Bierstadt" w:cs="Leelawadee UI"/>
        </w:rPr>
        <w:t xml:space="preserve"> o da suo delegato individuato anche tra un famigliare dell’associato minorenne</w:t>
      </w:r>
      <w:r w:rsidRPr="008F6460">
        <w:rPr>
          <w:rFonts w:ascii="Bierstadt" w:hAnsi="Bierstadt" w:cs="Leelawadee UI"/>
        </w:rPr>
        <w:t>.</w:t>
      </w:r>
    </w:p>
    <w:p w:rsidR="008F6460" w:rsidRPr="004125A5" w:rsidRDefault="004125A5" w:rsidP="004D5DE1">
      <w:pPr>
        <w:numPr>
          <w:ilvl w:val="0"/>
          <w:numId w:val="17"/>
        </w:numPr>
        <w:autoSpaceDE w:val="0"/>
        <w:autoSpaceDN w:val="0"/>
        <w:adjustRightInd w:val="0"/>
        <w:spacing w:after="0" w:line="480" w:lineRule="atLeast"/>
        <w:jc w:val="both"/>
        <w:rPr>
          <w:rFonts w:ascii="Bierstadt" w:hAnsi="Bierstadt" w:cs="Leelawadee UI"/>
        </w:rPr>
      </w:pPr>
      <w:r w:rsidRPr="004125A5">
        <w:rPr>
          <w:rFonts w:ascii="Bierstadt" w:hAnsi="Bierstadt" w:cs="Leelawadee UI"/>
        </w:rPr>
        <w:t xml:space="preserve">Ogni associato può esercitare esclusivamente un voto. </w:t>
      </w:r>
      <w:r w:rsidR="008F6460" w:rsidRPr="004125A5">
        <w:rPr>
          <w:rFonts w:ascii="Bierstadt" w:hAnsi="Bierstadt" w:cs="Leelawadee UI"/>
        </w:rPr>
        <w:t>Ogni socio può rappresentare in Assemblea, per mezzo di delega scritta, non più di tre associati.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16</w:t>
      </w:r>
    </w:p>
    <w:p w:rsidR="00782CD8" w:rsidRPr="00FC6234" w:rsidRDefault="00782CD8" w:rsidP="004125A5">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L’assemblea ordinaria:</w:t>
      </w:r>
    </w:p>
    <w:p w:rsidR="00782CD8" w:rsidRPr="00FC6234" w:rsidRDefault="00782CD8"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il </w:t>
      </w:r>
      <w:r w:rsidR="004E0203" w:rsidRPr="00FC6234">
        <w:rPr>
          <w:rFonts w:ascii="Bierstadt" w:hAnsi="Bierstadt" w:cs="Leelawadee UI"/>
        </w:rPr>
        <w:t xml:space="preserve">bilancio </w:t>
      </w:r>
      <w:r w:rsidR="00CA58F6">
        <w:rPr>
          <w:rFonts w:ascii="Bierstadt" w:hAnsi="Bierstadt" w:cs="Leelawadee UI"/>
        </w:rPr>
        <w:t>consuntivo</w:t>
      </w:r>
      <w:r w:rsidR="00C87F93">
        <w:rPr>
          <w:rFonts w:ascii="Bierstadt" w:hAnsi="Bierstadt" w:cs="Leelawadee UI"/>
        </w:rPr>
        <w:t xml:space="preserve"> </w:t>
      </w:r>
      <w:r w:rsidR="00CA58F6">
        <w:rPr>
          <w:rFonts w:ascii="Bierstadt" w:hAnsi="Bierstadt" w:cs="Leelawadee UI"/>
        </w:rPr>
        <w:t>ed eventualmente il bilancio preventivo</w:t>
      </w:r>
      <w:r w:rsidRPr="00FC6234">
        <w:rPr>
          <w:rFonts w:ascii="Bierstadt" w:hAnsi="Bierstadt" w:cs="Leelawadee UI"/>
        </w:rPr>
        <w:t>;</w:t>
      </w:r>
    </w:p>
    <w:p w:rsidR="00D6675B" w:rsidRDefault="00D6675B" w:rsidP="00D17AD5">
      <w:pPr>
        <w:numPr>
          <w:ilvl w:val="0"/>
          <w:numId w:val="22"/>
        </w:numPr>
        <w:autoSpaceDE w:val="0"/>
        <w:autoSpaceDN w:val="0"/>
        <w:adjustRightInd w:val="0"/>
        <w:spacing w:after="0" w:line="480" w:lineRule="atLeast"/>
        <w:jc w:val="both"/>
        <w:rPr>
          <w:rFonts w:ascii="Bierstadt" w:hAnsi="Bierstadt" w:cs="Leelawadee UI"/>
        </w:rPr>
      </w:pPr>
      <w:r>
        <w:rPr>
          <w:rFonts w:ascii="Bierstadt" w:hAnsi="Bierstadt" w:cs="Leelawadee UI"/>
        </w:rPr>
        <w:t>delibera il numero dei componenti del Consiglio Direttivo;</w:t>
      </w:r>
    </w:p>
    <w:p w:rsidR="004E0203" w:rsidRPr="00FC6234" w:rsidRDefault="00782CD8"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procede alla elezione del Presidente dell’associazione, dei membri del Consiglio Direttivo e, eventualmente, dei membri del Collegio dei Revisori </w:t>
      </w:r>
      <w:r w:rsidRPr="00FC6234">
        <w:rPr>
          <w:rFonts w:ascii="Bierstadt" w:hAnsi="Bierstadt" w:cs="Leelawadee UI"/>
        </w:rPr>
        <w:lastRenderedPageBreak/>
        <w:t>dei Conti</w:t>
      </w:r>
      <w:r w:rsidR="00916635">
        <w:rPr>
          <w:rFonts w:ascii="Bierstadt" w:hAnsi="Bierstadt" w:cs="Leelawadee UI"/>
        </w:rPr>
        <w:t xml:space="preserve"> o del Revisore unico</w:t>
      </w:r>
      <w:r w:rsidR="004E0203" w:rsidRPr="00FC6234">
        <w:rPr>
          <w:rFonts w:ascii="Bierstadt" w:hAnsi="Bierstadt" w:cs="Leelawadee UI"/>
        </w:rPr>
        <w:t xml:space="preserve">, revoca i relativi mandati </w:t>
      </w:r>
      <w:r w:rsidR="0021434D" w:rsidRPr="00FC6234">
        <w:rPr>
          <w:rFonts w:ascii="Bierstadt" w:hAnsi="Bierstadt" w:cs="Leelawadee UI"/>
        </w:rPr>
        <w:t xml:space="preserve">ed eventualmente esercita </w:t>
      </w:r>
      <w:r w:rsidR="004E0203" w:rsidRPr="00FC6234">
        <w:rPr>
          <w:rFonts w:ascii="Bierstadt" w:hAnsi="Bierstadt" w:cs="Leelawadee UI"/>
        </w:rPr>
        <w:t>azione di responsabilità n</w:t>
      </w:r>
      <w:r w:rsidR="0021434D" w:rsidRPr="00FC6234">
        <w:rPr>
          <w:rFonts w:ascii="Bierstadt" w:hAnsi="Bierstadt" w:cs="Leelawadee UI"/>
        </w:rPr>
        <w:t>ei loro confronti;</w:t>
      </w:r>
    </w:p>
    <w:p w:rsidR="005E156B" w:rsidRPr="00FC6234" w:rsidRDefault="005E156B"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acquisizione della personalità giuridica;</w:t>
      </w:r>
    </w:p>
    <w:p w:rsidR="00B10A86" w:rsidRPr="00FC6234" w:rsidRDefault="00B10A86"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variazione della sede all’interno dello stesso Comune;</w:t>
      </w:r>
    </w:p>
    <w:p w:rsidR="00B10A86" w:rsidRDefault="00B10A86"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gli eventuali regolamenti; </w:t>
      </w:r>
    </w:p>
    <w:p w:rsidR="00FF0E49" w:rsidRPr="00FC6234" w:rsidRDefault="00FF0E49" w:rsidP="00D17AD5">
      <w:pPr>
        <w:numPr>
          <w:ilvl w:val="0"/>
          <w:numId w:val="22"/>
        </w:numPr>
        <w:autoSpaceDE w:val="0"/>
        <w:autoSpaceDN w:val="0"/>
        <w:adjustRightInd w:val="0"/>
        <w:spacing w:after="0" w:line="480" w:lineRule="atLeast"/>
        <w:jc w:val="both"/>
        <w:rPr>
          <w:rFonts w:ascii="Bierstadt" w:hAnsi="Bierstadt" w:cs="Leelawadee UI"/>
        </w:rPr>
      </w:pPr>
      <w:r>
        <w:rPr>
          <w:rFonts w:ascii="Bierstadt" w:hAnsi="Bierstadt" w:cs="Leelawadee UI"/>
        </w:rPr>
        <w:t>delibera sui ricorsi avverso i provvedimenti di diniego di ammissione e sui ricorsi avverso provvedimenti di esclusione;</w:t>
      </w:r>
    </w:p>
    <w:p w:rsidR="00782CD8" w:rsidRPr="00FC6234" w:rsidRDefault="00782CD8" w:rsidP="00D17AD5">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delibera su tutti gli altri </w:t>
      </w:r>
      <w:r w:rsidR="00D17AD5">
        <w:rPr>
          <w:rFonts w:ascii="Bierstadt" w:hAnsi="Bierstadt" w:cs="Leelawadee UI"/>
        </w:rPr>
        <w:t xml:space="preserve">temi </w:t>
      </w:r>
      <w:r w:rsidRPr="00FC6234">
        <w:rPr>
          <w:rFonts w:ascii="Bierstadt" w:hAnsi="Bierstadt" w:cs="Leelawadee UI"/>
        </w:rPr>
        <w:t xml:space="preserve">attinenti alla gestione dell’Associazione </w:t>
      </w:r>
      <w:r w:rsidR="00D17AD5">
        <w:rPr>
          <w:rFonts w:ascii="Bierstadt" w:hAnsi="Bierstadt" w:cs="Leelawadee UI"/>
        </w:rPr>
        <w:t>che non siano riservati alla competenza dell’Assemblea straordinaria</w:t>
      </w:r>
      <w:r w:rsidR="003B06D4">
        <w:rPr>
          <w:rFonts w:ascii="Bierstadt" w:hAnsi="Bierstadt" w:cs="Leelawadee UI"/>
        </w:rPr>
        <w:t xml:space="preserve">, </w:t>
      </w:r>
      <w:r w:rsidRPr="00FC6234">
        <w:rPr>
          <w:rFonts w:ascii="Bierstadt" w:hAnsi="Bierstadt" w:cs="Leelawadee UI"/>
        </w:rPr>
        <w:t>riservati alla sua competenza dal presente Statuto o sottoposti al suo esame dal Consiglio Direttivo, secondo il principio di sovranità assembleare.</w:t>
      </w:r>
    </w:p>
    <w:p w:rsidR="00370B8D" w:rsidRPr="00FC6234" w:rsidRDefault="00370B8D" w:rsidP="004125A5">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prima convocazione è regolarmente costituita quando siano presenti o rappresentati la metà più uno degli associati aventi diritto.</w:t>
      </w:r>
      <w:r w:rsidR="00782CD8" w:rsidRPr="00FC6234">
        <w:rPr>
          <w:rFonts w:ascii="Bierstadt" w:hAnsi="Bierstadt" w:cs="Leelawadee UI"/>
        </w:rPr>
        <w:t xml:space="preserve"> </w:t>
      </w:r>
      <w:r w:rsidRPr="00FC6234">
        <w:rPr>
          <w:rFonts w:ascii="Bierstadt" w:hAnsi="Bierstadt" w:cs="Leelawadee UI"/>
        </w:rPr>
        <w:t xml:space="preserve">In seconda convocazione, da indirsi in giorno diverso dalla prima, </w:t>
      </w:r>
      <w:r w:rsidR="00AD125F" w:rsidRPr="00FC6234">
        <w:rPr>
          <w:rFonts w:ascii="Bierstadt" w:hAnsi="Bierstadt" w:cs="Leelawadee UI"/>
        </w:rPr>
        <w:t>è</w:t>
      </w:r>
      <w:r w:rsidRPr="00FC6234">
        <w:rPr>
          <w:rFonts w:ascii="Bierstadt" w:hAnsi="Bierstadt" w:cs="Leelawadee UI"/>
        </w:rPr>
        <w:t xml:space="preserve"> regolarmente costituita qualunque sia il numero degli associati intervenuti o rappresentati.</w:t>
      </w:r>
    </w:p>
    <w:p w:rsidR="00370B8D" w:rsidRPr="00FC6234" w:rsidRDefault="00370B8D" w:rsidP="004125A5">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delibere delle assemblee ordinarie sono valide, a maggioranza assoluta dei voti, su tutti gli oggetti posti all’ordine del giorno.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17</w:t>
      </w:r>
    </w:p>
    <w:p w:rsidR="00370B8D" w:rsidRPr="00FC6234" w:rsidRDefault="00370B8D" w:rsidP="005600ED">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w:t>
      </w:r>
      <w:r w:rsidR="00AD125F" w:rsidRPr="00FC6234">
        <w:rPr>
          <w:rFonts w:ascii="Bierstadt" w:hAnsi="Bierstadt" w:cs="Leelawadee UI"/>
        </w:rPr>
        <w:t>è</w:t>
      </w:r>
      <w:r w:rsidRPr="00FC6234">
        <w:rPr>
          <w:rFonts w:ascii="Bierstadt" w:hAnsi="Bierstadt" w:cs="Leelawadee UI"/>
        </w:rPr>
        <w:t xml:space="preserve"> straordinaria quando si riunisce per deliberare sulle modificazioni dello Statuto</w:t>
      </w:r>
      <w:r w:rsidR="005219A2" w:rsidRPr="00FC6234">
        <w:rPr>
          <w:rFonts w:ascii="Bierstadt" w:hAnsi="Bierstadt" w:cs="Leelawadee UI"/>
        </w:rPr>
        <w:t xml:space="preserve"> e per le operazioni straordinarie di fusione, scissione e trasformazione</w:t>
      </w:r>
      <w:r w:rsidRPr="00FC6234">
        <w:rPr>
          <w:rFonts w:ascii="Bierstadt" w:hAnsi="Bierstadt" w:cs="Leelawadee UI"/>
        </w:rPr>
        <w:t xml:space="preserve"> </w:t>
      </w:r>
      <w:r w:rsidR="00190834" w:rsidRPr="00FC6234">
        <w:rPr>
          <w:rFonts w:ascii="Bierstadt" w:hAnsi="Bierstadt" w:cs="Leelawadee UI"/>
        </w:rPr>
        <w:t xml:space="preserve">nonché per </w:t>
      </w:r>
      <w:r w:rsidRPr="00FC6234">
        <w:rPr>
          <w:rFonts w:ascii="Bierstadt" w:hAnsi="Bierstadt" w:cs="Leelawadee UI"/>
        </w:rPr>
        <w:t xml:space="preserve">lo scioglimento dell’Associazione </w:t>
      </w:r>
      <w:r w:rsidR="00190834" w:rsidRPr="00FC6234">
        <w:rPr>
          <w:rFonts w:ascii="Bierstadt" w:hAnsi="Bierstadt" w:cs="Leelawadee UI"/>
        </w:rPr>
        <w:t>e la devoluzione del patrimonio residuo</w:t>
      </w:r>
      <w:r w:rsidRPr="00FC6234">
        <w:rPr>
          <w:rFonts w:ascii="Bierstadt" w:hAnsi="Bierstadt" w:cs="Leelawadee UI"/>
        </w:rPr>
        <w:t>.</w:t>
      </w:r>
    </w:p>
    <w:p w:rsidR="007B1367" w:rsidRPr="00FC6234" w:rsidRDefault="00370B8D" w:rsidP="005600ED">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 xml:space="preserve">Le delibere per le modifiche statutarie </w:t>
      </w:r>
      <w:r w:rsidR="00190834" w:rsidRPr="00FC6234">
        <w:rPr>
          <w:rFonts w:ascii="Bierstadt" w:hAnsi="Bierstadt" w:cs="Leelawadee UI"/>
        </w:rPr>
        <w:t xml:space="preserve">e per le operazioni straordinarie richiedono </w:t>
      </w:r>
      <w:r w:rsidR="00754561" w:rsidRPr="00FC6234">
        <w:rPr>
          <w:rFonts w:ascii="Bierstadt" w:hAnsi="Bierstadt" w:cs="Leelawadee UI"/>
        </w:rPr>
        <w:t xml:space="preserve">in prima convocazione </w:t>
      </w:r>
      <w:r w:rsidRPr="00FC6234">
        <w:rPr>
          <w:rFonts w:ascii="Bierstadt" w:hAnsi="Bierstadt" w:cs="Leelawadee UI"/>
        </w:rPr>
        <w:t>la presenza</w:t>
      </w:r>
      <w:r w:rsidR="003155AA">
        <w:rPr>
          <w:rFonts w:ascii="Bierstadt" w:hAnsi="Bierstadt" w:cs="Leelawadee UI"/>
        </w:rPr>
        <w:t>, anche a mezzo delega,</w:t>
      </w:r>
      <w:r w:rsidRPr="00FC6234">
        <w:rPr>
          <w:rFonts w:ascii="Bierstadt" w:hAnsi="Bierstadt" w:cs="Leelawadee UI"/>
        </w:rPr>
        <w:t xml:space="preserve"> dei tre quarti (3/4) dei soci e</w:t>
      </w:r>
      <w:r w:rsidR="00190834" w:rsidRPr="00FC6234">
        <w:rPr>
          <w:rFonts w:ascii="Bierstadt" w:hAnsi="Bierstadt" w:cs="Leelawadee UI"/>
        </w:rPr>
        <w:t>d</w:t>
      </w:r>
      <w:r w:rsidRPr="00FC6234">
        <w:rPr>
          <w:rFonts w:ascii="Bierstadt" w:hAnsi="Bierstadt" w:cs="Leelawadee UI"/>
        </w:rPr>
        <w:t xml:space="preserve"> il voto della maggioranza dei presenti</w:t>
      </w:r>
      <w:r w:rsidR="005016E1">
        <w:rPr>
          <w:rFonts w:ascii="Bierstadt" w:hAnsi="Bierstadt" w:cs="Leelawadee UI"/>
        </w:rPr>
        <w:t xml:space="preserve"> e rappresentati</w:t>
      </w:r>
      <w:r w:rsidR="00190834" w:rsidRPr="00FC6234">
        <w:rPr>
          <w:rFonts w:ascii="Bierstadt" w:hAnsi="Bierstadt" w:cs="Leelawadee UI"/>
        </w:rPr>
        <w:t xml:space="preserve">, </w:t>
      </w:r>
      <w:r w:rsidR="00754561" w:rsidRPr="00FC6234">
        <w:rPr>
          <w:rFonts w:ascii="Bierstadt" w:hAnsi="Bierstadt" w:cs="Leelawadee UI"/>
        </w:rPr>
        <w:t xml:space="preserve">in seconda convocazione </w:t>
      </w:r>
      <w:r w:rsidR="00190834" w:rsidRPr="00FC6234">
        <w:rPr>
          <w:rFonts w:ascii="Bierstadt" w:hAnsi="Bierstadt" w:cs="Leelawadee UI"/>
        </w:rPr>
        <w:t>la presenza</w:t>
      </w:r>
      <w:r w:rsidR="005016E1">
        <w:rPr>
          <w:rFonts w:ascii="Bierstadt" w:hAnsi="Bierstadt" w:cs="Leelawadee UI"/>
        </w:rPr>
        <w:t>, anche a mezzo delega,</w:t>
      </w:r>
      <w:r w:rsidR="005016E1" w:rsidRPr="00FC6234">
        <w:rPr>
          <w:rFonts w:ascii="Bierstadt" w:hAnsi="Bierstadt" w:cs="Leelawadee UI"/>
        </w:rPr>
        <w:t xml:space="preserve"> </w:t>
      </w:r>
      <w:r w:rsidR="00190834" w:rsidRPr="00FC6234">
        <w:rPr>
          <w:rFonts w:ascii="Bierstadt" w:hAnsi="Bierstadt" w:cs="Leelawadee UI"/>
        </w:rPr>
        <w:t xml:space="preserve">di un </w:t>
      </w:r>
      <w:r w:rsidR="007D797A" w:rsidRPr="00FC6234">
        <w:rPr>
          <w:rFonts w:ascii="Bierstadt" w:hAnsi="Bierstadt" w:cs="Leelawadee UI"/>
        </w:rPr>
        <w:t xml:space="preserve">terzo </w:t>
      </w:r>
      <w:r w:rsidR="00190834" w:rsidRPr="00FC6234">
        <w:rPr>
          <w:rFonts w:ascii="Bierstadt" w:hAnsi="Bierstadt" w:cs="Leelawadee UI"/>
        </w:rPr>
        <w:t>(1/</w:t>
      </w:r>
      <w:r w:rsidR="007D797A" w:rsidRPr="00FC6234">
        <w:rPr>
          <w:rFonts w:ascii="Bierstadt" w:hAnsi="Bierstadt" w:cs="Leelawadee UI"/>
        </w:rPr>
        <w:t>3</w:t>
      </w:r>
      <w:r w:rsidR="00190834" w:rsidRPr="00FC6234">
        <w:rPr>
          <w:rFonts w:ascii="Bierstadt" w:hAnsi="Bierstadt" w:cs="Leelawadee UI"/>
        </w:rPr>
        <w:t xml:space="preserve">) dei soci ed il voto </w:t>
      </w:r>
      <w:r w:rsidR="00754561" w:rsidRPr="00FC6234">
        <w:rPr>
          <w:rFonts w:ascii="Bierstadt" w:hAnsi="Bierstadt" w:cs="Leelawadee UI"/>
        </w:rPr>
        <w:t xml:space="preserve">favorevole </w:t>
      </w:r>
      <w:r w:rsidR="00190834" w:rsidRPr="00FC6234">
        <w:rPr>
          <w:rFonts w:ascii="Bierstadt" w:hAnsi="Bierstadt" w:cs="Leelawadee UI"/>
        </w:rPr>
        <w:t xml:space="preserve">dei </w:t>
      </w:r>
      <w:r w:rsidR="007B1367" w:rsidRPr="00FC6234">
        <w:rPr>
          <w:rFonts w:ascii="Bierstadt" w:hAnsi="Bierstadt" w:cs="Leelawadee UI"/>
        </w:rPr>
        <w:t>tre quarti (3/4) dei presenti</w:t>
      </w:r>
      <w:r w:rsidR="00D8441C">
        <w:rPr>
          <w:rFonts w:ascii="Bierstadt" w:hAnsi="Bierstadt" w:cs="Leelawadee UI"/>
        </w:rPr>
        <w:t xml:space="preserve"> e rappresentati</w:t>
      </w:r>
      <w:r w:rsidR="00754561" w:rsidRPr="00FC6234">
        <w:rPr>
          <w:rFonts w:ascii="Bierstadt" w:hAnsi="Bierstadt" w:cs="Leelawadee UI"/>
        </w:rPr>
        <w:t>.</w:t>
      </w:r>
    </w:p>
    <w:p w:rsidR="00370B8D" w:rsidRPr="00FC6234" w:rsidRDefault="007B1367" w:rsidP="005600ED">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w:t>
      </w:r>
      <w:r w:rsidR="00370B8D" w:rsidRPr="00FC6234">
        <w:rPr>
          <w:rFonts w:ascii="Bierstadt" w:hAnsi="Bierstadt" w:cs="Leelawadee UI"/>
        </w:rPr>
        <w:t>a</w:t>
      </w:r>
      <w:r w:rsidRPr="00FC6234">
        <w:rPr>
          <w:rFonts w:ascii="Bierstadt" w:hAnsi="Bierstadt" w:cs="Leelawadee UI"/>
        </w:rPr>
        <w:t xml:space="preserve"> </w:t>
      </w:r>
      <w:r w:rsidR="00370B8D" w:rsidRPr="00FC6234">
        <w:rPr>
          <w:rFonts w:ascii="Bierstadt" w:hAnsi="Bierstadt" w:cs="Leelawadee UI"/>
        </w:rPr>
        <w:t xml:space="preserve">delibera di scioglimento </w:t>
      </w:r>
      <w:r w:rsidR="003B06D4">
        <w:rPr>
          <w:rFonts w:ascii="Bierstadt" w:hAnsi="Bierstadt" w:cs="Leelawadee UI"/>
        </w:rPr>
        <w:t xml:space="preserve">ed estinzione </w:t>
      </w:r>
      <w:r w:rsidR="00370B8D" w:rsidRPr="00FC6234">
        <w:rPr>
          <w:rFonts w:ascii="Bierstadt" w:hAnsi="Bierstadt" w:cs="Leelawadee UI"/>
        </w:rPr>
        <w:t xml:space="preserve">dell’Associazione </w:t>
      </w:r>
      <w:r w:rsidR="003B06D4">
        <w:rPr>
          <w:rFonts w:ascii="Bierstadt" w:hAnsi="Bierstadt" w:cs="Leelawadee UI"/>
        </w:rPr>
        <w:t xml:space="preserve">nonché di </w:t>
      </w:r>
      <w:r w:rsidR="0021434D" w:rsidRPr="00FC6234">
        <w:rPr>
          <w:rFonts w:ascii="Bierstadt" w:hAnsi="Bierstadt" w:cs="Leelawadee UI"/>
        </w:rPr>
        <w:t xml:space="preserve">devoluzione del relativo patrimonio residuo </w:t>
      </w:r>
      <w:r w:rsidR="005219A2" w:rsidRPr="00FC6234">
        <w:rPr>
          <w:rFonts w:ascii="Bierstadt" w:hAnsi="Bierstadt" w:cs="Leelawadee UI"/>
        </w:rPr>
        <w:t xml:space="preserve">viene adottata </w:t>
      </w:r>
      <w:r w:rsidR="00370B8D" w:rsidRPr="00FC6234">
        <w:rPr>
          <w:rFonts w:ascii="Bierstadt" w:hAnsi="Bierstadt" w:cs="Leelawadee UI"/>
        </w:rPr>
        <w:t>con il voto favorevole di almeno tre quarti (3/4) degli associati</w:t>
      </w:r>
      <w:r w:rsidR="005016E1">
        <w:rPr>
          <w:rFonts w:ascii="Bierstadt" w:hAnsi="Bierstadt" w:cs="Leelawadee UI"/>
        </w:rPr>
        <w:t xml:space="preserve"> presenti e rappresentati</w:t>
      </w:r>
      <w:r w:rsidR="00370B8D" w:rsidRPr="00FC6234">
        <w:rPr>
          <w:rFonts w:ascii="Bierstadt" w:hAnsi="Bierstadt" w:cs="Leelawadee UI"/>
        </w:rPr>
        <w:t>.</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18</w:t>
      </w:r>
    </w:p>
    <w:p w:rsidR="00B05B4F" w:rsidRPr="00FC6234" w:rsidRDefault="00370B8D" w:rsidP="005600ED">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w:t>
      </w:r>
      <w:r w:rsidR="00740E8B" w:rsidRPr="00FC6234">
        <w:rPr>
          <w:rFonts w:ascii="Bierstadt" w:hAnsi="Bierstadt" w:cs="Leelawadee UI"/>
        </w:rPr>
        <w:t>è</w:t>
      </w:r>
      <w:r w:rsidRPr="00FC6234">
        <w:rPr>
          <w:rFonts w:ascii="Bierstadt" w:hAnsi="Bierstadt" w:cs="Leelawadee UI"/>
        </w:rPr>
        <w:t xml:space="preserve"> presieduta dal Presidente dell’Associazione ed in sua assenza dal </w:t>
      </w:r>
      <w:r w:rsidR="00754561" w:rsidRPr="00FC6234">
        <w:rPr>
          <w:rFonts w:ascii="Bierstadt" w:hAnsi="Bierstadt" w:cs="Leelawadee UI"/>
        </w:rPr>
        <w:t>Vicepresidente</w:t>
      </w:r>
      <w:r w:rsidRPr="00FC6234">
        <w:rPr>
          <w:rFonts w:ascii="Bierstadt" w:hAnsi="Bierstadt" w:cs="Leelawadee UI"/>
        </w:rPr>
        <w:t xml:space="preserve"> o dalla persona designata dall’Assemblea stessa. </w:t>
      </w:r>
    </w:p>
    <w:p w:rsidR="00370B8D" w:rsidRPr="00FC6234" w:rsidRDefault="00370B8D" w:rsidP="005600ED">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nomina del segretario </w:t>
      </w:r>
      <w:r w:rsidR="00754561" w:rsidRPr="00FC6234">
        <w:rPr>
          <w:rFonts w:ascii="Bierstadt" w:hAnsi="Bierstadt" w:cs="Leelawadee UI"/>
        </w:rPr>
        <w:t>è</w:t>
      </w:r>
      <w:r w:rsidRPr="00FC6234">
        <w:rPr>
          <w:rFonts w:ascii="Bierstadt" w:hAnsi="Bierstadt" w:cs="Leelawadee UI"/>
        </w:rPr>
        <w:t xml:space="preserve"> fatta dal Presidente dell’Assemblea.</w:t>
      </w:r>
    </w:p>
    <w:p w:rsidR="00370B8D" w:rsidRPr="00FC6234" w:rsidRDefault="00370B8D" w:rsidP="005600ED">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CONSIGLIO DIRETTIVO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19</w:t>
      </w:r>
    </w:p>
    <w:p w:rsidR="003B06D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Direttivo</w:t>
      </w:r>
      <w:r w:rsidR="00B05B4F" w:rsidRPr="00FC6234">
        <w:rPr>
          <w:rFonts w:ascii="Bierstadt" w:hAnsi="Bierstadt" w:cs="Leelawadee UI"/>
        </w:rPr>
        <w:t>, comprensivo del Presidente,</w:t>
      </w:r>
      <w:r w:rsidRPr="00FC6234">
        <w:rPr>
          <w:rFonts w:ascii="Bierstadt" w:hAnsi="Bierstadt" w:cs="Leelawadee UI"/>
        </w:rPr>
        <w:t xml:space="preserve"> </w:t>
      </w:r>
      <w:r w:rsidR="00754561" w:rsidRPr="00FC6234">
        <w:rPr>
          <w:rFonts w:ascii="Bierstadt" w:hAnsi="Bierstadt" w:cs="Leelawadee UI"/>
        </w:rPr>
        <w:t>è</w:t>
      </w:r>
      <w:r w:rsidRPr="00FC6234">
        <w:rPr>
          <w:rFonts w:ascii="Bierstadt" w:hAnsi="Bierstadt" w:cs="Leelawadee UI"/>
        </w:rPr>
        <w:t xml:space="preserve"> formato da un minimo di tre ad un massimo di sette membri scelti fra gli associati maggiorenni in relazione ai quali non sussistano cause di incompatibilità previste dall’ordinamento sportivo </w:t>
      </w:r>
      <w:r w:rsidR="00CF6AFF" w:rsidRPr="00FC6234">
        <w:rPr>
          <w:rFonts w:ascii="Bierstadt" w:hAnsi="Bierstadt" w:cs="Leelawadee UI"/>
        </w:rPr>
        <w:t xml:space="preserve">e statale </w:t>
      </w:r>
      <w:r w:rsidRPr="00FC6234">
        <w:rPr>
          <w:rFonts w:ascii="Bierstadt" w:hAnsi="Bierstadt" w:cs="Leelawadee UI"/>
        </w:rPr>
        <w:t>nell’assunzione dell’incarico</w:t>
      </w:r>
      <w:r w:rsidR="00D6675B">
        <w:rPr>
          <w:rFonts w:ascii="Bierstadt" w:hAnsi="Bierstadt" w:cs="Leelawadee UI"/>
        </w:rPr>
        <w:t>,</w:t>
      </w:r>
      <w:r w:rsidR="00A678D8" w:rsidRPr="00FC6234">
        <w:rPr>
          <w:rFonts w:ascii="Bierstadt" w:hAnsi="Bierstadt" w:cs="Leelawadee UI"/>
        </w:rPr>
        <w:t xml:space="preserve"> di volta in volta debitamente verificate</w:t>
      </w:r>
      <w:r w:rsidR="00FA2576">
        <w:rPr>
          <w:rFonts w:ascii="Bierstadt" w:hAnsi="Bierstadt" w:cs="Leelawadee UI"/>
        </w:rPr>
        <w:t xml:space="preserve"> e attualmente definite dall’articolo 11 del Decreto legislativo 36/2021</w:t>
      </w:r>
      <w:r w:rsidRPr="00FC6234">
        <w:rPr>
          <w:rFonts w:ascii="Bierstadt" w:hAnsi="Bierstadt" w:cs="Leelawadee UI"/>
        </w:rPr>
        <w:t xml:space="preserve">. </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componenti del Consiglio restano in carica quattro anni e sono rieleggibili.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Consiglio elegge nel suo seno il </w:t>
      </w:r>
      <w:r w:rsidR="00546055" w:rsidRPr="00FC6234">
        <w:rPr>
          <w:rFonts w:ascii="Bierstadt" w:hAnsi="Bierstadt" w:cs="Leelawadee UI"/>
        </w:rPr>
        <w:t>Vicepresidente</w:t>
      </w:r>
      <w:r w:rsidR="00B05B4F" w:rsidRPr="00FC6234">
        <w:rPr>
          <w:rFonts w:ascii="Bierstadt" w:hAnsi="Bierstadt" w:cs="Leelawadee UI"/>
        </w:rPr>
        <w:t xml:space="preserve"> e assegna le deleghe che ritiene opportune ai suoi componenti</w:t>
      </w:r>
      <w:r w:rsidRPr="00FC6234">
        <w:rPr>
          <w:rFonts w:ascii="Bierstadt" w:hAnsi="Bierstadt" w:cs="Leelawadee UI"/>
        </w:rPr>
        <w:t>.</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 xml:space="preserve">Il Consiglio Direttivo </w:t>
      </w:r>
      <w:r w:rsidR="00546055" w:rsidRPr="00FC6234">
        <w:rPr>
          <w:rFonts w:ascii="Bierstadt" w:hAnsi="Bierstadt" w:cs="Leelawadee UI"/>
        </w:rPr>
        <w:t>è</w:t>
      </w:r>
      <w:r w:rsidRPr="00FC6234">
        <w:rPr>
          <w:rFonts w:ascii="Bierstadt" w:hAnsi="Bierstadt" w:cs="Leelawadee UI"/>
        </w:rPr>
        <w:t xml:space="preserve"> convocato dal Presidente tutte le volte nelle quali vi sia materia su cui deliberare, oppure quando ne sia fatta domanda da almeno 1/3 dei membri.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convocazione </w:t>
      </w:r>
      <w:r w:rsidR="00546055" w:rsidRPr="00FC6234">
        <w:rPr>
          <w:rFonts w:ascii="Bierstadt" w:hAnsi="Bierstadt" w:cs="Leelawadee UI"/>
        </w:rPr>
        <w:t>è</w:t>
      </w:r>
      <w:r w:rsidRPr="00FC6234">
        <w:rPr>
          <w:rFonts w:ascii="Bierstadt" w:hAnsi="Bierstadt" w:cs="Leelawadee UI"/>
        </w:rPr>
        <w:t xml:space="preserve"> fatta a mezzo lettera da spedire, anche attraverso la posta elettronica, non meno di otto giorni prima della adunanza. Le sedute sono valide quando vi intervenga la maggioranza dei componenti, ovvero, in mancanza di una convocazione ufficiale, anche qualora siano presenti tutti i suoi membri.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deliberazioni sono prese a maggioranza assoluta dei presenti.</w:t>
      </w:r>
    </w:p>
    <w:p w:rsidR="00370B8D" w:rsidRPr="00FC6234" w:rsidRDefault="00370B8D" w:rsidP="005600ED">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Consiglio Direttivo </w:t>
      </w:r>
      <w:r w:rsidR="00546055" w:rsidRPr="00FC6234">
        <w:rPr>
          <w:rFonts w:ascii="Bierstadt" w:hAnsi="Bierstadt" w:cs="Leelawadee UI"/>
        </w:rPr>
        <w:t>è</w:t>
      </w:r>
      <w:r w:rsidRPr="00FC6234">
        <w:rPr>
          <w:rFonts w:ascii="Bierstadt" w:hAnsi="Bierstadt" w:cs="Leelawadee UI"/>
        </w:rPr>
        <w:t xml:space="preserve"> investito dei più ampi poteri per la gestione dell’Associazione</w:t>
      </w:r>
      <w:r w:rsidR="00FA2576">
        <w:rPr>
          <w:rFonts w:ascii="Bierstadt" w:hAnsi="Bierstadt" w:cs="Leelawadee UI"/>
        </w:rPr>
        <w:t xml:space="preserve"> nel rispetto del principio di sovranità assembleare</w:t>
      </w:r>
      <w:r w:rsidRPr="00FC6234">
        <w:rPr>
          <w:rFonts w:ascii="Bierstadt" w:hAnsi="Bierstadt" w:cs="Leelawadee UI"/>
        </w:rPr>
        <w:t>. Spetta, pertanto, fra l’altro a titolo esemplificativo, al Consiglio:</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curare, congiuntamente o disgiuntamente, l’esecuzione delle deliberazioni assembleari;</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w:t>
      </w:r>
      <w:r w:rsidR="00902C97">
        <w:rPr>
          <w:rFonts w:ascii="Bierstadt" w:hAnsi="Bierstadt" w:cs="Leelawadee UI"/>
        </w:rPr>
        <w:t xml:space="preserve">approvare </w:t>
      </w:r>
      <w:r w:rsidRPr="00FC6234">
        <w:rPr>
          <w:rFonts w:ascii="Bierstadt" w:hAnsi="Bierstadt" w:cs="Leelawadee UI"/>
        </w:rPr>
        <w:t xml:space="preserve">il </w:t>
      </w:r>
      <w:r w:rsidR="00B05B4F" w:rsidRPr="00FC6234">
        <w:rPr>
          <w:rFonts w:ascii="Bierstadt" w:hAnsi="Bierstadt" w:cs="Leelawadee UI"/>
        </w:rPr>
        <w:t>bilancio</w:t>
      </w:r>
      <w:r w:rsidR="00902C97">
        <w:rPr>
          <w:rFonts w:ascii="Bierstadt" w:hAnsi="Bierstadt" w:cs="Leelawadee UI"/>
        </w:rPr>
        <w:t xml:space="preserve"> da presentare all’assemblea degli associati</w:t>
      </w:r>
      <w:r w:rsidRPr="00FC6234">
        <w:rPr>
          <w:rFonts w:ascii="Bierstadt" w:hAnsi="Bierstadt" w:cs="Leelawadee UI"/>
        </w:rPr>
        <w:t>;</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predisporre i regolamenti interni</w:t>
      </w:r>
      <w:r w:rsidR="00902C97">
        <w:rPr>
          <w:rFonts w:ascii="Bierstadt" w:hAnsi="Bierstadt" w:cs="Leelawadee UI"/>
        </w:rPr>
        <w:t xml:space="preserve"> da presentare all’assemblea degli associati</w:t>
      </w:r>
      <w:r w:rsidRPr="00FC6234">
        <w:rPr>
          <w:rFonts w:ascii="Bierstadt" w:hAnsi="Bierstadt" w:cs="Leelawadee UI"/>
        </w:rPr>
        <w:t>;</w:t>
      </w:r>
    </w:p>
    <w:p w:rsidR="00654D45"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stipulare tutti gli atti e contratti inerenti all’attività sociale;</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deliberare, congiuntamente o disgiuntamente, circa l’ammissione degli associati;</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deliberare </w:t>
      </w:r>
      <w:r w:rsidR="00902C97">
        <w:rPr>
          <w:rFonts w:ascii="Bierstadt" w:hAnsi="Bierstadt" w:cs="Leelawadee UI"/>
        </w:rPr>
        <w:t xml:space="preserve">congiuntamente </w:t>
      </w:r>
      <w:r w:rsidRPr="00FC6234">
        <w:rPr>
          <w:rFonts w:ascii="Bierstadt" w:hAnsi="Bierstadt" w:cs="Leelawadee UI"/>
        </w:rPr>
        <w:t>circa l’esclusione degli associati;</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nominare i responsabili delle commissioni di lavoro e dei settori di attività in cui si articola la vita dell’Associazione;</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tutti gli atti e le operazioni per la corretta amministrazione dell’Associazione;</w:t>
      </w:r>
    </w:p>
    <w:p w:rsidR="00370B8D" w:rsidRPr="00FC6234" w:rsidRDefault="00370B8D" w:rsidP="005600ED">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affidare, con apposita delibera, deleghe speciali a suoi membri.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lastRenderedPageBreak/>
        <w:t>Articolo 20</w:t>
      </w:r>
    </w:p>
    <w:p w:rsidR="00370B8D" w:rsidRPr="00FC6234" w:rsidRDefault="00370B8D" w:rsidP="00D05DA0">
      <w:pPr>
        <w:numPr>
          <w:ilvl w:val="0"/>
          <w:numId w:val="2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 caso in cui, per dimissioni o altre cause, uno o più dei componenti il Consiglio decadano dall’incarico, il Consiglio Direttivo può provvedere alla loro sostituzione nominando i primi tra i non eletti, che rimangono in carica fino allo scadere dell’intero Consiglio. </w:t>
      </w:r>
      <w:r w:rsidR="00004B1C" w:rsidRPr="00FC6234">
        <w:rPr>
          <w:rFonts w:ascii="Bierstadt" w:hAnsi="Bierstadt" w:cs="Leelawadee UI"/>
        </w:rPr>
        <w:t xml:space="preserve">Nell’impossibilità di attuare tale procedura, </w:t>
      </w:r>
      <w:r w:rsidR="005F4D58">
        <w:rPr>
          <w:rFonts w:ascii="Bierstadt" w:hAnsi="Bierstadt" w:cs="Leelawadee UI"/>
        </w:rPr>
        <w:t xml:space="preserve">deve essere convocata </w:t>
      </w:r>
      <w:r w:rsidR="00D86836" w:rsidRPr="00FC6234">
        <w:rPr>
          <w:rFonts w:ascii="Bierstadt" w:hAnsi="Bierstadt" w:cs="Leelawadee UI"/>
        </w:rPr>
        <w:t xml:space="preserve">l’Assemblea dei soci </w:t>
      </w:r>
      <w:r w:rsidR="005F4D58">
        <w:rPr>
          <w:rFonts w:ascii="Bierstadt" w:hAnsi="Bierstadt" w:cs="Leelawadee UI"/>
        </w:rPr>
        <w:t xml:space="preserve">nei successivi trenta giorni per la </w:t>
      </w:r>
      <w:r w:rsidR="00B9087A" w:rsidRPr="00851CB2">
        <w:rPr>
          <w:rFonts w:ascii="Bierstadt" w:hAnsi="Bierstadt" w:cs="Leelawadee UI"/>
        </w:rPr>
        <w:t>elezione</w:t>
      </w:r>
      <w:r w:rsidR="00B9087A">
        <w:rPr>
          <w:rFonts w:ascii="Bierstadt" w:hAnsi="Bierstadt" w:cs="Leelawadee UI"/>
        </w:rPr>
        <w:t xml:space="preserve"> </w:t>
      </w:r>
      <w:r w:rsidR="00D86836" w:rsidRPr="00FC6234">
        <w:rPr>
          <w:rFonts w:ascii="Bierstadt" w:hAnsi="Bierstadt" w:cs="Leelawadee UI"/>
        </w:rPr>
        <w:t xml:space="preserve">del componente o dei componenti da sostituire </w:t>
      </w:r>
      <w:r w:rsidR="005F4D58">
        <w:rPr>
          <w:rFonts w:ascii="Bierstadt" w:hAnsi="Bierstadt" w:cs="Leelawadee UI"/>
        </w:rPr>
        <w:t xml:space="preserve">o per l’elezione dell’intero Consiglio quando sia decaduta </w:t>
      </w:r>
      <w:r w:rsidRPr="00FC6234">
        <w:rPr>
          <w:rFonts w:ascii="Bierstadt" w:hAnsi="Bierstadt" w:cs="Leelawadee UI"/>
        </w:rPr>
        <w:t>oltre la metà dei membri del Consiglio.</w:t>
      </w:r>
    </w:p>
    <w:p w:rsidR="00370B8D" w:rsidRPr="00FC6234" w:rsidRDefault="00370B8D" w:rsidP="001C4371">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PRESIDENTE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21</w:t>
      </w:r>
    </w:p>
    <w:p w:rsidR="001C4371" w:rsidRDefault="00370B8D" w:rsidP="001C4371">
      <w:pPr>
        <w:numPr>
          <w:ilvl w:val="0"/>
          <w:numId w:val="2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Presidente ha la rappresentanza legale e la firma dell’Associazione. Al Presidente è attribuito in via autonoma il potere di ordinaria amministrazione e, previa delibera del Consiglio Direttivo, il potere di straordinaria amministrazione. In caso di assenza, o di impedimento, le sue mansioni vengono esercitate dal </w:t>
      </w:r>
      <w:r w:rsidR="00546055" w:rsidRPr="00FC6234">
        <w:rPr>
          <w:rFonts w:ascii="Bierstadt" w:hAnsi="Bierstadt" w:cs="Leelawadee UI"/>
        </w:rPr>
        <w:t>Vicepresidente</w:t>
      </w:r>
      <w:r w:rsidRPr="00FC6234">
        <w:rPr>
          <w:rFonts w:ascii="Bierstadt" w:hAnsi="Bierstadt" w:cs="Leelawadee UI"/>
        </w:rPr>
        <w:t xml:space="preserve">. </w:t>
      </w:r>
    </w:p>
    <w:p w:rsidR="00370B8D" w:rsidRPr="00FC6234" w:rsidRDefault="00370B8D" w:rsidP="001C4371">
      <w:pPr>
        <w:numPr>
          <w:ilvl w:val="0"/>
          <w:numId w:val="2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In caso di dimissioni, spetta al </w:t>
      </w:r>
      <w:r w:rsidR="00546055" w:rsidRPr="00FC6234">
        <w:rPr>
          <w:rFonts w:ascii="Bierstadt" w:hAnsi="Bierstadt" w:cs="Leelawadee UI"/>
        </w:rPr>
        <w:t>Vicepresidente</w:t>
      </w:r>
      <w:r w:rsidRPr="00FC6234">
        <w:rPr>
          <w:rFonts w:ascii="Bierstadt" w:hAnsi="Bierstadt" w:cs="Leelawadee UI"/>
        </w:rPr>
        <w:t xml:space="preserve"> convocare entro venti giorni l’Assemblea dei soci per l’elezione del nuovo Presidente.</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22</w:t>
      </w:r>
    </w:p>
    <w:p w:rsidR="00D2729D" w:rsidRDefault="001C4371"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L’</w:t>
      </w:r>
      <w:r w:rsidR="00D2729D">
        <w:rPr>
          <w:rFonts w:ascii="Bierstadt" w:hAnsi="Bierstadt" w:cs="Leelawadee UI"/>
        </w:rPr>
        <w:t>organo di revisione può essere eletto dall’</w:t>
      </w:r>
      <w:r>
        <w:rPr>
          <w:rFonts w:ascii="Bierstadt" w:hAnsi="Bierstadt" w:cs="Leelawadee UI"/>
        </w:rPr>
        <w:t>Assemblea</w:t>
      </w:r>
      <w:r w:rsidR="00D2729D">
        <w:rPr>
          <w:rFonts w:ascii="Bierstadt" w:hAnsi="Bierstadt" w:cs="Leelawadee UI"/>
        </w:rPr>
        <w:t>.</w:t>
      </w:r>
      <w:r>
        <w:rPr>
          <w:rFonts w:ascii="Bierstadt" w:hAnsi="Bierstadt" w:cs="Leelawadee UI"/>
        </w:rPr>
        <w:t xml:space="preserve"> </w:t>
      </w:r>
      <w:r w:rsidR="00D2729D">
        <w:rPr>
          <w:rFonts w:ascii="Bierstadt" w:hAnsi="Bierstadt" w:cs="Leelawadee UI"/>
        </w:rPr>
        <w:t>P</w:t>
      </w:r>
      <w:r>
        <w:rPr>
          <w:rFonts w:ascii="Bierstadt" w:hAnsi="Bierstadt" w:cs="Leelawadee UI"/>
        </w:rPr>
        <w:t>uò</w:t>
      </w:r>
      <w:r w:rsidR="00D2729D">
        <w:rPr>
          <w:rFonts w:ascii="Bierstadt" w:hAnsi="Bierstadt" w:cs="Leelawadee UI"/>
        </w:rPr>
        <w:t xml:space="preserve"> essere sia monocratico che collegiale e resta in carica per quattro anni.</w:t>
      </w:r>
    </w:p>
    <w:p w:rsidR="00370B8D" w:rsidRPr="00FC6234" w:rsidRDefault="0012375A"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L’organo collegiale è</w:t>
      </w:r>
      <w:r w:rsidR="00370B8D" w:rsidRPr="00FC6234">
        <w:rPr>
          <w:rFonts w:ascii="Bierstadt" w:hAnsi="Bierstadt" w:cs="Leelawadee UI"/>
        </w:rPr>
        <w:t xml:space="preserve"> composto da tre membri effettivi e due supplenti, scelti anche fra i non soci. </w:t>
      </w:r>
    </w:p>
    <w:p w:rsidR="00370B8D" w:rsidRDefault="0012375A"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lastRenderedPageBreak/>
        <w:t xml:space="preserve">L’organo </w:t>
      </w:r>
      <w:r w:rsidR="00370B8D" w:rsidRPr="00FC6234">
        <w:rPr>
          <w:rFonts w:ascii="Bierstadt" w:hAnsi="Bierstadt" w:cs="Leelawadee UI"/>
        </w:rPr>
        <w:t>controlla l’amministrazione dell’Associazione, la corrispondenza del bilancio alle scritture contabili e vigila sul rispetto dello Statuto. Partecipa alle riunioni del Consiglio Direttivo e alle Assemblee, senza diritto di voto, ove presenta la propria relazione annuale in tema di bilancio consuntivo.</w:t>
      </w:r>
    </w:p>
    <w:p w:rsidR="0012375A" w:rsidRPr="00FC6234" w:rsidRDefault="0012375A" w:rsidP="001C4371">
      <w:pPr>
        <w:numPr>
          <w:ilvl w:val="0"/>
          <w:numId w:val="25"/>
        </w:num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Le adunanze e le decisioni devono essere riportate in un apposito verbale sottoscritto </w:t>
      </w:r>
      <w:r w:rsidR="007246F4">
        <w:rPr>
          <w:rFonts w:ascii="Bierstadt" w:hAnsi="Bierstadt" w:cs="Leelawadee UI"/>
        </w:rPr>
        <w:t>da tutti i componenti presenti.</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23</w:t>
      </w:r>
    </w:p>
    <w:p w:rsidR="00E619A4" w:rsidRPr="00FC6234" w:rsidRDefault="00370B8D" w:rsidP="007246F4">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Deve essere assicurata una sostanziale pubblicità e trasparenza degli atti relativi all’attività dell’Associazione, con particolare riferimento ai Bilanci o Rendiconti annuali. </w:t>
      </w:r>
    </w:p>
    <w:p w:rsidR="00E619A4" w:rsidRPr="00FC6234" w:rsidRDefault="00E619A4" w:rsidP="007246F4">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soci hanno diritto di accedere ai libri sociali facendo richiesta mediante posta elettronica certificata o raccomandata con ricevuta di ritorno o con raccomandata a mano. Le procedure di accesso agli atti possono essere</w:t>
      </w:r>
      <w:r w:rsidR="00C879C8">
        <w:rPr>
          <w:rFonts w:ascii="Bierstadt" w:hAnsi="Bierstadt" w:cs="Leelawadee UI"/>
        </w:rPr>
        <w:t xml:space="preserve"> ulteriormente dettagliate da </w:t>
      </w:r>
      <w:r w:rsidRPr="00FC6234">
        <w:rPr>
          <w:rFonts w:ascii="Bierstadt" w:hAnsi="Bierstadt" w:cs="Leelawadee UI"/>
        </w:rPr>
        <w:t xml:space="preserve">un regolamento adottato dall’Assemblea dei soci ma in ogni caso all’istanza dovrà essere data risposta entro venti giorni dalla presentazione. </w:t>
      </w:r>
    </w:p>
    <w:p w:rsidR="00E619A4" w:rsidRPr="00FC6234" w:rsidRDefault="00E619A4" w:rsidP="007246F4">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L’accesso ai documenti è subordinato all’assunzione dell’impegno a</w:t>
      </w:r>
      <w:r w:rsidR="002A49A4">
        <w:rPr>
          <w:rFonts w:ascii="Bierstadt" w:hAnsi="Bierstadt" w:cs="Leelawadee UI"/>
        </w:rPr>
        <w:t xml:space="preserve"> trattare i </w:t>
      </w:r>
      <w:r w:rsidRPr="00FC6234">
        <w:rPr>
          <w:rFonts w:ascii="Bierstadt" w:hAnsi="Bierstadt" w:cs="Leelawadee UI"/>
        </w:rPr>
        <w:t>dati personali ivi presenti esclusivamente per l’esercizio dei diritti/doveri associativi e/o per l’esercizio di azioni a tutela del richiedente o della stessa associazione</w:t>
      </w:r>
      <w:r w:rsidR="002A49A4">
        <w:rPr>
          <w:rFonts w:ascii="Bierstadt" w:hAnsi="Bierstadt" w:cs="Leelawadee UI"/>
        </w:rPr>
        <w:t>.</w:t>
      </w:r>
    </w:p>
    <w:p w:rsidR="00370B8D" w:rsidRPr="00FC6234" w:rsidRDefault="00370B8D" w:rsidP="00541C26">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VII - Scioglimento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24</w:t>
      </w:r>
    </w:p>
    <w:p w:rsidR="00370B8D" w:rsidRPr="00B9087A" w:rsidRDefault="00370B8D" w:rsidP="004D475D">
      <w:pPr>
        <w:numPr>
          <w:ilvl w:val="0"/>
          <w:numId w:val="2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In caso di scioglimento dell’Associazione sarà nominato un liquidatore, scelto anche fra i non soci. Esperita la liquidazione di tutti i beni mobili ed immobili, </w:t>
      </w:r>
      <w:r w:rsidRPr="00FC6234">
        <w:rPr>
          <w:rFonts w:ascii="Bierstadt" w:hAnsi="Bierstadt" w:cs="Leelawadee UI"/>
        </w:rPr>
        <w:lastRenderedPageBreak/>
        <w:t xml:space="preserve">estinte le obbligazioni in essere, tutti i beni residui saranno devoluti a </w:t>
      </w:r>
      <w:r w:rsidR="00353D70">
        <w:rPr>
          <w:rFonts w:ascii="Bierstadt" w:hAnsi="Bierstadt" w:cs="Leelawadee UI"/>
        </w:rPr>
        <w:t>fini sportivi</w:t>
      </w:r>
      <w:r w:rsidRPr="00FC6234">
        <w:rPr>
          <w:rFonts w:ascii="Bierstadt" w:hAnsi="Bierstadt" w:cs="Leelawadee UI"/>
        </w:rPr>
        <w:t xml:space="preserve">, </w:t>
      </w:r>
      <w:r w:rsidR="00B9087A" w:rsidRPr="00851CB2">
        <w:rPr>
          <w:rFonts w:ascii="Bierstadt" w:hAnsi="Bierstadt" w:cs="Leelawadee UI"/>
        </w:rPr>
        <w:t>salvo diversa destinazione imposta dalla legge.</w:t>
      </w:r>
      <w:r w:rsidR="00B9087A" w:rsidRPr="00B9087A">
        <w:rPr>
          <w:rFonts w:ascii="Bierstadt" w:hAnsi="Bierstadt" w:cs="Leelawadee UI"/>
        </w:rPr>
        <w:t xml:space="preserve"> </w:t>
      </w:r>
    </w:p>
    <w:p w:rsidR="00370B8D" w:rsidRPr="00FC6234" w:rsidRDefault="00370B8D" w:rsidP="002A49A4">
      <w:pPr>
        <w:autoSpaceDE w:val="0"/>
        <w:autoSpaceDN w:val="0"/>
        <w:adjustRightInd w:val="0"/>
        <w:spacing w:after="0" w:line="480" w:lineRule="atLeast"/>
        <w:jc w:val="center"/>
        <w:rPr>
          <w:rFonts w:ascii="Bierstadt" w:hAnsi="Bierstadt" w:cs="Leelawadee UI"/>
          <w:b/>
          <w:bCs/>
          <w:i/>
          <w:iCs/>
        </w:rPr>
      </w:pPr>
      <w:r w:rsidRPr="00FC6234">
        <w:rPr>
          <w:rFonts w:ascii="Bierstadt" w:hAnsi="Bierstadt" w:cs="Leelawadee UI"/>
          <w:b/>
          <w:bCs/>
          <w:i/>
          <w:iCs/>
        </w:rPr>
        <w:t xml:space="preserve">Norma </w:t>
      </w:r>
      <w:r w:rsidR="00C760F3">
        <w:rPr>
          <w:rFonts w:ascii="Bierstadt" w:hAnsi="Bierstadt" w:cs="Leelawadee UI"/>
          <w:b/>
          <w:bCs/>
          <w:i/>
          <w:iCs/>
        </w:rPr>
        <w:t>di rinvio</w:t>
      </w:r>
    </w:p>
    <w:p w:rsidR="00370B8D" w:rsidRPr="00FC6234" w:rsidRDefault="00370B8D" w:rsidP="00370B8D">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25</w:t>
      </w:r>
    </w:p>
    <w:p w:rsidR="005009CB" w:rsidRPr="00C760F3" w:rsidRDefault="00B9087A" w:rsidP="00B9087A">
      <w:p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1. </w:t>
      </w:r>
      <w:r w:rsidR="00370B8D" w:rsidRPr="00C760F3">
        <w:rPr>
          <w:rFonts w:ascii="Bierstadt" w:hAnsi="Bierstadt" w:cs="Leelawadee UI"/>
        </w:rPr>
        <w:t xml:space="preserve">Per quanto non </w:t>
      </w:r>
      <w:r w:rsidR="00546055" w:rsidRPr="00C760F3">
        <w:rPr>
          <w:rFonts w:ascii="Bierstadt" w:hAnsi="Bierstadt" w:cs="Leelawadee UI"/>
        </w:rPr>
        <w:t>è</w:t>
      </w:r>
      <w:r w:rsidR="00370B8D" w:rsidRPr="00C760F3">
        <w:rPr>
          <w:rFonts w:ascii="Bierstadt" w:hAnsi="Bierstadt" w:cs="Leelawadee UI"/>
        </w:rPr>
        <w:t xml:space="preserve"> espressamente contemplato dal presente statuto, </w:t>
      </w:r>
      <w:r w:rsidR="00512C4E" w:rsidRPr="00C760F3">
        <w:rPr>
          <w:rFonts w:ascii="Bierstadt" w:hAnsi="Bierstadt" w:cs="Leelawadee UI"/>
        </w:rPr>
        <w:t xml:space="preserve">trovano immediata applicazione </w:t>
      </w:r>
      <w:r w:rsidR="00370B8D" w:rsidRPr="00C760F3">
        <w:rPr>
          <w:rFonts w:ascii="Bierstadt" w:hAnsi="Bierstadt" w:cs="Leelawadee UI"/>
        </w:rPr>
        <w:t xml:space="preserve">le </w:t>
      </w:r>
      <w:r w:rsidR="004A1801" w:rsidRPr="00C760F3">
        <w:rPr>
          <w:rFonts w:ascii="Bierstadt" w:hAnsi="Bierstadt" w:cs="Leelawadee UI"/>
        </w:rPr>
        <w:t xml:space="preserve">disposizioni vigenti in materia di enti sportivi dilettantistici e le disposizioni del </w:t>
      </w:r>
      <w:r w:rsidR="00392457" w:rsidRPr="00C760F3">
        <w:rPr>
          <w:rFonts w:ascii="Bierstadt" w:hAnsi="Bierstadt" w:cs="Leelawadee UI"/>
        </w:rPr>
        <w:t>Codice civile</w:t>
      </w:r>
      <w:r w:rsidR="00370B8D" w:rsidRPr="00C760F3">
        <w:rPr>
          <w:rFonts w:ascii="Bierstadt" w:hAnsi="Bierstadt" w:cs="Leelawadee UI"/>
        </w:rPr>
        <w:t>.</w:t>
      </w:r>
    </w:p>
    <w:p w:rsidR="00512C4E" w:rsidRDefault="00512C4E" w:rsidP="00370B8D">
      <w:pPr>
        <w:autoSpaceDE w:val="0"/>
        <w:autoSpaceDN w:val="0"/>
        <w:adjustRightInd w:val="0"/>
        <w:spacing w:after="0" w:line="480" w:lineRule="atLeast"/>
        <w:jc w:val="both"/>
        <w:rPr>
          <w:rFonts w:ascii="Bierstadt" w:hAnsi="Bierstadt" w:cs="Leelawadee UI"/>
        </w:rPr>
      </w:pPr>
    </w:p>
    <w:p w:rsidR="00654D45" w:rsidRPr="001F1FC9" w:rsidRDefault="001F1FC9" w:rsidP="001F1FC9">
      <w:pPr>
        <w:autoSpaceDE w:val="0"/>
        <w:autoSpaceDN w:val="0"/>
        <w:adjustRightInd w:val="0"/>
        <w:spacing w:after="0" w:line="480" w:lineRule="atLeast"/>
        <w:jc w:val="center"/>
        <w:rPr>
          <w:rFonts w:ascii="Bierstadt" w:hAnsi="Bierstadt" w:cs="Leelawadee UI"/>
          <w:b/>
          <w:bCs/>
        </w:rPr>
      </w:pPr>
      <w:r>
        <w:rPr>
          <w:rFonts w:ascii="Bierstadt" w:hAnsi="Bierstadt" w:cs="Leelawadee UI"/>
        </w:rPr>
        <w:br w:type="page"/>
      </w:r>
      <w:r w:rsidRPr="001F1FC9">
        <w:rPr>
          <w:rFonts w:ascii="Bierstadt" w:hAnsi="Bierstadt" w:cs="Leelawadee UI"/>
          <w:b/>
          <w:bCs/>
        </w:rPr>
        <w:lastRenderedPageBreak/>
        <w:t>NOTE DI REDAZIONE</w:t>
      </w:r>
    </w:p>
    <w:p w:rsidR="00C2056F" w:rsidRPr="004278C2" w:rsidRDefault="00C2056F" w:rsidP="00370B8D">
      <w:p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 xml:space="preserve">1. Le organizzazioni assumono </w:t>
      </w:r>
      <w:r w:rsidRPr="004278C2">
        <w:rPr>
          <w:rFonts w:ascii="Bierstadt" w:hAnsi="Bierstadt" w:cs="Leelawadee UI"/>
          <w:b/>
          <w:bCs/>
          <w:sz w:val="20"/>
          <w:szCs w:val="20"/>
        </w:rPr>
        <w:t>la qualifica di associazione sportiva dilettantistica</w:t>
      </w:r>
      <w:r w:rsidRPr="004278C2">
        <w:rPr>
          <w:rFonts w:ascii="Bierstadt" w:hAnsi="Bierstadt" w:cs="Leelawadee UI"/>
          <w:sz w:val="20"/>
          <w:szCs w:val="20"/>
        </w:rPr>
        <w:t xml:space="preserve"> esclusivamente se svolgono attività sportive dilettantistiche riconosciute dal nostro ordinamento. L’elenco aggiornato è contenuto all’interno </w:t>
      </w:r>
      <w:r w:rsidR="00F92705" w:rsidRPr="004278C2">
        <w:rPr>
          <w:rFonts w:ascii="Bierstadt" w:hAnsi="Bierstadt" w:cs="Leelawadee UI"/>
          <w:sz w:val="20"/>
          <w:szCs w:val="20"/>
        </w:rPr>
        <w:t xml:space="preserve">del Regolamento del registro nazionale delle attività sportive dilettantistiche consultabile alla pagina  </w:t>
      </w:r>
      <w:hyperlink r:id="rId12" w:history="1">
        <w:r w:rsidR="00F92705" w:rsidRPr="004278C2">
          <w:rPr>
            <w:rStyle w:val="Collegamentoipertestuale"/>
            <w:rFonts w:ascii="Bierstadt" w:hAnsi="Bierstadt" w:cs="Leelawadee UI"/>
            <w:color w:val="0000FF"/>
            <w:sz w:val="20"/>
            <w:szCs w:val="20"/>
          </w:rPr>
          <w:t>https://registro.sportesalute.eu/static/media/REGOLAMENTO%20REGISTRO%20NAZIONALE.5caa6e32c3ceabaa7d67.pdf</w:t>
        </w:r>
      </w:hyperlink>
      <w:r w:rsidR="00F92705" w:rsidRPr="004278C2">
        <w:rPr>
          <w:rFonts w:ascii="Bierstadt" w:hAnsi="Bierstadt" w:cs="Leelawadee UI"/>
          <w:color w:val="0000FF"/>
          <w:sz w:val="20"/>
          <w:szCs w:val="20"/>
        </w:rPr>
        <w:t>.</w:t>
      </w:r>
      <w:r w:rsidR="00F92705" w:rsidRPr="004278C2">
        <w:rPr>
          <w:rFonts w:ascii="Bierstadt" w:hAnsi="Bierstadt" w:cs="Leelawadee UI"/>
          <w:sz w:val="20"/>
          <w:szCs w:val="20"/>
        </w:rPr>
        <w:t xml:space="preserve"> È indispensabile utilizzare esattamente la nomenclatura adottata in tale elenco sia nello statuto che nella comunicazione delle attività sportive proposte</w:t>
      </w:r>
      <w:r w:rsidR="004278C2" w:rsidRPr="004278C2">
        <w:rPr>
          <w:rFonts w:ascii="Bierstadt" w:hAnsi="Bierstadt" w:cs="Leelawadee UI"/>
          <w:sz w:val="20"/>
          <w:szCs w:val="20"/>
        </w:rPr>
        <w:t>:</w:t>
      </w:r>
      <w:r w:rsidR="00F92705" w:rsidRPr="004278C2">
        <w:rPr>
          <w:rFonts w:ascii="Bierstadt" w:hAnsi="Bierstadt" w:cs="Leelawadee UI"/>
          <w:sz w:val="20"/>
          <w:szCs w:val="20"/>
        </w:rPr>
        <w:t xml:space="preserve"> eventuali metodiche adottate, quando riconosciute dalla UISP, potranno essere </w:t>
      </w:r>
      <w:r w:rsidR="004278C2" w:rsidRPr="004278C2">
        <w:rPr>
          <w:rFonts w:ascii="Bierstadt" w:hAnsi="Bierstadt" w:cs="Leelawadee UI"/>
          <w:sz w:val="20"/>
          <w:szCs w:val="20"/>
        </w:rPr>
        <w:t xml:space="preserve">promosse </w:t>
      </w:r>
      <w:r w:rsidR="00F92705" w:rsidRPr="004278C2">
        <w:rPr>
          <w:rFonts w:ascii="Bierstadt" w:hAnsi="Bierstadt" w:cs="Leelawadee UI"/>
          <w:sz w:val="20"/>
          <w:szCs w:val="20"/>
        </w:rPr>
        <w:t xml:space="preserve">esclusivamente come </w:t>
      </w:r>
      <w:r w:rsidR="004278C2" w:rsidRPr="004278C2">
        <w:rPr>
          <w:rFonts w:ascii="Bierstadt" w:hAnsi="Bierstadt" w:cs="Leelawadee UI"/>
          <w:sz w:val="20"/>
          <w:szCs w:val="20"/>
        </w:rPr>
        <w:t xml:space="preserve">caratterizzanti </w:t>
      </w:r>
      <w:r w:rsidR="00F92705" w:rsidRPr="004278C2">
        <w:rPr>
          <w:rFonts w:ascii="Bierstadt" w:hAnsi="Bierstadt" w:cs="Leelawadee UI"/>
          <w:sz w:val="20"/>
          <w:szCs w:val="20"/>
        </w:rPr>
        <w:t>la disciplina espressamente riconosciuta. L’associazione può svolgere attività motorie oggi non riconosciute – come il trekking – ma tale attività potrà essere eventualmente indicata solo come esemplificativa delle attività diverse e mai come attività sportiva;</w:t>
      </w:r>
    </w:p>
    <w:p w:rsidR="00F92705" w:rsidRPr="004278C2" w:rsidRDefault="00F92705" w:rsidP="00370B8D">
      <w:p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 xml:space="preserve">2. il </w:t>
      </w:r>
      <w:r w:rsidRPr="004278C2">
        <w:rPr>
          <w:rFonts w:ascii="Bierstadt" w:hAnsi="Bierstadt" w:cs="Leelawadee UI"/>
          <w:b/>
          <w:bCs/>
          <w:sz w:val="20"/>
          <w:szCs w:val="20"/>
        </w:rPr>
        <w:t>numero minimo di tesserati atleti nonché le figure tecniche</w:t>
      </w:r>
      <w:r w:rsidRPr="004278C2">
        <w:rPr>
          <w:rFonts w:ascii="Bierstadt" w:hAnsi="Bierstadt" w:cs="Leelawadee UI"/>
          <w:sz w:val="20"/>
          <w:szCs w:val="20"/>
        </w:rPr>
        <w:t xml:space="preserve"> devono essere coerenti con la disciplina sportiva praticata e, per gli enti sportivi dilettantistici affiliati, corrispondenti alle previsioni regolamentari dell’Organismo sportivo di affiliazione (</w:t>
      </w:r>
      <w:r w:rsidRPr="004278C2">
        <w:rPr>
          <w:rFonts w:ascii="Bierstadt" w:hAnsi="Bierstadt" w:cs="Leelawadee UI"/>
          <w:i/>
          <w:iCs/>
          <w:sz w:val="20"/>
          <w:szCs w:val="20"/>
        </w:rPr>
        <w:t>ex art. 5 del Regolamento di funzionamento del registro nazionale delle attività sportive dilettantistiche</w:t>
      </w:r>
      <w:r w:rsidRPr="004278C2">
        <w:rPr>
          <w:rFonts w:ascii="Bierstadt" w:hAnsi="Bierstadt" w:cs="Leelawadee UI"/>
          <w:sz w:val="20"/>
          <w:szCs w:val="20"/>
        </w:rPr>
        <w:t>)</w:t>
      </w:r>
      <w:r w:rsidR="004278C2">
        <w:rPr>
          <w:rFonts w:ascii="Bierstadt" w:hAnsi="Bierstadt" w:cs="Leelawadee UI"/>
          <w:sz w:val="20"/>
          <w:szCs w:val="20"/>
        </w:rPr>
        <w:t>.</w:t>
      </w:r>
    </w:p>
    <w:p w:rsidR="001F1FC9" w:rsidRPr="004278C2" w:rsidRDefault="004278C2" w:rsidP="00370B8D">
      <w:pPr>
        <w:autoSpaceDE w:val="0"/>
        <w:autoSpaceDN w:val="0"/>
        <w:adjustRightInd w:val="0"/>
        <w:spacing w:after="0" w:line="480" w:lineRule="atLeast"/>
        <w:jc w:val="both"/>
        <w:rPr>
          <w:rFonts w:ascii="Bierstadt" w:hAnsi="Bierstadt" w:cs="Leelawadee UI"/>
          <w:sz w:val="20"/>
          <w:szCs w:val="20"/>
        </w:rPr>
      </w:pPr>
      <w:r>
        <w:rPr>
          <w:rFonts w:ascii="Bierstadt" w:hAnsi="Bierstadt" w:cs="Leelawadee UI"/>
          <w:sz w:val="20"/>
          <w:szCs w:val="20"/>
        </w:rPr>
        <w:t xml:space="preserve">3. </w:t>
      </w:r>
      <w:r w:rsidR="001F1FC9" w:rsidRPr="004278C2">
        <w:rPr>
          <w:rFonts w:ascii="Bierstadt" w:hAnsi="Bierstadt" w:cs="Leelawadee UI"/>
          <w:sz w:val="20"/>
          <w:szCs w:val="20"/>
        </w:rPr>
        <w:t>Il presente statuto è stato elaborato sulla base dei requisiti contemplati da:</w:t>
      </w:r>
    </w:p>
    <w:p w:rsidR="001F1FC9" w:rsidRPr="004278C2" w:rsidRDefault="001F1FC9" w:rsidP="001F1FC9">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Dlgs 36/2021 ai fini della qualificazione come associazione sportiva dilettantistica;</w:t>
      </w:r>
    </w:p>
    <w:p w:rsidR="001F1FC9" w:rsidRPr="004278C2" w:rsidRDefault="001F1FC9" w:rsidP="001F1FC9">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Art. 148 del testo unico delle imposte sui redditi e art. 4 del DPR IVA ai fini dell’accesso alle agevolazioni fiscali;</w:t>
      </w:r>
    </w:p>
    <w:p w:rsidR="00C2056F" w:rsidRPr="004278C2" w:rsidRDefault="001F1FC9" w:rsidP="00C2056F">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 xml:space="preserve">indicazioni fornite dal Comitato permanente di cui all’art. 6, comma 4-bis, del decreto legislativo 28 febbraio 2021, n. 39 per la verifica della conformità ai </w:t>
      </w:r>
      <w:r w:rsidRPr="004278C2">
        <w:rPr>
          <w:rFonts w:ascii="Bierstadt" w:hAnsi="Bierstadt" w:cs="Leelawadee UI"/>
          <w:sz w:val="20"/>
          <w:szCs w:val="20"/>
        </w:rPr>
        <w:lastRenderedPageBreak/>
        <w:t>principi fondamentali del CIP e del CONI degli statuti delle associazioni sportive dilettantistiche (ASD) e delle società sportive dilettantistiche (SSD) nella nota del 21/02/2025 ai fini della qualificazione come associazione sportiva dilettantistica;</w:t>
      </w:r>
    </w:p>
    <w:p w:rsidR="00C2056F" w:rsidRPr="00D01891" w:rsidRDefault="00F92705" w:rsidP="00D01891">
      <w:pPr>
        <w:numPr>
          <w:ilvl w:val="0"/>
          <w:numId w:val="30"/>
        </w:numPr>
        <w:autoSpaceDE w:val="0"/>
        <w:autoSpaceDN w:val="0"/>
        <w:adjustRightInd w:val="0"/>
        <w:spacing w:after="0" w:line="480" w:lineRule="atLeast"/>
        <w:jc w:val="both"/>
        <w:rPr>
          <w:rFonts w:ascii="Bierstadt" w:hAnsi="Bierstadt" w:cs="Leelawadee UI"/>
          <w:sz w:val="20"/>
          <w:szCs w:val="20"/>
        </w:rPr>
      </w:pPr>
      <w:r w:rsidRPr="004278C2">
        <w:rPr>
          <w:rFonts w:ascii="Bierstadt" w:hAnsi="Bierstadt" w:cs="Leelawadee UI"/>
          <w:sz w:val="20"/>
          <w:szCs w:val="20"/>
        </w:rPr>
        <w:t>segnalazioni informalmente acquisite da Sport e salute per cui viene sostituito l’art. 3 prevedendo in commi distinti, e non più in lettere distinte dello stesso comma, le attività riconosciute in ambito sportivo dilettantistico (</w:t>
      </w:r>
      <w:r w:rsidRPr="004278C2">
        <w:rPr>
          <w:rFonts w:ascii="Bierstadt" w:hAnsi="Bierstadt" w:cs="Leelawadee UI"/>
          <w:i/>
          <w:iCs/>
          <w:sz w:val="20"/>
          <w:szCs w:val="20"/>
        </w:rPr>
        <w:t>attività sportive dilettantistiche, ivi comprese la formazione, la didattica, la preparazione e l'assistenza all'attività sportiva dilettantistica</w:t>
      </w:r>
      <w:r w:rsidRPr="004278C2">
        <w:rPr>
          <w:rFonts w:ascii="Bierstadt" w:hAnsi="Bierstadt" w:cs="Leelawadee UI"/>
          <w:sz w:val="20"/>
          <w:szCs w:val="20"/>
        </w:rPr>
        <w:t>) che devono presentare le caratteristiche dell’essere svolte in via stabile e principale, dalle attività diverse.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590"/>
        <w:gridCol w:w="3153"/>
        <w:gridCol w:w="797"/>
      </w:tblGrid>
      <w:tr w:rsidR="00C2056F" w:rsidRPr="00C2056F" w:rsidTr="00C2056F">
        <w:trPr>
          <w:trHeight w:val="376"/>
        </w:trPr>
        <w:tc>
          <w:tcPr>
            <w:tcW w:w="2231"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REQUISITI</w:t>
            </w:r>
          </w:p>
        </w:tc>
        <w:tc>
          <w:tcPr>
            <w:tcW w:w="346"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ART.</w:t>
            </w:r>
          </w:p>
        </w:tc>
        <w:tc>
          <w:tcPr>
            <w:tcW w:w="1931"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REQUISITI</w:t>
            </w:r>
          </w:p>
        </w:tc>
        <w:tc>
          <w:tcPr>
            <w:tcW w:w="491" w:type="pct"/>
            <w:shd w:val="clear" w:color="auto" w:fill="E6E6E6"/>
          </w:tcPr>
          <w:p w:rsidR="00C2056F" w:rsidRPr="00C2056F" w:rsidRDefault="00C2056F" w:rsidP="00106585">
            <w:pPr>
              <w:spacing w:before="120" w:after="120"/>
              <w:jc w:val="center"/>
              <w:rPr>
                <w:rFonts w:ascii="Bierstadt" w:hAnsi="Bierstadt"/>
                <w:b/>
                <w:sz w:val="16"/>
                <w:szCs w:val="16"/>
              </w:rPr>
            </w:pPr>
            <w:r w:rsidRPr="00C2056F">
              <w:rPr>
                <w:rFonts w:ascii="Bierstadt" w:hAnsi="Bierstadt"/>
                <w:b/>
                <w:sz w:val="16"/>
                <w:szCs w:val="16"/>
              </w:rPr>
              <w:t>ART.</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la denominazione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La sede legale (art.7 DLgs 36/2021)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L’osservanza dei principi previsti dagli Statuti del CONI e CIP e l’osservanza di principi, norme e consuetudini sportive del CONI e del CIP, salvaguardando la funzione popolare, educativa, sociale e culturale dello sport (nota del 21/02/2025 del Comitato permanente di cui all’art. 6, comma 4-bis, del DLgs 39/2021)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25</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Affermazione del principio di democraticità, pari opportunità e lealtà sportiva (nota del 21/02/2025 del Comitato permanente di cui all’art. 6, comma 4-bis, del DLgs 39/2021)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2</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l'oggetto sociale con specifico riferimento all'esercizio in via stabile e principale dell'organizzazione e gestione di attività sportive dilettantistiche, ivi comprese la formazione, la didattica, la preparazione e l'assistenza all'attività sportiva dilettantistica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3</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Possono esercitare attività diverse da quelle principali di cui all'articolo 7, comma 1, lettera b), a condizione che l'atto costitutivo o lo statuto lo consentano e che abbiano carattere secondario e strumentale rispetto alle attività istituzionali</w:t>
            </w:r>
            <w:r w:rsidR="00D01891">
              <w:rPr>
                <w:rFonts w:ascii="Bierstadt" w:hAnsi="Bierstadt"/>
                <w:iCs/>
                <w:sz w:val="16"/>
                <w:szCs w:val="16"/>
              </w:rPr>
              <w:t xml:space="preserve"> </w:t>
            </w:r>
            <w:r w:rsidRPr="00C2056F">
              <w:rPr>
                <w:rFonts w:ascii="Bierstadt" w:hAnsi="Bierstadt"/>
                <w:iCs/>
                <w:sz w:val="16"/>
                <w:szCs w:val="16"/>
              </w:rPr>
              <w:t>(art.9 DLgs 36/2021)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3</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cs="Tahoma"/>
                <w:iCs/>
                <w:sz w:val="16"/>
                <w:szCs w:val="16"/>
              </w:rPr>
            </w:pPr>
            <w:r w:rsidRPr="00C2056F">
              <w:rPr>
                <w:rFonts w:ascii="Bierstadt" w:hAnsi="Bierstadt" w:cs="Tahoma"/>
                <w:iCs/>
                <w:sz w:val="16"/>
                <w:szCs w:val="16"/>
              </w:rPr>
              <w:t xml:space="preserve">l'attribuzione della rappresentanza legale dell'associazione </w:t>
            </w:r>
            <w:r w:rsidRPr="00C2056F">
              <w:rPr>
                <w:rFonts w:ascii="Bierstadt" w:hAnsi="Bierstadt"/>
                <w:iCs/>
                <w:sz w:val="16"/>
                <w:szCs w:val="16"/>
              </w:rPr>
              <w:t>(art.7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21</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È fatto divieto agli amministratori delle associazioni e società sportive dilettantistiche di ricoprire qualsiasi carica in altre società o associazioni sportive dilettantistiche nell'ambito della medesima Federazione Sportiva Nazionale, disciplina sportiva associata o Ente di Promozione Sportiva riconosciuti dal CONI e, ove paralimpici, riconosciuti dal CIP (art.11 DLgs 36/2021)</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19</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l'assenza di fini di lucro ai sensi dell'articolo 8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divieto di distribuire anche in modo indiretto, utili o avanzi di gestione nonché fondi, riserve o capitale durante la vita dell'associazione, salvo che la destinazione o la distribuzione non siano </w:t>
            </w:r>
            <w:r w:rsidRPr="00C2056F">
              <w:rPr>
                <w:rFonts w:ascii="Bierstadt" w:hAnsi="Bierstadt"/>
                <w:iCs/>
                <w:sz w:val="16"/>
                <w:szCs w:val="16"/>
              </w:rPr>
              <w:lastRenderedPageBreak/>
              <w:t>imposte dalla legge (art. 148 TUIR lett</w:t>
            </w:r>
            <w:r w:rsidR="00D01891">
              <w:rPr>
                <w:rFonts w:ascii="Bierstadt" w:hAnsi="Bierstadt"/>
                <w:iCs/>
                <w:sz w:val="16"/>
                <w:szCs w:val="16"/>
              </w:rPr>
              <w:t xml:space="preserve">. </w:t>
            </w:r>
            <w:r w:rsidRPr="00C2056F">
              <w:rPr>
                <w:rFonts w:ascii="Bierstadt" w:hAnsi="Bierstadt"/>
                <w:iCs/>
                <w:sz w:val="16"/>
                <w:szCs w:val="16"/>
              </w:rPr>
              <w:t>a);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lastRenderedPageBreak/>
              <w:t>11</w:t>
            </w:r>
          </w:p>
        </w:tc>
      </w:tr>
      <w:tr w:rsidR="00C2056F" w:rsidRPr="00C2056F" w:rsidTr="00C2056F">
        <w:tc>
          <w:tcPr>
            <w:tcW w:w="2231" w:type="pct"/>
            <w:shd w:val="clear" w:color="auto" w:fill="auto"/>
            <w:vAlign w:val="center"/>
          </w:tcPr>
          <w:p w:rsidR="00C2056F" w:rsidRPr="00C2056F" w:rsidRDefault="00C2056F" w:rsidP="00106585">
            <w:pPr>
              <w:spacing w:before="60" w:after="60"/>
              <w:jc w:val="both"/>
              <w:rPr>
                <w:rFonts w:ascii="Bierstadt" w:hAnsi="Bierstadt"/>
                <w:iCs/>
                <w:sz w:val="16"/>
                <w:szCs w:val="16"/>
              </w:rPr>
            </w:pPr>
            <w:r w:rsidRPr="00C2056F">
              <w:rPr>
                <w:rFonts w:ascii="Bierstadt" w:hAnsi="Bierstadt"/>
                <w:iCs/>
                <w:sz w:val="16"/>
                <w:szCs w:val="16"/>
              </w:rPr>
              <w:lastRenderedPageBreak/>
              <w:t xml:space="preserve">le norme sull’ordinamento interno ispirato a principi di democrazia e di uguaglianza dei diritti di tutti gli associati, con la previsione dell’elettività delle cariche sociali, fatte </w:t>
            </w:r>
            <w:r w:rsidRPr="00C2056F">
              <w:rPr>
                <w:rFonts w:ascii="Bierstadt" w:hAnsi="Bierstadt"/>
                <w:b/>
                <w:bCs/>
                <w:iCs/>
                <w:sz w:val="16"/>
                <w:szCs w:val="16"/>
              </w:rPr>
              <w:t xml:space="preserve">salve le società sportive che assumono la forma societaria </w:t>
            </w:r>
            <w:r w:rsidRPr="00C2056F">
              <w:rPr>
                <w:rFonts w:ascii="Bierstadt" w:hAnsi="Bierstadt"/>
                <w:iCs/>
                <w:sz w:val="16"/>
                <w:szCs w:val="16"/>
              </w:rPr>
              <w:t>per le quali si applicano le disposizioni del Codice civile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6</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intrasmissibilità della quota o contributo associativo ad eccezione dei trasferimenti a causa di morte e non rivalutabilità della stessa (art. 148 TUIR lettera f);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7</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Espressa esclusione della </w:t>
            </w:r>
            <w:r w:rsidRPr="00C2056F">
              <w:rPr>
                <w:rFonts w:ascii="Bierstadt" w:hAnsi="Bierstadt"/>
                <w:b/>
                <w:bCs/>
                <w:iCs/>
                <w:sz w:val="16"/>
                <w:szCs w:val="16"/>
              </w:rPr>
              <w:t>temporaneità</w:t>
            </w:r>
            <w:r w:rsidRPr="00C2056F">
              <w:rPr>
                <w:rFonts w:ascii="Bierstadt" w:hAnsi="Bierstadt"/>
                <w:iCs/>
                <w:sz w:val="16"/>
                <w:szCs w:val="16"/>
              </w:rPr>
              <w:t xml:space="preserve"> della partecipazione alla vita associativa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c</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8</w:t>
            </w:r>
          </w:p>
        </w:tc>
        <w:tc>
          <w:tcPr>
            <w:tcW w:w="1931" w:type="pct"/>
            <w:shd w:val="clear" w:color="auto" w:fill="auto"/>
            <w:vAlign w:val="center"/>
          </w:tcPr>
          <w:p w:rsidR="00C2056F" w:rsidRPr="00C2056F" w:rsidRDefault="00C2056F" w:rsidP="00106585">
            <w:pPr>
              <w:spacing w:before="60" w:after="60"/>
              <w:jc w:val="both"/>
              <w:rPr>
                <w:rFonts w:ascii="Bierstadt" w:hAnsi="Bierstadt"/>
                <w:iCs/>
                <w:sz w:val="16"/>
                <w:szCs w:val="16"/>
              </w:rPr>
            </w:pPr>
            <w:r w:rsidRPr="00C2056F">
              <w:rPr>
                <w:rFonts w:ascii="Bierstadt" w:hAnsi="Bierstadt"/>
                <w:iCs/>
                <w:sz w:val="16"/>
                <w:szCs w:val="16"/>
              </w:rPr>
              <w:t xml:space="preserve">disciplina uniforme del rapporto associativo e delle modalità associative volte a garantire l'effettività del rapporto medesimo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c</w:t>
            </w:r>
            <w:r w:rsidRPr="00C2056F">
              <w:rPr>
                <w:rFonts w:ascii="Bierstadt" w:hAnsi="Bierstadt"/>
                <w:iCs/>
                <w:sz w:val="16"/>
                <w:szCs w:val="16"/>
              </w:rPr>
              <w:t>).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6</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b/>
                <w:bCs/>
                <w:iCs/>
                <w:sz w:val="16"/>
                <w:szCs w:val="16"/>
              </w:rPr>
              <w:t>eleggibilità libera</w:t>
            </w:r>
            <w:r w:rsidRPr="00C2056F">
              <w:rPr>
                <w:rFonts w:ascii="Bierstadt" w:hAnsi="Bierstadt"/>
                <w:iCs/>
                <w:sz w:val="16"/>
                <w:szCs w:val="16"/>
              </w:rPr>
              <w:t xml:space="preserve"> degli organi amministrativi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6</w:t>
            </w:r>
          </w:p>
        </w:tc>
        <w:tc>
          <w:tcPr>
            <w:tcW w:w="1931" w:type="pct"/>
            <w:shd w:val="clear" w:color="auto" w:fill="auto"/>
            <w:vAlign w:val="center"/>
          </w:tcPr>
          <w:p w:rsidR="00C2056F" w:rsidRPr="00C2056F" w:rsidRDefault="00C2056F" w:rsidP="00106585">
            <w:pPr>
              <w:spacing w:before="60" w:after="60"/>
              <w:jc w:val="both"/>
              <w:rPr>
                <w:rFonts w:ascii="Bierstadt" w:hAnsi="Bierstadt"/>
                <w:iCs/>
                <w:sz w:val="16"/>
                <w:szCs w:val="16"/>
              </w:rPr>
            </w:pPr>
            <w:r w:rsidRPr="00C2056F">
              <w:rPr>
                <w:rFonts w:ascii="Bierstadt" w:hAnsi="Bierstadt"/>
                <w:iCs/>
                <w:sz w:val="16"/>
                <w:szCs w:val="16"/>
              </w:rPr>
              <w:t xml:space="preserve">riconoscimento in capo agli associati o partecipanti maggiori d'età del </w:t>
            </w:r>
            <w:r w:rsidRPr="00C2056F">
              <w:rPr>
                <w:rFonts w:ascii="Bierstadt" w:hAnsi="Bierstadt"/>
                <w:b/>
                <w:bCs/>
                <w:iCs/>
                <w:sz w:val="16"/>
                <w:szCs w:val="16"/>
              </w:rPr>
              <w:t>diritto di voto</w:t>
            </w:r>
            <w:r w:rsidRPr="00C2056F">
              <w:rPr>
                <w:rFonts w:ascii="Bierstadt" w:hAnsi="Bierstadt"/>
                <w:iCs/>
                <w:sz w:val="16"/>
                <w:szCs w:val="16"/>
              </w:rPr>
              <w:t xml:space="preserve"> per l'approvazione e le modificazioni dello statuto e dei regolamenti e per la nomina degli organi direttivi dell'associazione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c</w:t>
            </w:r>
            <w:r w:rsidRPr="00C2056F">
              <w:rPr>
                <w:rFonts w:ascii="Bierstadt" w:hAnsi="Bierstadt"/>
                <w:iCs/>
                <w:sz w:val="16"/>
                <w:szCs w:val="16"/>
              </w:rPr>
              <w:t xml:space="preserve">)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6</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b/>
                <w:bCs/>
                <w:iCs/>
                <w:sz w:val="16"/>
                <w:szCs w:val="16"/>
              </w:rPr>
              <w:t>sovranità dell'assemblea</w:t>
            </w:r>
            <w:r w:rsidRPr="00C2056F">
              <w:rPr>
                <w:rFonts w:ascii="Bierstadt" w:hAnsi="Bierstadt"/>
                <w:iCs/>
                <w:sz w:val="16"/>
                <w:szCs w:val="16"/>
              </w:rPr>
              <w:t xml:space="preserve"> dei soci, associati o partecipanti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16</w:t>
            </w:r>
          </w:p>
        </w:tc>
        <w:tc>
          <w:tcPr>
            <w:tcW w:w="19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b/>
                <w:bCs/>
                <w:iCs/>
                <w:sz w:val="16"/>
                <w:szCs w:val="16"/>
              </w:rPr>
              <w:t>principio del voto singolo</w:t>
            </w:r>
            <w:r w:rsidRPr="00C2056F">
              <w:rPr>
                <w:rFonts w:ascii="Bierstadt" w:hAnsi="Bierstadt"/>
                <w:iCs/>
                <w:sz w:val="16"/>
                <w:szCs w:val="16"/>
              </w:rPr>
              <w:t xml:space="preserve"> di cui all'art</w:t>
            </w:r>
            <w:r w:rsidR="00D01891">
              <w:rPr>
                <w:rFonts w:ascii="Bierstadt" w:hAnsi="Bierstadt"/>
                <w:iCs/>
                <w:sz w:val="16"/>
                <w:szCs w:val="16"/>
              </w:rPr>
              <w:t>.</w:t>
            </w:r>
            <w:r w:rsidRPr="00C2056F">
              <w:rPr>
                <w:rFonts w:ascii="Bierstadt" w:hAnsi="Bierstadt"/>
                <w:iCs/>
                <w:sz w:val="16"/>
                <w:szCs w:val="16"/>
              </w:rPr>
              <w:t xml:space="preserve">2532, comma 2, del Codice civile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e</w:t>
            </w:r>
            <w:r w:rsidRPr="00C2056F">
              <w:rPr>
                <w:rFonts w:ascii="Bierstadt" w:hAnsi="Bierstadt"/>
                <w:iCs/>
                <w:sz w:val="16"/>
                <w:szCs w:val="16"/>
              </w:rPr>
              <w:t>);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15</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e i </w:t>
            </w:r>
            <w:r w:rsidRPr="00C2056F">
              <w:rPr>
                <w:rFonts w:ascii="Bierstadt" w:hAnsi="Bierstadt"/>
                <w:b/>
                <w:bCs/>
                <w:iCs/>
                <w:sz w:val="16"/>
                <w:szCs w:val="16"/>
              </w:rPr>
              <w:t>criteri</w:t>
            </w:r>
            <w:r w:rsidRPr="00C2056F">
              <w:rPr>
                <w:rFonts w:ascii="Bierstadt" w:hAnsi="Bierstadt"/>
                <w:iCs/>
                <w:sz w:val="16"/>
                <w:szCs w:val="16"/>
              </w:rPr>
              <w:t xml:space="preserve"> di </w:t>
            </w:r>
            <w:r w:rsidRPr="00C2056F">
              <w:rPr>
                <w:rFonts w:ascii="Bierstadt" w:hAnsi="Bierstadt"/>
                <w:b/>
                <w:bCs/>
                <w:iCs/>
                <w:sz w:val="16"/>
                <w:szCs w:val="16"/>
              </w:rPr>
              <w:t xml:space="preserve">ammissione </w:t>
            </w:r>
            <w:r w:rsidRPr="00C2056F">
              <w:rPr>
                <w:rFonts w:ascii="Bierstadt" w:hAnsi="Bierstadt"/>
                <w:iCs/>
                <w:sz w:val="16"/>
                <w:szCs w:val="16"/>
              </w:rPr>
              <w:t xml:space="preserve">di soci, associati o partecipanti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4</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e i </w:t>
            </w:r>
            <w:r w:rsidRPr="00C2056F">
              <w:rPr>
                <w:rFonts w:ascii="Bierstadt" w:hAnsi="Bierstadt"/>
                <w:b/>
                <w:bCs/>
                <w:iCs/>
                <w:sz w:val="16"/>
                <w:szCs w:val="16"/>
              </w:rPr>
              <w:t>criteri</w:t>
            </w:r>
            <w:r w:rsidRPr="00C2056F">
              <w:rPr>
                <w:rFonts w:ascii="Bierstadt" w:hAnsi="Bierstadt"/>
                <w:iCs/>
                <w:sz w:val="16"/>
                <w:szCs w:val="16"/>
              </w:rPr>
              <w:t xml:space="preserve"> di </w:t>
            </w:r>
            <w:r w:rsidRPr="00C2056F">
              <w:rPr>
                <w:rFonts w:ascii="Bierstadt" w:hAnsi="Bierstadt"/>
                <w:b/>
                <w:bCs/>
                <w:iCs/>
                <w:sz w:val="16"/>
                <w:szCs w:val="16"/>
              </w:rPr>
              <w:t xml:space="preserve">esclusione </w:t>
            </w:r>
            <w:r w:rsidRPr="00C2056F">
              <w:rPr>
                <w:rFonts w:ascii="Bierstadt" w:hAnsi="Bierstadt"/>
                <w:iCs/>
                <w:sz w:val="16"/>
                <w:szCs w:val="16"/>
              </w:rPr>
              <w:t xml:space="preserve">di soci, associati o partecipanti (art. 148 TUIR </w:t>
            </w:r>
            <w:r w:rsidRPr="00C2056F">
              <w:rPr>
                <w:rFonts w:ascii="Bierstadt" w:hAnsi="Bierstadt"/>
                <w:b/>
                <w:bCs/>
                <w:iCs/>
                <w:sz w:val="16"/>
                <w:szCs w:val="16"/>
              </w:rPr>
              <w:t>lett</w:t>
            </w:r>
            <w:r w:rsidR="00D01891">
              <w:rPr>
                <w:rFonts w:ascii="Bierstadt" w:hAnsi="Bierstadt"/>
                <w:b/>
                <w:bCs/>
                <w:iCs/>
                <w:sz w:val="16"/>
                <w:szCs w:val="16"/>
              </w:rPr>
              <w:t xml:space="preserve">. </w:t>
            </w:r>
            <w:r w:rsidRPr="00C2056F">
              <w:rPr>
                <w:rFonts w:ascii="Bierstadt" w:hAnsi="Bierstadt"/>
                <w:b/>
                <w:bCs/>
                <w:iCs/>
                <w:sz w:val="16"/>
                <w:szCs w:val="16"/>
              </w:rPr>
              <w:t>e</w:t>
            </w:r>
            <w:r w:rsidRPr="00C2056F">
              <w:rPr>
                <w:rFonts w:ascii="Bierstadt" w:hAnsi="Bierstadt"/>
                <w:iCs/>
                <w:sz w:val="16"/>
                <w:szCs w:val="16"/>
              </w:rPr>
              <w:t xml:space="preserve">);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9</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obbligo di redazione di rendiconti economico-finanziari, nonché le modalità di approvazione degli stessi da parte degli organi statutari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12</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obbligo di redigere e di approvare annualmente un rendiconto economico e finanziario secondo le disposizioni statutarie (art. 148 TUIR lett</w:t>
            </w:r>
            <w:r w:rsidR="00D01891">
              <w:rPr>
                <w:rFonts w:ascii="Bierstadt" w:hAnsi="Bierstadt"/>
                <w:iCs/>
                <w:sz w:val="16"/>
                <w:szCs w:val="16"/>
              </w:rPr>
              <w:t xml:space="preserve">. </w:t>
            </w:r>
            <w:r w:rsidRPr="00C2056F">
              <w:rPr>
                <w:rFonts w:ascii="Bierstadt" w:hAnsi="Bierstadt"/>
                <w:iCs/>
                <w:sz w:val="16"/>
                <w:szCs w:val="16"/>
              </w:rPr>
              <w:t>d);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12</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iCs/>
                <w:sz w:val="16"/>
                <w:szCs w:val="16"/>
              </w:rPr>
              <w:t xml:space="preserve">criteri e </w:t>
            </w:r>
            <w:r w:rsidRPr="00C2056F">
              <w:rPr>
                <w:rFonts w:ascii="Bierstadt" w:hAnsi="Bierstadt"/>
                <w:b/>
                <w:bCs/>
                <w:iCs/>
                <w:sz w:val="16"/>
                <w:szCs w:val="16"/>
              </w:rPr>
              <w:t>idonee forme di pubblicità delle convocazioni assembleari</w:t>
            </w:r>
            <w:r w:rsidRPr="00C2056F">
              <w:rPr>
                <w:rFonts w:ascii="Bierstadt" w:hAnsi="Bierstadt"/>
                <w:iCs/>
                <w:sz w:val="16"/>
                <w:szCs w:val="16"/>
              </w:rPr>
              <w:t xml:space="preserve">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e</w:t>
            </w:r>
            <w:r w:rsidRPr="00C2056F">
              <w:rPr>
                <w:rFonts w:ascii="Bierstadt" w:hAnsi="Bierstadt"/>
                <w:iCs/>
                <w:sz w:val="16"/>
                <w:szCs w:val="16"/>
              </w:rPr>
              <w:t>); </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14</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criteri e </w:t>
            </w:r>
            <w:r w:rsidRPr="00C2056F">
              <w:rPr>
                <w:rFonts w:ascii="Bierstadt" w:hAnsi="Bierstadt"/>
                <w:b/>
                <w:bCs/>
                <w:iCs/>
                <w:sz w:val="16"/>
                <w:szCs w:val="16"/>
              </w:rPr>
              <w:t>idonee forme di pubblicità delle deliberazioni assembleari</w:t>
            </w:r>
            <w:r w:rsidRPr="00C2056F">
              <w:rPr>
                <w:rFonts w:ascii="Bierstadt" w:hAnsi="Bierstadt"/>
                <w:iCs/>
                <w:sz w:val="16"/>
                <w:szCs w:val="16"/>
              </w:rPr>
              <w:t xml:space="preserve">, dei bilanci o rendiconti (art. 148 TUIR </w:t>
            </w:r>
            <w:r w:rsidRPr="00C2056F">
              <w:rPr>
                <w:rFonts w:ascii="Bierstadt" w:hAnsi="Bierstadt"/>
                <w:b/>
                <w:bCs/>
                <w:iCs/>
                <w:sz w:val="16"/>
                <w:szCs w:val="16"/>
              </w:rPr>
              <w:t>lett</w:t>
            </w:r>
            <w:r w:rsidR="00D01891">
              <w:rPr>
                <w:rFonts w:ascii="Bierstadt" w:hAnsi="Bierstadt"/>
                <w:b/>
                <w:bCs/>
                <w:iCs/>
                <w:sz w:val="16"/>
                <w:szCs w:val="16"/>
              </w:rPr>
              <w:t>.</w:t>
            </w:r>
            <w:r w:rsidRPr="00C2056F">
              <w:rPr>
                <w:rFonts w:ascii="Bierstadt" w:hAnsi="Bierstadt"/>
                <w:b/>
                <w:bCs/>
                <w:iCs/>
                <w:sz w:val="16"/>
                <w:szCs w:val="16"/>
              </w:rPr>
              <w:t xml:space="preserve"> e</w:t>
            </w:r>
            <w:r w:rsidRPr="00C2056F">
              <w:rPr>
                <w:rFonts w:ascii="Bierstadt" w:hAnsi="Bierstadt"/>
                <w:iCs/>
                <w:sz w:val="16"/>
                <w:szCs w:val="16"/>
              </w:rPr>
              <w:t>); </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23</w:t>
            </w: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b/>
                <w:bCs/>
                <w:iCs/>
                <w:sz w:val="16"/>
                <w:szCs w:val="16"/>
              </w:rPr>
            </w:pPr>
            <w:r w:rsidRPr="00C2056F">
              <w:rPr>
                <w:rFonts w:ascii="Bierstadt" w:hAnsi="Bierstadt"/>
                <w:iCs/>
                <w:sz w:val="16"/>
                <w:szCs w:val="16"/>
              </w:rPr>
              <w:t>modalità di scioglimento dell'associazione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17</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p>
        </w:tc>
        <w:tc>
          <w:tcPr>
            <w:tcW w:w="491" w:type="pct"/>
          </w:tcPr>
          <w:p w:rsidR="00C2056F" w:rsidRPr="00C2056F" w:rsidRDefault="00C2056F" w:rsidP="00106585">
            <w:pPr>
              <w:spacing w:before="120" w:after="120"/>
              <w:jc w:val="center"/>
              <w:rPr>
                <w:rFonts w:ascii="Bierstadt" w:hAnsi="Bierstadt"/>
                <w:sz w:val="16"/>
                <w:szCs w:val="16"/>
              </w:rPr>
            </w:pPr>
          </w:p>
        </w:tc>
      </w:tr>
      <w:tr w:rsidR="00C2056F" w:rsidRPr="00C2056F" w:rsidTr="00C2056F">
        <w:tc>
          <w:tcPr>
            <w:tcW w:w="22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b/>
                <w:bCs/>
                <w:iCs/>
                <w:sz w:val="16"/>
                <w:szCs w:val="16"/>
              </w:rPr>
              <w:t>l'obbligo di devoluzione ai fini sportivi</w:t>
            </w:r>
            <w:r w:rsidRPr="00C2056F">
              <w:rPr>
                <w:rFonts w:ascii="Bierstadt" w:hAnsi="Bierstadt"/>
                <w:iCs/>
                <w:sz w:val="16"/>
                <w:szCs w:val="16"/>
              </w:rPr>
              <w:t xml:space="preserve"> del patrimonio in caso di scioglimento delle società e delle associazioni (art.7 DLgs 36/2021);</w:t>
            </w:r>
          </w:p>
        </w:tc>
        <w:tc>
          <w:tcPr>
            <w:tcW w:w="346" w:type="pct"/>
            <w:shd w:val="clear" w:color="auto" w:fill="auto"/>
            <w:vAlign w:val="center"/>
          </w:tcPr>
          <w:p w:rsidR="00C2056F" w:rsidRPr="00C2056F" w:rsidRDefault="00C2056F" w:rsidP="00106585">
            <w:pPr>
              <w:spacing w:before="60" w:after="60"/>
              <w:jc w:val="center"/>
              <w:rPr>
                <w:rFonts w:ascii="Bierstadt" w:hAnsi="Bierstadt"/>
                <w:iCs/>
                <w:sz w:val="16"/>
                <w:szCs w:val="16"/>
              </w:rPr>
            </w:pPr>
            <w:r w:rsidRPr="00C2056F">
              <w:rPr>
                <w:rFonts w:ascii="Bierstadt" w:hAnsi="Bierstadt"/>
                <w:iCs/>
                <w:sz w:val="16"/>
                <w:szCs w:val="16"/>
              </w:rPr>
              <w:t>24</w:t>
            </w:r>
          </w:p>
        </w:tc>
        <w:tc>
          <w:tcPr>
            <w:tcW w:w="1931" w:type="pct"/>
            <w:shd w:val="clear" w:color="auto" w:fill="auto"/>
            <w:vAlign w:val="center"/>
          </w:tcPr>
          <w:p w:rsidR="00C2056F" w:rsidRPr="00C2056F" w:rsidRDefault="00C2056F" w:rsidP="00106585">
            <w:pPr>
              <w:spacing w:before="60" w:after="60"/>
              <w:rPr>
                <w:rFonts w:ascii="Bierstadt" w:hAnsi="Bierstadt"/>
                <w:iCs/>
                <w:sz w:val="16"/>
                <w:szCs w:val="16"/>
              </w:rPr>
            </w:pPr>
            <w:r w:rsidRPr="00C2056F">
              <w:rPr>
                <w:rFonts w:ascii="Bierstadt" w:hAnsi="Bierstadt"/>
                <w:iCs/>
                <w:sz w:val="16"/>
                <w:szCs w:val="16"/>
              </w:rPr>
              <w:t xml:space="preserve">obbligo di devolvere il patrimonio dell'ente, in caso di suo scioglimento per qualunque causa, ad altra associazione con finalità analoghe o ai fini di pubblica utilità, </w:t>
            </w:r>
            <w:r w:rsidRPr="00C2056F">
              <w:rPr>
                <w:rFonts w:ascii="Bierstadt" w:hAnsi="Bierstadt"/>
                <w:b/>
                <w:bCs/>
                <w:iCs/>
                <w:sz w:val="16"/>
                <w:szCs w:val="16"/>
              </w:rPr>
              <w:t>sentito l'organismo di controllo</w:t>
            </w:r>
            <w:r w:rsidRPr="00C2056F">
              <w:rPr>
                <w:rFonts w:ascii="Bierstadt" w:hAnsi="Bierstadt"/>
                <w:iCs/>
                <w:sz w:val="16"/>
                <w:szCs w:val="16"/>
              </w:rPr>
              <w:t xml:space="preserve"> di cui all'articolo 3, comma 190, della </w:t>
            </w:r>
            <w:r w:rsidR="00D01891">
              <w:rPr>
                <w:rFonts w:ascii="Bierstadt" w:hAnsi="Bierstadt"/>
                <w:iCs/>
                <w:sz w:val="16"/>
                <w:szCs w:val="16"/>
              </w:rPr>
              <w:t>L.662/</w:t>
            </w:r>
            <w:r w:rsidRPr="00C2056F">
              <w:rPr>
                <w:rFonts w:ascii="Bierstadt" w:hAnsi="Bierstadt"/>
                <w:iCs/>
                <w:sz w:val="16"/>
                <w:szCs w:val="16"/>
              </w:rPr>
              <w:t>1996, e salvo diversa destinazione imposta dalla legge (art. 148 TUIR le</w:t>
            </w:r>
            <w:r w:rsidR="00D01891">
              <w:rPr>
                <w:rFonts w:ascii="Bierstadt" w:hAnsi="Bierstadt"/>
                <w:iCs/>
                <w:sz w:val="16"/>
                <w:szCs w:val="16"/>
              </w:rPr>
              <w:t>tt.</w:t>
            </w:r>
            <w:r w:rsidRPr="00C2056F">
              <w:rPr>
                <w:rFonts w:ascii="Bierstadt" w:hAnsi="Bierstadt"/>
                <w:iCs/>
                <w:sz w:val="16"/>
                <w:szCs w:val="16"/>
              </w:rPr>
              <w:t xml:space="preserve"> b)</w:t>
            </w:r>
          </w:p>
        </w:tc>
        <w:tc>
          <w:tcPr>
            <w:tcW w:w="491" w:type="pct"/>
          </w:tcPr>
          <w:p w:rsidR="00C2056F" w:rsidRPr="00C2056F" w:rsidRDefault="00C2056F" w:rsidP="00106585">
            <w:pPr>
              <w:spacing w:before="120" w:after="120"/>
              <w:jc w:val="center"/>
              <w:rPr>
                <w:rFonts w:ascii="Bierstadt" w:hAnsi="Bierstadt"/>
                <w:sz w:val="16"/>
                <w:szCs w:val="16"/>
              </w:rPr>
            </w:pPr>
            <w:r w:rsidRPr="00C2056F">
              <w:rPr>
                <w:rFonts w:ascii="Bierstadt" w:hAnsi="Bierstadt"/>
                <w:sz w:val="16"/>
                <w:szCs w:val="16"/>
              </w:rPr>
              <w:t>24</w:t>
            </w:r>
          </w:p>
        </w:tc>
      </w:tr>
    </w:tbl>
    <w:p w:rsidR="001F1FC9" w:rsidRPr="00FC6234" w:rsidRDefault="001F1FC9" w:rsidP="00D01891">
      <w:pPr>
        <w:autoSpaceDE w:val="0"/>
        <w:autoSpaceDN w:val="0"/>
        <w:adjustRightInd w:val="0"/>
        <w:spacing w:after="0" w:line="480" w:lineRule="atLeast"/>
        <w:jc w:val="both"/>
        <w:rPr>
          <w:rFonts w:ascii="Bierstadt" w:hAnsi="Bierstadt" w:cs="Leelawadee UI"/>
        </w:rPr>
      </w:pPr>
    </w:p>
    <w:sectPr w:rsidR="001F1FC9" w:rsidRPr="00FC6234" w:rsidSect="00654D45">
      <w:headerReference w:type="default" r:id="rId13"/>
      <w:footerReference w:type="default" r:id="rId14"/>
      <w:pgSz w:w="11906" w:h="16838"/>
      <w:pgMar w:top="2835" w:right="2408" w:bottom="2127"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1D" w:rsidRDefault="0030131D" w:rsidP="00D86DB6">
      <w:pPr>
        <w:spacing w:after="0" w:line="240" w:lineRule="auto"/>
      </w:pPr>
      <w:r>
        <w:separator/>
      </w:r>
    </w:p>
  </w:endnote>
  <w:endnote w:type="continuationSeparator" w:id="0">
    <w:p w:rsidR="0030131D" w:rsidRDefault="0030131D" w:rsidP="00D8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erstadt">
    <w:charset w:val="00"/>
    <w:family w:val="swiss"/>
    <w:pitch w:val="variable"/>
    <w:sig w:usb0="80000003" w:usb1="00000001"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B6" w:rsidRPr="00272BA1" w:rsidRDefault="00637E71" w:rsidP="00637E71">
    <w:pPr>
      <w:pStyle w:val="Pidipagina"/>
      <w:pBdr>
        <w:top w:val="single" w:sz="4" w:space="1" w:color="auto"/>
      </w:pBdr>
      <w:rPr>
        <w:rFonts w:ascii="Bierstadt" w:hAnsi="Bierstadt" w:cs="Leelawadee UI"/>
        <w:sz w:val="18"/>
        <w:szCs w:val="18"/>
      </w:rPr>
    </w:pPr>
    <w:r w:rsidRPr="00272BA1">
      <w:rPr>
        <w:rFonts w:ascii="Bierstadt" w:hAnsi="Bierstadt" w:cs="Leelawadee UI"/>
        <w:sz w:val="18"/>
        <w:szCs w:val="18"/>
      </w:rPr>
      <w:t xml:space="preserve">PRESIDENTE </w:t>
    </w:r>
    <w:r w:rsidRPr="00272BA1">
      <w:rPr>
        <w:rFonts w:ascii="Bierstadt" w:hAnsi="Bierstadt" w:cs="Leelawadee UI"/>
        <w:sz w:val="18"/>
        <w:szCs w:val="18"/>
      </w:rPr>
      <w:tab/>
      <w:t>SEGRETARIO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1D" w:rsidRDefault="0030131D" w:rsidP="00D86DB6">
      <w:pPr>
        <w:spacing w:after="0" w:line="240" w:lineRule="auto"/>
      </w:pPr>
      <w:r>
        <w:separator/>
      </w:r>
    </w:p>
  </w:footnote>
  <w:footnote w:type="continuationSeparator" w:id="0">
    <w:p w:rsidR="0030131D" w:rsidRDefault="0030131D" w:rsidP="00D86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71" w:rsidRDefault="004E25F0">
    <w:pPr>
      <w:pStyle w:val="Intestazione"/>
    </w:pPr>
    <w:r>
      <w:rPr>
        <w:noProof/>
        <w:lang w:eastAsia="it-IT"/>
      </w:rPr>
      <mc:AlternateContent>
        <mc:Choice Requires="wpg">
          <w:drawing>
            <wp:anchor distT="0" distB="0" distL="114300" distR="114300" simplePos="0" relativeHeight="251657728" behindDoc="0" locked="0" layoutInCell="0" allowOverlap="1">
              <wp:simplePos x="0" y="0"/>
              <wp:positionH relativeFrom="page">
                <wp:posOffset>6397625</wp:posOffset>
              </wp:positionH>
              <wp:positionV relativeFrom="page">
                <wp:posOffset>2148205</wp:posOffset>
              </wp:positionV>
              <wp:extent cx="488315" cy="237490"/>
              <wp:effectExtent l="0" t="5080" r="63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E71" w:rsidRDefault="00637E71">
                            <w:pPr>
                              <w:pStyle w:val="Intestazione"/>
                              <w:jc w:val="center"/>
                            </w:pPr>
                            <w:r>
                              <w:fldChar w:fldCharType="begin"/>
                            </w:r>
                            <w:r>
                              <w:instrText>PAGE    \* MERGEFORMAT</w:instrText>
                            </w:r>
                            <w:r>
                              <w:fldChar w:fldCharType="separate"/>
                            </w:r>
                            <w:r w:rsidR="004E25F0" w:rsidRPr="004E25F0">
                              <w:rPr>
                                <w:rStyle w:val="Numeropagina"/>
                                <w:b/>
                                <w:bCs/>
                                <w:noProof/>
                                <w:color w:val="7F5F00"/>
                                <w:sz w:val="16"/>
                                <w:szCs w:val="16"/>
                              </w:rPr>
                              <w:t>2</w:t>
                            </w:r>
                            <w:r w:rsidRPr="00637E71">
                              <w:rPr>
                                <w:rStyle w:val="Numeropagina"/>
                                <w:b/>
                                <w:bCs/>
                                <w:color w:val="7F5F00"/>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03.75pt;margin-top:169.15pt;width:38.45pt;height:18.7pt;z-index:25165772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637E71" w:rsidRDefault="00637E71">
                      <w:pPr>
                        <w:pStyle w:val="Intestazione"/>
                        <w:jc w:val="center"/>
                      </w:pPr>
                      <w:r>
                        <w:fldChar w:fldCharType="begin"/>
                      </w:r>
                      <w:r>
                        <w:instrText>PAGE    \* MERGEFORMAT</w:instrText>
                      </w:r>
                      <w:r>
                        <w:fldChar w:fldCharType="separate"/>
                      </w:r>
                      <w:r w:rsidR="004E25F0" w:rsidRPr="004E25F0">
                        <w:rPr>
                          <w:rStyle w:val="Numeropagina"/>
                          <w:b/>
                          <w:bCs/>
                          <w:noProof/>
                          <w:color w:val="7F5F00"/>
                          <w:sz w:val="16"/>
                          <w:szCs w:val="16"/>
                        </w:rPr>
                        <w:t>2</w:t>
                      </w:r>
                      <w:r w:rsidRPr="00637E71">
                        <w:rPr>
                          <w:rStyle w:val="Numeropagina"/>
                          <w:b/>
                          <w:bCs/>
                          <w:color w:val="7F5F0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A43"/>
    <w:multiLevelType w:val="hybridMultilevel"/>
    <w:tmpl w:val="87E018C0"/>
    <w:lvl w:ilvl="0" w:tplc="2FE23EA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12519C5"/>
    <w:multiLevelType w:val="hybridMultilevel"/>
    <w:tmpl w:val="9800D7EC"/>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520A17"/>
    <w:multiLevelType w:val="hybridMultilevel"/>
    <w:tmpl w:val="8D64D59A"/>
    <w:lvl w:ilvl="0" w:tplc="AD3A34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2569CF"/>
    <w:multiLevelType w:val="hybridMultilevel"/>
    <w:tmpl w:val="F8A2E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84F6729"/>
    <w:multiLevelType w:val="hybridMultilevel"/>
    <w:tmpl w:val="9AFC54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8F54300"/>
    <w:multiLevelType w:val="hybridMultilevel"/>
    <w:tmpl w:val="4B8220D8"/>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5741D7"/>
    <w:multiLevelType w:val="hybridMultilevel"/>
    <w:tmpl w:val="BE8A6E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0ECE1D13"/>
    <w:multiLevelType w:val="hybridMultilevel"/>
    <w:tmpl w:val="23340302"/>
    <w:lvl w:ilvl="0" w:tplc="D5BE80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5266DE"/>
    <w:multiLevelType w:val="hybridMultilevel"/>
    <w:tmpl w:val="D146E4AE"/>
    <w:lvl w:ilvl="0" w:tplc="97F4D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C0E0829"/>
    <w:multiLevelType w:val="hybridMultilevel"/>
    <w:tmpl w:val="735ADA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C441A02"/>
    <w:multiLevelType w:val="hybridMultilevel"/>
    <w:tmpl w:val="BA9EB4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E491897"/>
    <w:multiLevelType w:val="hybridMultilevel"/>
    <w:tmpl w:val="CBE46D84"/>
    <w:lvl w:ilvl="0" w:tplc="43963B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FD971BF"/>
    <w:multiLevelType w:val="hybridMultilevel"/>
    <w:tmpl w:val="6040F344"/>
    <w:lvl w:ilvl="0" w:tplc="47200F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6901C05"/>
    <w:multiLevelType w:val="hybridMultilevel"/>
    <w:tmpl w:val="6FBE3522"/>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212A0E"/>
    <w:multiLevelType w:val="hybridMultilevel"/>
    <w:tmpl w:val="A1E8DB70"/>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BE078E6"/>
    <w:multiLevelType w:val="hybridMultilevel"/>
    <w:tmpl w:val="71A2D62E"/>
    <w:lvl w:ilvl="0" w:tplc="0D246F6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D3A54F4"/>
    <w:multiLevelType w:val="hybridMultilevel"/>
    <w:tmpl w:val="9B08F252"/>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D54F6C"/>
    <w:multiLevelType w:val="hybridMultilevel"/>
    <w:tmpl w:val="3730986A"/>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556A9E"/>
    <w:multiLevelType w:val="hybridMultilevel"/>
    <w:tmpl w:val="F3523B64"/>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DD1E0B"/>
    <w:multiLevelType w:val="hybridMultilevel"/>
    <w:tmpl w:val="77F68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9DF70E2"/>
    <w:multiLevelType w:val="hybridMultilevel"/>
    <w:tmpl w:val="7A406012"/>
    <w:lvl w:ilvl="0" w:tplc="7C8A587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0BA51AB"/>
    <w:multiLevelType w:val="hybridMultilevel"/>
    <w:tmpl w:val="86F635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A543D8F"/>
    <w:multiLevelType w:val="hybridMultilevel"/>
    <w:tmpl w:val="B942A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6222EAD"/>
    <w:multiLevelType w:val="hybridMultilevel"/>
    <w:tmpl w:val="DDA0CFBE"/>
    <w:lvl w:ilvl="0" w:tplc="68365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0B7D54"/>
    <w:multiLevelType w:val="hybridMultilevel"/>
    <w:tmpl w:val="B10ED2D6"/>
    <w:lvl w:ilvl="0" w:tplc="313E6F5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E8E326B"/>
    <w:multiLevelType w:val="hybridMultilevel"/>
    <w:tmpl w:val="A9022CB8"/>
    <w:lvl w:ilvl="0" w:tplc="06AEAC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619E2747"/>
    <w:multiLevelType w:val="hybridMultilevel"/>
    <w:tmpl w:val="15EC72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F962F97"/>
    <w:multiLevelType w:val="hybridMultilevel"/>
    <w:tmpl w:val="BB08BB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75D656A9"/>
    <w:multiLevelType w:val="hybridMultilevel"/>
    <w:tmpl w:val="FBA8F4F2"/>
    <w:lvl w:ilvl="0" w:tplc="447805E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F801F31"/>
    <w:multiLevelType w:val="hybridMultilevel"/>
    <w:tmpl w:val="09742038"/>
    <w:lvl w:ilvl="0" w:tplc="93325A7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4"/>
  </w:num>
  <w:num w:numId="3">
    <w:abstractNumId w:val="12"/>
  </w:num>
  <w:num w:numId="4">
    <w:abstractNumId w:val="0"/>
  </w:num>
  <w:num w:numId="5">
    <w:abstractNumId w:val="20"/>
  </w:num>
  <w:num w:numId="6">
    <w:abstractNumId w:val="28"/>
  </w:num>
  <w:num w:numId="7">
    <w:abstractNumId w:val="1"/>
  </w:num>
  <w:num w:numId="8">
    <w:abstractNumId w:val="13"/>
  </w:num>
  <w:num w:numId="9">
    <w:abstractNumId w:val="29"/>
  </w:num>
  <w:num w:numId="10">
    <w:abstractNumId w:val="19"/>
  </w:num>
  <w:num w:numId="11">
    <w:abstractNumId w:val="15"/>
  </w:num>
  <w:num w:numId="12">
    <w:abstractNumId w:val="11"/>
  </w:num>
  <w:num w:numId="13">
    <w:abstractNumId w:val="14"/>
  </w:num>
  <w:num w:numId="14">
    <w:abstractNumId w:val="16"/>
  </w:num>
  <w:num w:numId="15">
    <w:abstractNumId w:val="23"/>
  </w:num>
  <w:num w:numId="16">
    <w:abstractNumId w:val="9"/>
  </w:num>
  <w:num w:numId="17">
    <w:abstractNumId w:val="3"/>
  </w:num>
  <w:num w:numId="18">
    <w:abstractNumId w:val="6"/>
  </w:num>
  <w:num w:numId="19">
    <w:abstractNumId w:val="22"/>
  </w:num>
  <w:num w:numId="20">
    <w:abstractNumId w:val="21"/>
  </w:num>
  <w:num w:numId="21">
    <w:abstractNumId w:val="27"/>
  </w:num>
  <w:num w:numId="22">
    <w:abstractNumId w:val="2"/>
  </w:num>
  <w:num w:numId="23">
    <w:abstractNumId w:val="10"/>
  </w:num>
  <w:num w:numId="24">
    <w:abstractNumId w:val="25"/>
  </w:num>
  <w:num w:numId="25">
    <w:abstractNumId w:val="17"/>
  </w:num>
  <w:num w:numId="26">
    <w:abstractNumId w:val="5"/>
  </w:num>
  <w:num w:numId="27">
    <w:abstractNumId w:val="18"/>
  </w:num>
  <w:num w:numId="28">
    <w:abstractNumId w:val="8"/>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8D"/>
    <w:rsid w:val="00004B1C"/>
    <w:rsid w:val="00057222"/>
    <w:rsid w:val="00064EEC"/>
    <w:rsid w:val="00072E6F"/>
    <w:rsid w:val="000D355A"/>
    <w:rsid w:val="000E0CA7"/>
    <w:rsid w:val="00106585"/>
    <w:rsid w:val="0012375A"/>
    <w:rsid w:val="00124E44"/>
    <w:rsid w:val="001400B9"/>
    <w:rsid w:val="00145F51"/>
    <w:rsid w:val="00164099"/>
    <w:rsid w:val="0017688B"/>
    <w:rsid w:val="00190834"/>
    <w:rsid w:val="00197845"/>
    <w:rsid w:val="001A635E"/>
    <w:rsid w:val="001B5BDC"/>
    <w:rsid w:val="001C4371"/>
    <w:rsid w:val="001D0624"/>
    <w:rsid w:val="001D29DA"/>
    <w:rsid w:val="001F1FC9"/>
    <w:rsid w:val="002126C1"/>
    <w:rsid w:val="00213F38"/>
    <w:rsid w:val="0021418B"/>
    <w:rsid w:val="0021434D"/>
    <w:rsid w:val="002672B2"/>
    <w:rsid w:val="00272BA1"/>
    <w:rsid w:val="002844AF"/>
    <w:rsid w:val="00292790"/>
    <w:rsid w:val="002A49A4"/>
    <w:rsid w:val="002B3918"/>
    <w:rsid w:val="002C3E60"/>
    <w:rsid w:val="002C5CDB"/>
    <w:rsid w:val="002D76B0"/>
    <w:rsid w:val="0030131D"/>
    <w:rsid w:val="003155AA"/>
    <w:rsid w:val="00334CB1"/>
    <w:rsid w:val="0033537C"/>
    <w:rsid w:val="00336AE1"/>
    <w:rsid w:val="00353D70"/>
    <w:rsid w:val="003557A6"/>
    <w:rsid w:val="00370B8D"/>
    <w:rsid w:val="00392457"/>
    <w:rsid w:val="00397CDB"/>
    <w:rsid w:val="003A0932"/>
    <w:rsid w:val="003B06D4"/>
    <w:rsid w:val="003B0F19"/>
    <w:rsid w:val="003C776C"/>
    <w:rsid w:val="003D4943"/>
    <w:rsid w:val="003F5425"/>
    <w:rsid w:val="00407E8F"/>
    <w:rsid w:val="00411745"/>
    <w:rsid w:val="004125A5"/>
    <w:rsid w:val="004243B4"/>
    <w:rsid w:val="004278C2"/>
    <w:rsid w:val="00485788"/>
    <w:rsid w:val="0048620E"/>
    <w:rsid w:val="004A1801"/>
    <w:rsid w:val="004B33D6"/>
    <w:rsid w:val="004B4574"/>
    <w:rsid w:val="004D475D"/>
    <w:rsid w:val="004D5DE1"/>
    <w:rsid w:val="004E0203"/>
    <w:rsid w:val="004E25F0"/>
    <w:rsid w:val="005009CB"/>
    <w:rsid w:val="005016E1"/>
    <w:rsid w:val="00512297"/>
    <w:rsid w:val="00512C4E"/>
    <w:rsid w:val="005219A2"/>
    <w:rsid w:val="00532035"/>
    <w:rsid w:val="00541C26"/>
    <w:rsid w:val="00546055"/>
    <w:rsid w:val="005600ED"/>
    <w:rsid w:val="00570159"/>
    <w:rsid w:val="00584239"/>
    <w:rsid w:val="005D2536"/>
    <w:rsid w:val="005E156B"/>
    <w:rsid w:val="005F2F78"/>
    <w:rsid w:val="005F4D58"/>
    <w:rsid w:val="00606975"/>
    <w:rsid w:val="00607EFA"/>
    <w:rsid w:val="006118E6"/>
    <w:rsid w:val="00611CD4"/>
    <w:rsid w:val="006127E4"/>
    <w:rsid w:val="00626E77"/>
    <w:rsid w:val="00631D8B"/>
    <w:rsid w:val="00637E71"/>
    <w:rsid w:val="006447D8"/>
    <w:rsid w:val="00654D45"/>
    <w:rsid w:val="006926B3"/>
    <w:rsid w:val="00694C97"/>
    <w:rsid w:val="00696BA1"/>
    <w:rsid w:val="006A54F6"/>
    <w:rsid w:val="006B6F53"/>
    <w:rsid w:val="006C5089"/>
    <w:rsid w:val="006C5235"/>
    <w:rsid w:val="007246F4"/>
    <w:rsid w:val="00740E8B"/>
    <w:rsid w:val="00754561"/>
    <w:rsid w:val="00782CD8"/>
    <w:rsid w:val="00795CFA"/>
    <w:rsid w:val="007A0238"/>
    <w:rsid w:val="007A0D00"/>
    <w:rsid w:val="007B1367"/>
    <w:rsid w:val="007D797A"/>
    <w:rsid w:val="008042C7"/>
    <w:rsid w:val="00851CB2"/>
    <w:rsid w:val="0085323B"/>
    <w:rsid w:val="00883830"/>
    <w:rsid w:val="008A21C4"/>
    <w:rsid w:val="008B33A1"/>
    <w:rsid w:val="008D1D5B"/>
    <w:rsid w:val="008F2618"/>
    <w:rsid w:val="008F6460"/>
    <w:rsid w:val="00902C97"/>
    <w:rsid w:val="00916635"/>
    <w:rsid w:val="00922AD7"/>
    <w:rsid w:val="00943E0C"/>
    <w:rsid w:val="00976E3E"/>
    <w:rsid w:val="009B5C69"/>
    <w:rsid w:val="009D3B47"/>
    <w:rsid w:val="009F494B"/>
    <w:rsid w:val="00A22093"/>
    <w:rsid w:val="00A34C05"/>
    <w:rsid w:val="00A456C7"/>
    <w:rsid w:val="00A5268F"/>
    <w:rsid w:val="00A5468D"/>
    <w:rsid w:val="00A5655A"/>
    <w:rsid w:val="00A66A89"/>
    <w:rsid w:val="00A678D8"/>
    <w:rsid w:val="00A927AD"/>
    <w:rsid w:val="00AA55CF"/>
    <w:rsid w:val="00AD125F"/>
    <w:rsid w:val="00AD3B82"/>
    <w:rsid w:val="00AE1788"/>
    <w:rsid w:val="00AF4647"/>
    <w:rsid w:val="00B05B4F"/>
    <w:rsid w:val="00B10A86"/>
    <w:rsid w:val="00B9087A"/>
    <w:rsid w:val="00BA09F9"/>
    <w:rsid w:val="00BA5210"/>
    <w:rsid w:val="00BB231B"/>
    <w:rsid w:val="00BB4F85"/>
    <w:rsid w:val="00BB7C2B"/>
    <w:rsid w:val="00BD2ACF"/>
    <w:rsid w:val="00BE4FFC"/>
    <w:rsid w:val="00C11B3B"/>
    <w:rsid w:val="00C2056F"/>
    <w:rsid w:val="00C36680"/>
    <w:rsid w:val="00C43A79"/>
    <w:rsid w:val="00C5479D"/>
    <w:rsid w:val="00C6696E"/>
    <w:rsid w:val="00C760F3"/>
    <w:rsid w:val="00C85046"/>
    <w:rsid w:val="00C879C8"/>
    <w:rsid w:val="00C87F93"/>
    <w:rsid w:val="00C95084"/>
    <w:rsid w:val="00CA58F6"/>
    <w:rsid w:val="00CF1F78"/>
    <w:rsid w:val="00CF6AFF"/>
    <w:rsid w:val="00D01891"/>
    <w:rsid w:val="00D05DA0"/>
    <w:rsid w:val="00D15BAA"/>
    <w:rsid w:val="00D1672A"/>
    <w:rsid w:val="00D17AD5"/>
    <w:rsid w:val="00D20D29"/>
    <w:rsid w:val="00D2729D"/>
    <w:rsid w:val="00D35744"/>
    <w:rsid w:val="00D400FC"/>
    <w:rsid w:val="00D5317C"/>
    <w:rsid w:val="00D6675B"/>
    <w:rsid w:val="00D8441C"/>
    <w:rsid w:val="00D86836"/>
    <w:rsid w:val="00D86DB6"/>
    <w:rsid w:val="00DC3F98"/>
    <w:rsid w:val="00DC40B2"/>
    <w:rsid w:val="00E1121E"/>
    <w:rsid w:val="00E33834"/>
    <w:rsid w:val="00E40EDE"/>
    <w:rsid w:val="00E44F13"/>
    <w:rsid w:val="00E559BF"/>
    <w:rsid w:val="00E619A4"/>
    <w:rsid w:val="00E61F6F"/>
    <w:rsid w:val="00EA4CAC"/>
    <w:rsid w:val="00EB204B"/>
    <w:rsid w:val="00EB7090"/>
    <w:rsid w:val="00ED3D6B"/>
    <w:rsid w:val="00EF351A"/>
    <w:rsid w:val="00EF72AB"/>
    <w:rsid w:val="00F23225"/>
    <w:rsid w:val="00F92705"/>
    <w:rsid w:val="00FA2576"/>
    <w:rsid w:val="00FA305F"/>
    <w:rsid w:val="00FA4200"/>
    <w:rsid w:val="00FC0FD3"/>
    <w:rsid w:val="00FC6234"/>
    <w:rsid w:val="00FE30B0"/>
    <w:rsid w:val="00FE40C7"/>
    <w:rsid w:val="00FF0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FC9"/>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6DB6"/>
    <w:pPr>
      <w:tabs>
        <w:tab w:val="center" w:pos="4819"/>
        <w:tab w:val="right" w:pos="9638"/>
      </w:tabs>
    </w:pPr>
  </w:style>
  <w:style w:type="character" w:customStyle="1" w:styleId="IntestazioneCarattere">
    <w:name w:val="Intestazione Carattere"/>
    <w:link w:val="Intestazione"/>
    <w:uiPriority w:val="99"/>
    <w:rsid w:val="00D86DB6"/>
    <w:rPr>
      <w:sz w:val="22"/>
      <w:szCs w:val="22"/>
      <w:lang w:eastAsia="en-US"/>
    </w:rPr>
  </w:style>
  <w:style w:type="paragraph" w:styleId="Pidipagina">
    <w:name w:val="footer"/>
    <w:basedOn w:val="Normale"/>
    <w:link w:val="PidipaginaCarattere"/>
    <w:uiPriority w:val="99"/>
    <w:unhideWhenUsed/>
    <w:rsid w:val="00D86DB6"/>
    <w:pPr>
      <w:tabs>
        <w:tab w:val="center" w:pos="4819"/>
        <w:tab w:val="right" w:pos="9638"/>
      </w:tabs>
    </w:pPr>
  </w:style>
  <w:style w:type="character" w:customStyle="1" w:styleId="PidipaginaCarattere">
    <w:name w:val="Piè di pagina Carattere"/>
    <w:link w:val="Pidipagina"/>
    <w:uiPriority w:val="99"/>
    <w:rsid w:val="00D86DB6"/>
    <w:rPr>
      <w:sz w:val="22"/>
      <w:szCs w:val="22"/>
      <w:lang w:eastAsia="en-US"/>
    </w:rPr>
  </w:style>
  <w:style w:type="character" w:customStyle="1" w:styleId="grame">
    <w:name w:val="grame"/>
    <w:basedOn w:val="Carpredefinitoparagrafo"/>
    <w:rsid w:val="005009CB"/>
  </w:style>
  <w:style w:type="paragraph" w:styleId="PreformattatoHTML">
    <w:name w:val="HTML Preformatted"/>
    <w:basedOn w:val="Normale"/>
    <w:link w:val="PreformattatoHTMLCarattere"/>
    <w:rsid w:val="0050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5009CB"/>
    <w:rPr>
      <w:rFonts w:ascii="Courier New" w:eastAsia="Times New Roman" w:hAnsi="Courier New" w:cs="Courier New"/>
    </w:rPr>
  </w:style>
  <w:style w:type="character" w:styleId="Numeropagina">
    <w:name w:val="page number"/>
    <w:basedOn w:val="Carpredefinitoparagrafo"/>
    <w:uiPriority w:val="99"/>
    <w:unhideWhenUsed/>
    <w:rsid w:val="00637E71"/>
  </w:style>
  <w:style w:type="character" w:styleId="Collegamentoipertestuale">
    <w:name w:val="Hyperlink"/>
    <w:uiPriority w:val="99"/>
    <w:unhideWhenUsed/>
    <w:rsid w:val="00F92705"/>
    <w:rPr>
      <w:color w:val="467886"/>
      <w:u w:val="single"/>
    </w:rPr>
  </w:style>
  <w:style w:type="character" w:customStyle="1" w:styleId="Menzionenonrisolta">
    <w:name w:val="Menzione non risolta"/>
    <w:uiPriority w:val="99"/>
    <w:semiHidden/>
    <w:unhideWhenUsed/>
    <w:rsid w:val="00F927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FC9"/>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6DB6"/>
    <w:pPr>
      <w:tabs>
        <w:tab w:val="center" w:pos="4819"/>
        <w:tab w:val="right" w:pos="9638"/>
      </w:tabs>
    </w:pPr>
  </w:style>
  <w:style w:type="character" w:customStyle="1" w:styleId="IntestazioneCarattere">
    <w:name w:val="Intestazione Carattere"/>
    <w:link w:val="Intestazione"/>
    <w:uiPriority w:val="99"/>
    <w:rsid w:val="00D86DB6"/>
    <w:rPr>
      <w:sz w:val="22"/>
      <w:szCs w:val="22"/>
      <w:lang w:eastAsia="en-US"/>
    </w:rPr>
  </w:style>
  <w:style w:type="paragraph" w:styleId="Pidipagina">
    <w:name w:val="footer"/>
    <w:basedOn w:val="Normale"/>
    <w:link w:val="PidipaginaCarattere"/>
    <w:uiPriority w:val="99"/>
    <w:unhideWhenUsed/>
    <w:rsid w:val="00D86DB6"/>
    <w:pPr>
      <w:tabs>
        <w:tab w:val="center" w:pos="4819"/>
        <w:tab w:val="right" w:pos="9638"/>
      </w:tabs>
    </w:pPr>
  </w:style>
  <w:style w:type="character" w:customStyle="1" w:styleId="PidipaginaCarattere">
    <w:name w:val="Piè di pagina Carattere"/>
    <w:link w:val="Pidipagina"/>
    <w:uiPriority w:val="99"/>
    <w:rsid w:val="00D86DB6"/>
    <w:rPr>
      <w:sz w:val="22"/>
      <w:szCs w:val="22"/>
      <w:lang w:eastAsia="en-US"/>
    </w:rPr>
  </w:style>
  <w:style w:type="character" w:customStyle="1" w:styleId="grame">
    <w:name w:val="grame"/>
    <w:basedOn w:val="Carpredefinitoparagrafo"/>
    <w:rsid w:val="005009CB"/>
  </w:style>
  <w:style w:type="paragraph" w:styleId="PreformattatoHTML">
    <w:name w:val="HTML Preformatted"/>
    <w:basedOn w:val="Normale"/>
    <w:link w:val="PreformattatoHTMLCarattere"/>
    <w:rsid w:val="0050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5009CB"/>
    <w:rPr>
      <w:rFonts w:ascii="Courier New" w:eastAsia="Times New Roman" w:hAnsi="Courier New" w:cs="Courier New"/>
    </w:rPr>
  </w:style>
  <w:style w:type="character" w:styleId="Numeropagina">
    <w:name w:val="page number"/>
    <w:basedOn w:val="Carpredefinitoparagrafo"/>
    <w:uiPriority w:val="99"/>
    <w:unhideWhenUsed/>
    <w:rsid w:val="00637E71"/>
  </w:style>
  <w:style w:type="character" w:styleId="Collegamentoipertestuale">
    <w:name w:val="Hyperlink"/>
    <w:uiPriority w:val="99"/>
    <w:unhideWhenUsed/>
    <w:rsid w:val="00F92705"/>
    <w:rPr>
      <w:color w:val="467886"/>
      <w:u w:val="single"/>
    </w:rPr>
  </w:style>
  <w:style w:type="character" w:customStyle="1" w:styleId="Menzionenonrisolta">
    <w:name w:val="Menzione non risolta"/>
    <w:uiPriority w:val="99"/>
    <w:semiHidden/>
    <w:unhideWhenUsed/>
    <w:rsid w:val="00F9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registro.sportesalute.eu/static/media/REGOLAMENTO%20REGISTRO%20NAZIONALE.5caa6e32c3ceabaa7d6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9A2AE248466F49B7951C5D44108328" ma:contentTypeVersion="14" ma:contentTypeDescription="Creare un nuovo documento." ma:contentTypeScope="" ma:versionID="ea19b45d0540294950a8a17ea253fa77">
  <xsd:schema xmlns:xsd="http://www.w3.org/2001/XMLSchema" xmlns:xs="http://www.w3.org/2001/XMLSchema" xmlns:p="http://schemas.microsoft.com/office/2006/metadata/properties" xmlns:ns2="01a57ec4-7173-4eff-808d-3078f05d69bd" xmlns:ns3="7beb60cb-653e-4542-be02-07d56b0a83d9" targetNamespace="http://schemas.microsoft.com/office/2006/metadata/properties" ma:root="true" ma:fieldsID="a50a1a4ab6fd240ee412ef662bedfc9e" ns2:_="" ns3:_="">
    <xsd:import namespace="01a57ec4-7173-4eff-808d-3078f05d69bd"/>
    <xsd:import namespace="7beb60cb-653e-4542-be02-07d56b0a8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57ec4-7173-4eff-808d-3078f05d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060c43fc-0e20-4ee3-87ca-af5511faff9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b60cb-653e-4542-be02-07d56b0a83d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7c8f425c-28d3-4d3a-9343-f5850b66aea3}" ma:internalName="TaxCatchAll" ma:showField="CatchAllData" ma:web="7beb60cb-653e-4542-be02-07d56b0a8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eb60cb-653e-4542-be02-07d56b0a83d9"/>
    <lcf76f155ced4ddcb4097134ff3c332f xmlns="01a57ec4-7173-4eff-808d-3078f05d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0BE012-8C2F-4176-990A-FC80FC4EAD60}">
  <ds:schemaRefs>
    <ds:schemaRef ds:uri="http://schemas.microsoft.com/sharepoint/v3/contenttype/forms"/>
  </ds:schemaRefs>
</ds:datastoreItem>
</file>

<file path=customXml/itemProps2.xml><?xml version="1.0" encoding="utf-8"?>
<ds:datastoreItem xmlns:ds="http://schemas.openxmlformats.org/officeDocument/2006/customXml" ds:itemID="{B35F2BB5-E639-4EEC-9225-D6695A2A656E}">
  <ds:schemaRefs>
    <ds:schemaRef ds:uri="http://schemas.microsoft.com/office/2006/metadata/longProperties"/>
  </ds:schemaRefs>
</ds:datastoreItem>
</file>

<file path=customXml/itemProps3.xml><?xml version="1.0" encoding="utf-8"?>
<ds:datastoreItem xmlns:ds="http://schemas.openxmlformats.org/officeDocument/2006/customXml" ds:itemID="{CF3E84CB-ED80-4E21-AF40-A4C00931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57ec4-7173-4eff-808d-3078f05d69bd"/>
    <ds:schemaRef ds:uri="7beb60cb-653e-4542-be02-07d56b0a8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20917-7FB5-47DC-8FDF-93FEAF008F05}">
  <ds:schemaRefs>
    <ds:schemaRef ds:uri="http://schemas.microsoft.com/office/2006/metadata/properties"/>
    <ds:schemaRef ds:uri="http://schemas.microsoft.com/office/infopath/2007/PartnerControls"/>
    <ds:schemaRef ds:uri="7beb60cb-653e-4542-be02-07d56b0a83d9"/>
    <ds:schemaRef ds:uri="01a57ec4-7173-4eff-808d-3078f05d69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4595</Words>
  <Characters>26195</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30729</CharactersWithSpaces>
  <SharedDoc>false</SharedDoc>
  <HLinks>
    <vt:vector size="6" baseType="variant">
      <vt:variant>
        <vt:i4>65547</vt:i4>
      </vt:variant>
      <vt:variant>
        <vt:i4>0</vt:i4>
      </vt:variant>
      <vt:variant>
        <vt:i4>0</vt:i4>
      </vt:variant>
      <vt:variant>
        <vt:i4>5</vt:i4>
      </vt:variant>
      <vt:variant>
        <vt:lpwstr>https://registro.sportesalute.eu/static/media/REGOLAMENTO REGISTRO NAZIONALE.5caa6e32c3ceabaa7d67.pdf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Utente Windows</cp:lastModifiedBy>
  <cp:revision>2</cp:revision>
  <cp:lastPrinted>2015-10-29T12:25:00Z</cp:lastPrinted>
  <dcterms:created xsi:type="dcterms:W3CDTF">2025-03-24T14:47:00Z</dcterms:created>
  <dcterms:modified xsi:type="dcterms:W3CDTF">2025-03-24T14:47:00Z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17348600.0000000</vt:lpwstr>
  </property>
</Properties>
</file>