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SCUOLA MEDIE BAURA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PRESCUOLA MEDIE BAURA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TIPOLOGIA ISCRIZIONE: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ISCRIZIONE MENSILE O TRIMESTRALE SENZA TIPOLOGIA DI SCELTA DI GIORNATE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DATI BAMBINO E GENITORE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COGNOME GENITORE: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COGNOME FIGLIO: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E LUOGO DI NASCITA: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INDICARE EVENTUALI ALLERGIE: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RESIDENZA COMPLETA: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MAIL: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ALTRO DA SEGNALARE: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PAGAMENTO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QUOTA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MENSILE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euro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TRIMESTRALE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 euro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AGEVOLAZIONE PER CHI EFFETTUA IL PAGAMENTO DELLA QUOTA TRIMESTRALE E NON MENSILE.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 IL MESE DI SETTEMBRE LA QUOTA E’ DA PAGARE PER META’, ANCHE NEL TRIMESTRE VA CALCOLATO SETTEMBRE PER META’.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-&gt; TRIMESTRI: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SETTEMBRE-NOVEMBRE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DICEMBRE-FEBBRAIO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MARZO-MAGGIO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IL PAGAMENTO DEVE AVVENIRE ENTRO IL 30 DEL MESE O DEL TRIMESTRE PRECEDENTE QUELLO DI UTILIZZO DEL SERVIZIO. A titolo di esempio: servizio di pre scuola del mese di gennaio, il pagamento deve essere effettuato entro il 30 dicembre.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IBAN: IT 27 D 05387 13000 000003069392   Bper Banca agenzia 3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intestato a Uisp Comitato territoriale di Ferrara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NELLA CAUSALE DEVE ESSERE INSERITO NOME E COGNOME DEL BAMBINO, CODICE FISCALE, SERVIZIO PRE SCUOLA BAURA E MESE O TRIMESTRE PAGATO.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PUO’ ESSERE EFFETTUATO IL BONIFICO DEL PRESCUOLA INSIEME AL DOPOSCUOLA, MA VA INDICATO NELLA CAUSALE.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N.B NUMERO MINIMO PER ATTIVARE IL SERVIZIO DI 8 BAMBINI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fVe55TNQu5bdY4wnfQD4XzWRtA==">AMUW2mVqEXZVRC56/rmnIxqRyerncAAvfIA2V9PbT+vaK3+39g/D91M8haM8QTrtHDCdJuSTtBGQaLvu+09GS+bhgJl8xm44VtN4XAoovPet2AtZoToquFU=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2022-07-28T11:02:00Z</dcterms:created>
  <dc:creator>gregn</dc:creator>
</cp:coreProperties>
</file>