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716" w:firstLine="0"/>
        <w:jc w:val="center"/>
        <w:rPr>
          <w:sz w:val="24"/>
        </w:rPr>
      </w:pPr>
      <w:r>
        <w:rPr>
          <w:sz w:val="24"/>
        </w:rPr>
        <w:t>CENTRO</w:t>
      </w:r>
      <w:r>
        <w:rPr>
          <w:spacing w:val="-5"/>
          <w:sz w:val="24"/>
        </w:rPr>
        <w:t> </w:t>
      </w:r>
      <w:r>
        <w:rPr>
          <w:sz w:val="24"/>
        </w:rPr>
        <w:t>ESTIVO</w:t>
      </w:r>
      <w:r>
        <w:rPr>
          <w:spacing w:val="-5"/>
          <w:sz w:val="24"/>
        </w:rPr>
        <w:t> </w:t>
      </w:r>
      <w:r>
        <w:rPr>
          <w:sz w:val="24"/>
        </w:rPr>
        <w:t>UISP</w:t>
      </w:r>
      <w:r>
        <w:rPr>
          <w:spacing w:val="-4"/>
          <w:sz w:val="24"/>
        </w:rPr>
        <w:t> </w:t>
      </w:r>
      <w:r>
        <w:rPr>
          <w:sz w:val="24"/>
        </w:rPr>
        <w:t>FORLI’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CESENA</w:t>
      </w:r>
    </w:p>
    <w:p>
      <w:pPr>
        <w:pStyle w:val="Title"/>
      </w:pPr>
      <w:r>
        <w:rPr>
          <w:spacing w:val="-2"/>
        </w:rPr>
        <w:t>REGOLAMENTO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  <w:tab w:pos="861" w:val="left" w:leader="none"/>
        </w:tabs>
        <w:spacing w:line="240" w:lineRule="auto" w:before="275" w:after="0"/>
        <w:ind w:left="861" w:right="852" w:hanging="360"/>
        <w:jc w:val="both"/>
        <w:rPr>
          <w:sz w:val="26"/>
        </w:rPr>
      </w:pPr>
      <w:r>
        <w:rPr>
          <w:sz w:val="26"/>
        </w:rPr>
        <w:t>Secondo la normativa riguardante la sicurezza dei minori, i bambini, all’uscita dal centro estivo possono essere affidati soltanto ai genitori o a persone maggiorenni delegate formalmente nell’apposito modulo di delega firmato dai genitori e riconoscibili a vista mediante documento di riconoscimento;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229" w:after="0"/>
        <w:ind w:left="848" w:right="0" w:hanging="347"/>
        <w:jc w:val="left"/>
        <w:rPr>
          <w:sz w:val="26"/>
        </w:rPr>
      </w:pPr>
      <w:r>
        <w:rPr>
          <w:sz w:val="26"/>
        </w:rPr>
        <w:t>Non</w:t>
      </w:r>
      <w:r>
        <w:rPr>
          <w:spacing w:val="-6"/>
          <w:sz w:val="26"/>
        </w:rPr>
        <w:t> </w:t>
      </w:r>
      <w:r>
        <w:rPr>
          <w:sz w:val="26"/>
        </w:rPr>
        <w:t>sono</w:t>
      </w:r>
      <w:r>
        <w:rPr>
          <w:spacing w:val="-3"/>
          <w:sz w:val="26"/>
        </w:rPr>
        <w:t> </w:t>
      </w:r>
      <w:r>
        <w:rPr>
          <w:sz w:val="26"/>
        </w:rPr>
        <w:t>previste</w:t>
      </w:r>
      <w:r>
        <w:rPr>
          <w:spacing w:val="-2"/>
          <w:sz w:val="26"/>
        </w:rPr>
        <w:t> </w:t>
      </w:r>
      <w:r>
        <w:rPr>
          <w:sz w:val="26"/>
        </w:rPr>
        <w:t>quote</w:t>
      </w:r>
      <w:r>
        <w:rPr>
          <w:spacing w:val="-5"/>
          <w:sz w:val="26"/>
        </w:rPr>
        <w:t> </w:t>
      </w:r>
      <w:r>
        <w:rPr>
          <w:sz w:val="26"/>
        </w:rPr>
        <w:t>di</w:t>
      </w:r>
      <w:r>
        <w:rPr>
          <w:spacing w:val="-6"/>
          <w:sz w:val="26"/>
        </w:rPr>
        <w:t> </w:t>
      </w:r>
      <w:r>
        <w:rPr>
          <w:sz w:val="26"/>
        </w:rPr>
        <w:t>rimborso</w:t>
      </w:r>
      <w:r>
        <w:rPr>
          <w:spacing w:val="-5"/>
          <w:sz w:val="26"/>
        </w:rPr>
        <w:t> </w:t>
      </w:r>
      <w:r>
        <w:rPr>
          <w:sz w:val="26"/>
        </w:rPr>
        <w:t>in</w:t>
      </w:r>
      <w:r>
        <w:rPr>
          <w:spacing w:val="-5"/>
          <w:sz w:val="26"/>
        </w:rPr>
        <w:t> </w:t>
      </w:r>
      <w:r>
        <w:rPr>
          <w:sz w:val="26"/>
        </w:rPr>
        <w:t>caso</w:t>
      </w:r>
      <w:r>
        <w:rPr>
          <w:spacing w:val="-5"/>
          <w:sz w:val="26"/>
        </w:rPr>
        <w:t> </w:t>
      </w:r>
      <w:r>
        <w:rPr>
          <w:sz w:val="26"/>
        </w:rPr>
        <w:t>di</w:t>
      </w:r>
      <w:r>
        <w:rPr>
          <w:spacing w:val="-3"/>
          <w:sz w:val="26"/>
        </w:rPr>
        <w:t> </w:t>
      </w:r>
      <w:r>
        <w:rPr>
          <w:sz w:val="26"/>
        </w:rPr>
        <w:t>ritiro</w:t>
      </w:r>
      <w:r>
        <w:rPr>
          <w:spacing w:val="-6"/>
          <w:sz w:val="26"/>
        </w:rPr>
        <w:t> </w:t>
      </w:r>
      <w:r>
        <w:rPr>
          <w:sz w:val="26"/>
        </w:rPr>
        <w:t>durante</w:t>
      </w:r>
      <w:r>
        <w:rPr>
          <w:spacing w:val="-5"/>
          <w:sz w:val="26"/>
        </w:rPr>
        <w:t> </w:t>
      </w:r>
      <w:r>
        <w:rPr>
          <w:sz w:val="26"/>
        </w:rPr>
        <w:t>la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settimana;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98" w:lineRule="exact" w:before="232" w:after="0"/>
        <w:ind w:left="848" w:right="0" w:hanging="347"/>
        <w:jc w:val="left"/>
        <w:rPr>
          <w:sz w:val="26"/>
        </w:rPr>
      </w:pPr>
      <w:r>
        <w:rPr>
          <w:sz w:val="26"/>
        </w:rPr>
        <w:t>Chi</w:t>
      </w:r>
      <w:r>
        <w:rPr>
          <w:spacing w:val="13"/>
          <w:sz w:val="26"/>
        </w:rPr>
        <w:t> </w:t>
      </w:r>
      <w:r>
        <w:rPr>
          <w:sz w:val="26"/>
        </w:rPr>
        <w:t>ha</w:t>
      </w:r>
      <w:r>
        <w:rPr>
          <w:spacing w:val="15"/>
          <w:sz w:val="26"/>
        </w:rPr>
        <w:t> </w:t>
      </w:r>
      <w:r>
        <w:rPr>
          <w:sz w:val="26"/>
        </w:rPr>
        <w:t>prenotato</w:t>
      </w:r>
      <w:r>
        <w:rPr>
          <w:spacing w:val="14"/>
          <w:sz w:val="26"/>
        </w:rPr>
        <w:t> </w:t>
      </w:r>
      <w:r>
        <w:rPr>
          <w:sz w:val="26"/>
        </w:rPr>
        <w:t>e</w:t>
      </w:r>
      <w:r>
        <w:rPr>
          <w:spacing w:val="14"/>
          <w:sz w:val="26"/>
        </w:rPr>
        <w:t> </w:t>
      </w:r>
      <w:r>
        <w:rPr>
          <w:sz w:val="26"/>
        </w:rPr>
        <w:t>saldato</w:t>
      </w:r>
      <w:r>
        <w:rPr>
          <w:spacing w:val="14"/>
          <w:sz w:val="26"/>
        </w:rPr>
        <w:t> </w:t>
      </w:r>
      <w:r>
        <w:rPr>
          <w:sz w:val="26"/>
        </w:rPr>
        <w:t>l’iscrizione</w:t>
      </w:r>
      <w:r>
        <w:rPr>
          <w:spacing w:val="14"/>
          <w:sz w:val="26"/>
        </w:rPr>
        <w:t> </w:t>
      </w:r>
      <w:r>
        <w:rPr>
          <w:sz w:val="26"/>
        </w:rPr>
        <w:t>ma</w:t>
      </w:r>
      <w:r>
        <w:rPr>
          <w:spacing w:val="14"/>
          <w:sz w:val="26"/>
        </w:rPr>
        <w:t> </w:t>
      </w:r>
      <w:r>
        <w:rPr>
          <w:sz w:val="26"/>
        </w:rPr>
        <w:t>non</w:t>
      </w:r>
      <w:r>
        <w:rPr>
          <w:spacing w:val="14"/>
          <w:sz w:val="26"/>
        </w:rPr>
        <w:t> </w:t>
      </w:r>
      <w:r>
        <w:rPr>
          <w:sz w:val="26"/>
        </w:rPr>
        <w:t>ha</w:t>
      </w:r>
      <w:r>
        <w:rPr>
          <w:spacing w:val="14"/>
          <w:sz w:val="26"/>
        </w:rPr>
        <w:t> </w:t>
      </w:r>
      <w:r>
        <w:rPr>
          <w:sz w:val="26"/>
        </w:rPr>
        <w:t>iniziato</w:t>
      </w:r>
      <w:r>
        <w:rPr>
          <w:spacing w:val="14"/>
          <w:sz w:val="26"/>
        </w:rPr>
        <w:t> </w:t>
      </w:r>
      <w:r>
        <w:rPr>
          <w:sz w:val="26"/>
        </w:rPr>
        <w:t>a</w:t>
      </w:r>
      <w:r>
        <w:rPr>
          <w:spacing w:val="15"/>
          <w:sz w:val="26"/>
        </w:rPr>
        <w:t> </w:t>
      </w:r>
      <w:r>
        <w:rPr>
          <w:sz w:val="26"/>
        </w:rPr>
        <w:t>frequentare</w:t>
      </w:r>
      <w:r>
        <w:rPr>
          <w:spacing w:val="14"/>
          <w:sz w:val="26"/>
        </w:rPr>
        <w:t> </w:t>
      </w:r>
      <w:r>
        <w:rPr>
          <w:sz w:val="26"/>
        </w:rPr>
        <w:t>la</w:t>
      </w:r>
      <w:r>
        <w:rPr>
          <w:spacing w:val="14"/>
          <w:sz w:val="26"/>
        </w:rPr>
        <w:t> </w:t>
      </w:r>
      <w:r>
        <w:rPr>
          <w:spacing w:val="-2"/>
          <w:sz w:val="26"/>
        </w:rPr>
        <w:t>settimana</w:t>
      </w:r>
    </w:p>
    <w:p>
      <w:pPr>
        <w:pStyle w:val="BodyText"/>
        <w:spacing w:line="298" w:lineRule="exact"/>
        <w:ind w:left="861"/>
      </w:pPr>
      <w:r>
        <w:rPr/>
        <w:t>dovrà</w:t>
      </w:r>
      <w:r>
        <w:rPr>
          <w:spacing w:val="-6"/>
        </w:rPr>
        <w:t> </w:t>
      </w:r>
      <w:r>
        <w:rPr/>
        <w:t>comunicarlo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potrà</w:t>
      </w:r>
      <w:r>
        <w:rPr>
          <w:spacing w:val="-6"/>
        </w:rPr>
        <w:t> </w:t>
      </w:r>
      <w:r>
        <w:rPr/>
        <w:t>utilizzare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quota</w:t>
      </w:r>
      <w:r>
        <w:rPr>
          <w:spacing w:val="-2"/>
        </w:rPr>
        <w:t> </w:t>
      </w:r>
      <w:r>
        <w:rPr/>
        <w:t>per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frequenza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un’altra</w:t>
      </w:r>
      <w:r>
        <w:rPr>
          <w:spacing w:val="-6"/>
        </w:rPr>
        <w:t> </w:t>
      </w:r>
      <w:r>
        <w:rPr>
          <w:spacing w:val="-2"/>
        </w:rPr>
        <w:t>settimana;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  <w:tab w:pos="861" w:val="left" w:leader="none"/>
        </w:tabs>
        <w:spacing w:line="240" w:lineRule="auto" w:before="232" w:after="0"/>
        <w:ind w:left="861" w:right="853" w:hanging="360"/>
        <w:jc w:val="both"/>
        <w:rPr>
          <w:sz w:val="26"/>
        </w:rPr>
      </w:pPr>
      <w:r>
        <w:rPr>
          <w:sz w:val="26"/>
        </w:rPr>
        <w:t>Non portare al centro oggetti di valore e denaro poiché gli zainetti durante le attività resteranno incustoditi;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  <w:tab w:pos="861" w:val="left" w:leader="none"/>
        </w:tabs>
        <w:spacing w:line="240" w:lineRule="auto" w:before="230" w:after="0"/>
        <w:ind w:left="861" w:right="848" w:hanging="360"/>
        <w:jc w:val="both"/>
        <w:rPr>
          <w:sz w:val="26"/>
        </w:rPr>
      </w:pPr>
      <w:r>
        <w:rPr>
          <w:sz w:val="26"/>
        </w:rPr>
        <w:t>Il pagamento della settimana deve avvenire attraverso </w:t>
      </w:r>
      <w:r>
        <w:rPr>
          <w:b/>
          <w:sz w:val="26"/>
        </w:rPr>
        <w:t>bonifico </w:t>
      </w:r>
      <w:r>
        <w:rPr>
          <w:sz w:val="26"/>
        </w:rPr>
        <w:t>(NON sarà più accettato alcun pagamento in contanti presso il centro estivi) </w:t>
      </w:r>
      <w:r>
        <w:rPr>
          <w:b/>
          <w:sz w:val="26"/>
        </w:rPr>
        <w:t>ENTRO il GIOVEDI’ PRECEDENTE ALLA SETTIMANA DA RICONFERMARE.</w:t>
      </w:r>
      <w:r>
        <w:rPr>
          <w:b/>
          <w:spacing w:val="27"/>
          <w:sz w:val="26"/>
        </w:rPr>
        <w:t> </w:t>
      </w:r>
      <w:r>
        <w:rPr>
          <w:sz w:val="26"/>
        </w:rPr>
        <w:t>Se tale scadenza</w:t>
      </w:r>
    </w:p>
    <w:p>
      <w:pPr>
        <w:pStyle w:val="BodyText"/>
        <w:spacing w:line="298" w:lineRule="exact" w:before="1"/>
        <w:ind w:left="861"/>
      </w:pPr>
      <w:r>
        <w:rPr/>
        <w:t>non</w:t>
      </w:r>
      <w:r>
        <w:rPr>
          <w:spacing w:val="18"/>
        </w:rPr>
        <w:t> </w:t>
      </w:r>
      <w:r>
        <w:rPr/>
        <w:t>fosse</w:t>
      </w:r>
      <w:r>
        <w:rPr>
          <w:spacing w:val="22"/>
        </w:rPr>
        <w:t> </w:t>
      </w:r>
      <w:r>
        <w:rPr/>
        <w:t>rispettata</w:t>
      </w:r>
      <w:r>
        <w:rPr>
          <w:spacing w:val="19"/>
        </w:rPr>
        <w:t> </w:t>
      </w:r>
      <w:r>
        <w:rPr/>
        <w:t>il</w:t>
      </w:r>
      <w:r>
        <w:rPr>
          <w:spacing w:val="20"/>
        </w:rPr>
        <w:t> </w:t>
      </w:r>
      <w:r>
        <w:rPr/>
        <w:t>centro</w:t>
      </w:r>
      <w:r>
        <w:rPr>
          <w:spacing w:val="19"/>
        </w:rPr>
        <w:t> </w:t>
      </w:r>
      <w:r>
        <w:rPr/>
        <w:t>estivo</w:t>
      </w:r>
      <w:r>
        <w:rPr>
          <w:spacing w:val="19"/>
        </w:rPr>
        <w:t> </w:t>
      </w:r>
      <w:r>
        <w:rPr/>
        <w:t>si</w:t>
      </w:r>
      <w:r>
        <w:rPr>
          <w:spacing w:val="21"/>
        </w:rPr>
        <w:t> </w:t>
      </w:r>
      <w:r>
        <w:rPr/>
        <w:t>riserva</w:t>
      </w:r>
      <w:r>
        <w:rPr>
          <w:spacing w:val="22"/>
        </w:rPr>
        <w:t> </w:t>
      </w:r>
      <w:r>
        <w:rPr/>
        <w:t>la</w:t>
      </w:r>
      <w:r>
        <w:rPr>
          <w:spacing w:val="18"/>
        </w:rPr>
        <w:t> </w:t>
      </w:r>
      <w:r>
        <w:rPr/>
        <w:t>facoltà</w:t>
      </w:r>
      <w:r>
        <w:rPr>
          <w:spacing w:val="22"/>
        </w:rPr>
        <w:t> </w:t>
      </w:r>
      <w:r>
        <w:rPr/>
        <w:t>di</w:t>
      </w:r>
      <w:r>
        <w:rPr>
          <w:spacing w:val="19"/>
        </w:rPr>
        <w:t> </w:t>
      </w:r>
      <w:r>
        <w:rPr/>
        <w:t>non</w:t>
      </w:r>
      <w:r>
        <w:rPr>
          <w:spacing w:val="18"/>
        </w:rPr>
        <w:t> </w:t>
      </w:r>
      <w:r>
        <w:rPr/>
        <w:t>concedere</w:t>
      </w:r>
      <w:r>
        <w:rPr>
          <w:spacing w:val="19"/>
        </w:rPr>
        <w:t> </w:t>
      </w:r>
      <w:r>
        <w:rPr/>
        <w:t>il</w:t>
      </w:r>
      <w:r>
        <w:rPr>
          <w:spacing w:val="19"/>
        </w:rPr>
        <w:t> </w:t>
      </w:r>
      <w:r>
        <w:rPr>
          <w:spacing w:val="-2"/>
        </w:rPr>
        <w:t>rinnovo</w:t>
      </w:r>
    </w:p>
    <w:p>
      <w:pPr>
        <w:pStyle w:val="BodyText"/>
        <w:spacing w:line="298" w:lineRule="exact"/>
        <w:ind w:left="861"/>
      </w:pPr>
      <w:r>
        <w:rPr>
          <w:spacing w:val="-2"/>
        </w:rPr>
        <w:t>dell’iscrizione.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  <w:tab w:pos="861" w:val="left" w:leader="none"/>
        </w:tabs>
        <w:spacing w:line="240" w:lineRule="auto" w:before="231" w:after="0"/>
        <w:ind w:left="861" w:right="848" w:hanging="360"/>
        <w:jc w:val="both"/>
        <w:rPr>
          <w:sz w:val="26"/>
        </w:rPr>
      </w:pPr>
      <w:r>
        <w:rPr>
          <w:sz w:val="26"/>
        </w:rPr>
        <w:t>E’ opportuno che l’indicazione delle settimane che si intendono frequentare avvenga al momento della prima iscrizione così da prenotare il turno e consentire al centro l’organizzazione del personale, poiché se raggiunto il numero massimo di iscritti non sarà più possibile accettare altre iscrizioni.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98" w:lineRule="exact" w:before="230" w:after="0"/>
        <w:ind w:left="848" w:right="0" w:hanging="347"/>
        <w:jc w:val="left"/>
        <w:rPr>
          <w:sz w:val="26"/>
        </w:rPr>
      </w:pPr>
      <w:r>
        <w:rPr>
          <w:sz w:val="26"/>
        </w:rPr>
        <w:t>Per</w:t>
      </w:r>
      <w:r>
        <w:rPr>
          <w:spacing w:val="20"/>
          <w:sz w:val="26"/>
        </w:rPr>
        <w:t> </w:t>
      </w:r>
      <w:r>
        <w:rPr>
          <w:sz w:val="26"/>
        </w:rPr>
        <w:t>le</w:t>
      </w:r>
      <w:r>
        <w:rPr>
          <w:spacing w:val="21"/>
          <w:sz w:val="26"/>
        </w:rPr>
        <w:t> </w:t>
      </w:r>
      <w:r>
        <w:rPr>
          <w:sz w:val="26"/>
        </w:rPr>
        <w:t>uscite</w:t>
      </w:r>
      <w:r>
        <w:rPr>
          <w:spacing w:val="21"/>
          <w:sz w:val="26"/>
        </w:rPr>
        <w:t> </w:t>
      </w:r>
      <w:r>
        <w:rPr>
          <w:sz w:val="26"/>
        </w:rPr>
        <w:t>dove</w:t>
      </w:r>
      <w:r>
        <w:rPr>
          <w:spacing w:val="23"/>
          <w:sz w:val="26"/>
        </w:rPr>
        <w:t> </w:t>
      </w:r>
      <w:r>
        <w:rPr>
          <w:sz w:val="26"/>
        </w:rPr>
        <w:t>sono</w:t>
      </w:r>
      <w:r>
        <w:rPr>
          <w:spacing w:val="20"/>
          <w:sz w:val="26"/>
        </w:rPr>
        <w:t> </w:t>
      </w:r>
      <w:r>
        <w:rPr>
          <w:sz w:val="26"/>
        </w:rPr>
        <w:t>previsti</w:t>
      </w:r>
      <w:r>
        <w:rPr>
          <w:spacing w:val="23"/>
          <w:sz w:val="26"/>
        </w:rPr>
        <w:t> </w:t>
      </w:r>
      <w:r>
        <w:rPr>
          <w:sz w:val="26"/>
        </w:rPr>
        <w:t>spostamenti</w:t>
      </w:r>
      <w:r>
        <w:rPr>
          <w:spacing w:val="23"/>
          <w:sz w:val="26"/>
        </w:rPr>
        <w:t> </w:t>
      </w:r>
      <w:r>
        <w:rPr>
          <w:sz w:val="26"/>
        </w:rPr>
        <w:t>con</w:t>
      </w:r>
      <w:r>
        <w:rPr>
          <w:spacing w:val="21"/>
          <w:sz w:val="26"/>
        </w:rPr>
        <w:t> </w:t>
      </w:r>
      <w:r>
        <w:rPr>
          <w:sz w:val="26"/>
        </w:rPr>
        <w:t>mezzi</w:t>
      </w:r>
      <w:r>
        <w:rPr>
          <w:spacing w:val="23"/>
          <w:sz w:val="26"/>
        </w:rPr>
        <w:t> </w:t>
      </w:r>
      <w:r>
        <w:rPr>
          <w:sz w:val="26"/>
        </w:rPr>
        <w:t>pubblici</w:t>
      </w:r>
      <w:r>
        <w:rPr>
          <w:spacing w:val="23"/>
          <w:sz w:val="26"/>
        </w:rPr>
        <w:t> </w:t>
      </w:r>
      <w:r>
        <w:rPr>
          <w:sz w:val="26"/>
        </w:rPr>
        <w:t>o</w:t>
      </w:r>
      <w:r>
        <w:rPr>
          <w:spacing w:val="23"/>
          <w:sz w:val="26"/>
        </w:rPr>
        <w:t> </w:t>
      </w:r>
      <w:r>
        <w:rPr>
          <w:sz w:val="26"/>
        </w:rPr>
        <w:t>privati</w:t>
      </w:r>
      <w:r>
        <w:rPr>
          <w:spacing w:val="21"/>
          <w:sz w:val="26"/>
        </w:rPr>
        <w:t> </w:t>
      </w:r>
      <w:r>
        <w:rPr>
          <w:sz w:val="26"/>
        </w:rPr>
        <w:t>e</w:t>
      </w:r>
      <w:r>
        <w:rPr>
          <w:spacing w:val="21"/>
          <w:sz w:val="26"/>
        </w:rPr>
        <w:t> </w:t>
      </w:r>
      <w:r>
        <w:rPr>
          <w:spacing w:val="-2"/>
          <w:sz w:val="26"/>
        </w:rPr>
        <w:t>biglietti</w:t>
      </w:r>
    </w:p>
    <w:p>
      <w:pPr>
        <w:pStyle w:val="BodyText"/>
        <w:spacing w:line="298" w:lineRule="exact"/>
        <w:ind w:left="861"/>
      </w:pPr>
      <w:r>
        <w:rPr/>
        <w:t>d’ingresso,</w:t>
      </w:r>
      <w:r>
        <w:rPr>
          <w:spacing w:val="-4"/>
        </w:rPr>
        <w:t> </w:t>
      </w:r>
      <w:r>
        <w:rPr/>
        <w:t>questi</w:t>
      </w:r>
      <w:r>
        <w:rPr>
          <w:spacing w:val="-5"/>
        </w:rPr>
        <w:t> </w:t>
      </w:r>
      <w:r>
        <w:rPr/>
        <w:t>saranno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carico</w:t>
      </w:r>
      <w:r>
        <w:rPr>
          <w:spacing w:val="-7"/>
        </w:rPr>
        <w:t> </w:t>
      </w:r>
      <w:r>
        <w:rPr/>
        <w:t>dei</w:t>
      </w:r>
      <w:r>
        <w:rPr>
          <w:spacing w:val="-6"/>
        </w:rPr>
        <w:t> </w:t>
      </w:r>
      <w:r>
        <w:rPr>
          <w:spacing w:val="-2"/>
        </w:rPr>
        <w:t>partecipanti.</w:t>
      </w:r>
    </w:p>
    <w:p>
      <w:pPr>
        <w:pStyle w:val="BodyText"/>
      </w:pPr>
    </w:p>
    <w:p>
      <w:pPr>
        <w:pStyle w:val="BodyText"/>
        <w:spacing w:before="277"/>
      </w:pPr>
    </w:p>
    <w:p>
      <w:pPr>
        <w:spacing w:before="0"/>
        <w:ind w:left="140" w:right="0" w:firstLine="0"/>
        <w:jc w:val="left"/>
        <w:rPr>
          <w:sz w:val="26"/>
        </w:rPr>
      </w:pPr>
      <w:r>
        <w:rPr>
          <w:b/>
          <w:sz w:val="26"/>
        </w:rPr>
        <w:t>AUTORIZZO</w:t>
      </w:r>
      <w:r>
        <w:rPr>
          <w:b/>
          <w:spacing w:val="-8"/>
          <w:sz w:val="26"/>
        </w:rPr>
        <w:t> </w:t>
      </w:r>
      <w:r>
        <w:rPr>
          <w:sz w:val="26"/>
        </w:rPr>
        <w:t>mio</w:t>
      </w:r>
      <w:r>
        <w:rPr>
          <w:spacing w:val="-9"/>
          <w:sz w:val="26"/>
        </w:rPr>
        <w:t> </w:t>
      </w:r>
      <w:r>
        <w:rPr>
          <w:sz w:val="26"/>
        </w:rPr>
        <w:t>figlio</w:t>
      </w:r>
      <w:r>
        <w:rPr>
          <w:spacing w:val="-10"/>
          <w:sz w:val="26"/>
        </w:rPr>
        <w:t> </w:t>
      </w:r>
      <w:r>
        <w:rPr>
          <w:spacing w:val="-5"/>
          <w:sz w:val="26"/>
        </w:rPr>
        <w:t>a: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  <w:tab w:pos="861" w:val="left" w:leader="none"/>
        </w:tabs>
        <w:spacing w:line="240" w:lineRule="auto" w:before="251" w:after="0"/>
        <w:ind w:left="861" w:right="853" w:hanging="360"/>
        <w:jc w:val="both"/>
        <w:rPr>
          <w:sz w:val="26"/>
        </w:rPr>
      </w:pPr>
      <w:r>
        <w:rPr>
          <w:sz w:val="26"/>
        </w:rPr>
        <w:t>Effettuare uscite a piedi, in bicicletta o con mezzi pubblici/privati per raggiungere i luoghi che saranno inseriti nelle uscite del programma che verrà consegnato al centro </w:t>
      </w:r>
      <w:r>
        <w:rPr>
          <w:spacing w:val="-2"/>
          <w:sz w:val="26"/>
        </w:rPr>
        <w:t>estivo;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tabs>
          <w:tab w:pos="4389" w:val="left" w:leader="none"/>
        </w:tabs>
        <w:ind w:left="140"/>
      </w:pPr>
      <w:r>
        <w:rPr>
          <w:spacing w:val="-2"/>
        </w:rPr>
        <w:t>Forlì…………………….</w:t>
      </w:r>
      <w:r>
        <w:rPr/>
        <w:tab/>
        <w:t>Firma</w:t>
      </w:r>
      <w:r>
        <w:rPr>
          <w:spacing w:val="-8"/>
        </w:rPr>
        <w:t> </w:t>
      </w:r>
      <w:r>
        <w:rPr>
          <w:spacing w:val="-2"/>
        </w:rPr>
        <w:t>……………………………..</w:t>
      </w:r>
    </w:p>
    <w:p>
      <w:pPr>
        <w:pStyle w:val="BodyText"/>
        <w:spacing w:before="297"/>
      </w:pPr>
    </w:p>
    <w:p>
      <w:pPr>
        <w:pStyle w:val="BodyText"/>
        <w:spacing w:before="1"/>
        <w:ind w:left="4389"/>
      </w:pPr>
      <w:r>
        <w:rPr/>
        <w:t>Genitore</w:t>
      </w:r>
      <w:r>
        <w:rPr>
          <w:spacing w:val="-7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2"/>
        </w:rPr>
        <w:t>…………………………………..</w:t>
      </w:r>
    </w:p>
    <w:p>
      <w:pPr>
        <w:spacing w:before="298"/>
        <w:ind w:left="3" w:right="716" w:firstLine="0"/>
        <w:jc w:val="center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> </w:t>
      </w:r>
      <w:r>
        <w:rPr>
          <w:sz w:val="24"/>
        </w:rPr>
        <w:t>presente</w:t>
      </w:r>
      <w:r>
        <w:rPr>
          <w:spacing w:val="-1"/>
          <w:sz w:val="24"/>
        </w:rPr>
        <w:t> </w:t>
      </w:r>
      <w:r>
        <w:rPr>
          <w:sz w:val="24"/>
        </w:rPr>
        <w:t>modulo</w:t>
      </w:r>
      <w:r>
        <w:rPr>
          <w:spacing w:val="-1"/>
          <w:sz w:val="24"/>
        </w:rPr>
        <w:t> </w:t>
      </w:r>
      <w:r>
        <w:rPr>
          <w:sz w:val="24"/>
        </w:rPr>
        <w:t>firmato</w:t>
      </w:r>
      <w:r>
        <w:rPr>
          <w:spacing w:val="-1"/>
          <w:sz w:val="24"/>
        </w:rPr>
        <w:t> </w:t>
      </w:r>
      <w:r>
        <w:rPr>
          <w:sz w:val="24"/>
        </w:rPr>
        <w:t>va</w:t>
      </w:r>
      <w:r>
        <w:rPr>
          <w:spacing w:val="-2"/>
          <w:sz w:val="24"/>
        </w:rPr>
        <w:t> </w:t>
      </w:r>
      <w:r>
        <w:rPr>
          <w:sz w:val="24"/>
        </w:rPr>
        <w:t>consegnato</w:t>
      </w:r>
      <w:r>
        <w:rPr>
          <w:spacing w:val="1"/>
          <w:sz w:val="24"/>
        </w:rPr>
        <w:t> </w:t>
      </w:r>
      <w:r>
        <w:rPr>
          <w:sz w:val="24"/>
        </w:rPr>
        <w:t>assieme al</w:t>
      </w:r>
      <w:r>
        <w:rPr>
          <w:spacing w:val="-1"/>
          <w:sz w:val="24"/>
        </w:rPr>
        <w:t> </w:t>
      </w:r>
      <w:r>
        <w:rPr>
          <w:sz w:val="24"/>
        </w:rPr>
        <w:t>modulo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iscrizione</w:t>
      </w:r>
      <w:r>
        <w:rPr>
          <w:spacing w:val="-2"/>
          <w:sz w:val="24"/>
        </w:rPr>
        <w:t> </w:t>
      </w:r>
      <w:r>
        <w:rPr>
          <w:sz w:val="24"/>
        </w:rPr>
        <w:t>alla</w:t>
      </w:r>
      <w:r>
        <w:rPr>
          <w:spacing w:val="-2"/>
          <w:sz w:val="24"/>
        </w:rPr>
        <w:t> </w:t>
      </w:r>
      <w:r>
        <w:rPr>
          <w:sz w:val="24"/>
        </w:rPr>
        <w:t>segreteria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UISP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rPr>
          <w:sz w:val="20"/>
        </w:rPr>
      </w:pPr>
    </w:p>
    <w:p>
      <w:pPr>
        <w:spacing w:before="0"/>
        <w:ind w:left="5" w:right="716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6253504</wp:posOffset>
            </wp:positionH>
            <wp:positionV relativeFrom="paragraph">
              <wp:posOffset>55147</wp:posOffset>
            </wp:positionV>
            <wp:extent cx="1071344" cy="45183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344" cy="451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7934"/>
          <w:w w:val="80"/>
          <w:sz w:val="20"/>
        </w:rPr>
        <w:t>UISP</w:t>
      </w:r>
      <w:r>
        <w:rPr>
          <w:rFonts w:ascii="Arial" w:hAnsi="Arial"/>
          <w:b/>
          <w:color w:val="007934"/>
          <w:spacing w:val="-2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COMITATO</w:t>
      </w:r>
      <w:r>
        <w:rPr>
          <w:rFonts w:ascii="Arial" w:hAnsi="Arial"/>
          <w:b/>
          <w:color w:val="007934"/>
          <w:spacing w:val="-4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TERRITORIALE</w:t>
      </w:r>
      <w:r>
        <w:rPr>
          <w:rFonts w:ascii="Arial" w:hAnsi="Arial"/>
          <w:b/>
          <w:color w:val="007934"/>
          <w:spacing w:val="-5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FORLI’</w:t>
      </w:r>
      <w:r>
        <w:rPr>
          <w:rFonts w:ascii="Arial" w:hAnsi="Arial"/>
          <w:b/>
          <w:color w:val="007934"/>
          <w:spacing w:val="-4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CESENA</w:t>
      </w:r>
      <w:r>
        <w:rPr>
          <w:rFonts w:ascii="Arial" w:hAnsi="Arial"/>
          <w:b/>
          <w:color w:val="007934"/>
          <w:spacing w:val="-1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APS</w:t>
      </w:r>
      <w:r>
        <w:rPr>
          <w:rFonts w:ascii="Arial" w:hAnsi="Arial"/>
          <w:b/>
          <w:color w:val="007934"/>
          <w:spacing w:val="1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–</w:t>
      </w:r>
      <w:r>
        <w:rPr>
          <w:rFonts w:ascii="Arial" w:hAnsi="Arial"/>
          <w:b/>
          <w:color w:val="007934"/>
          <w:spacing w:val="-3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Unione</w:t>
      </w:r>
      <w:r>
        <w:rPr>
          <w:rFonts w:ascii="Arial" w:hAnsi="Arial"/>
          <w:b/>
          <w:color w:val="007934"/>
          <w:spacing w:val="-4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Italiana</w:t>
      </w:r>
      <w:r>
        <w:rPr>
          <w:rFonts w:ascii="Arial" w:hAnsi="Arial"/>
          <w:b/>
          <w:color w:val="007934"/>
          <w:spacing w:val="-4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Sport</w:t>
      </w:r>
      <w:r>
        <w:rPr>
          <w:rFonts w:ascii="Arial" w:hAnsi="Arial"/>
          <w:b/>
          <w:color w:val="007934"/>
          <w:spacing w:val="-3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per</w:t>
      </w:r>
      <w:r>
        <w:rPr>
          <w:rFonts w:ascii="Arial" w:hAnsi="Arial"/>
          <w:b/>
          <w:color w:val="007934"/>
          <w:spacing w:val="-2"/>
          <w:sz w:val="20"/>
        </w:rPr>
        <w:t> </w:t>
      </w:r>
      <w:r>
        <w:rPr>
          <w:rFonts w:ascii="Arial" w:hAnsi="Arial"/>
          <w:b/>
          <w:color w:val="007934"/>
          <w:spacing w:val="-2"/>
          <w:w w:val="80"/>
          <w:sz w:val="20"/>
        </w:rPr>
        <w:t>tutti</w:t>
      </w:r>
    </w:p>
    <w:p>
      <w:pPr>
        <w:spacing w:line="207" w:lineRule="exact" w:before="0"/>
        <w:ind w:left="7" w:right="716" w:firstLine="0"/>
        <w:jc w:val="center"/>
        <w:rPr>
          <w:rFonts w:ascii="Arial MT" w:hAnsi="Arial MT"/>
          <w:sz w:val="18"/>
        </w:rPr>
      </w:pPr>
      <w:r>
        <w:rPr>
          <w:rFonts w:ascii="Arial MT" w:hAnsi="Arial MT"/>
          <w:color w:val="007934"/>
          <w:w w:val="80"/>
          <w:sz w:val="18"/>
          <w:u w:val="single" w:color="007934"/>
        </w:rPr>
        <w:t>Sede</w:t>
      </w:r>
      <w:r>
        <w:rPr>
          <w:rFonts w:ascii="Arial MT" w:hAnsi="Arial MT"/>
          <w:color w:val="007934"/>
          <w:spacing w:val="-5"/>
          <w:sz w:val="18"/>
          <w:u w:val="single" w:color="007934"/>
        </w:rPr>
        <w:t> </w:t>
      </w:r>
      <w:r>
        <w:rPr>
          <w:rFonts w:ascii="Arial MT" w:hAnsi="Arial MT"/>
          <w:color w:val="007934"/>
          <w:w w:val="80"/>
          <w:sz w:val="18"/>
          <w:u w:val="single" w:color="007934"/>
        </w:rPr>
        <w:t>legale</w:t>
      </w:r>
      <w:r>
        <w:rPr>
          <w:rFonts w:ascii="Arial MT" w:hAnsi="Arial MT"/>
          <w:color w:val="007934"/>
          <w:w w:val="80"/>
          <w:sz w:val="18"/>
        </w:rPr>
        <w:t>:</w:t>
      </w:r>
      <w:r>
        <w:rPr>
          <w:rFonts w:ascii="Arial MT" w:hAnsi="Arial MT"/>
          <w:color w:val="007934"/>
          <w:spacing w:val="-3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Via</w:t>
      </w:r>
      <w:r>
        <w:rPr>
          <w:rFonts w:ascii="Arial MT" w:hAnsi="Arial MT"/>
          <w:color w:val="007934"/>
          <w:spacing w:val="-4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Aquileia,</w:t>
      </w:r>
      <w:r>
        <w:rPr>
          <w:rFonts w:ascii="Arial MT" w:hAnsi="Arial MT"/>
          <w:color w:val="007934"/>
          <w:spacing w:val="-5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1</w:t>
      </w:r>
      <w:r>
        <w:rPr>
          <w:rFonts w:ascii="Arial MT" w:hAnsi="Arial MT"/>
          <w:color w:val="007934"/>
          <w:spacing w:val="-4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–</w:t>
      </w:r>
      <w:r>
        <w:rPr>
          <w:rFonts w:ascii="Arial MT" w:hAnsi="Arial MT"/>
          <w:color w:val="007934"/>
          <w:spacing w:val="-4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47122</w:t>
      </w:r>
      <w:r>
        <w:rPr>
          <w:rFonts w:ascii="Arial MT" w:hAnsi="Arial MT"/>
          <w:color w:val="007934"/>
          <w:spacing w:val="-2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Forlì</w:t>
      </w:r>
      <w:r>
        <w:rPr>
          <w:rFonts w:ascii="Arial MT" w:hAnsi="Arial MT"/>
          <w:color w:val="007934"/>
          <w:spacing w:val="-4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-</w:t>
      </w:r>
      <w:r>
        <w:rPr>
          <w:rFonts w:ascii="Arial MT" w:hAnsi="Arial MT"/>
          <w:color w:val="007934"/>
          <w:spacing w:val="-5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Tel.</w:t>
      </w:r>
      <w:r>
        <w:rPr>
          <w:rFonts w:ascii="Arial MT" w:hAnsi="Arial MT"/>
          <w:color w:val="007934"/>
          <w:spacing w:val="-3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0543.370705</w:t>
      </w:r>
      <w:r>
        <w:rPr>
          <w:rFonts w:ascii="Arial MT" w:hAnsi="Arial MT"/>
          <w:color w:val="007934"/>
          <w:spacing w:val="-4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-</w:t>
      </w:r>
      <w:r>
        <w:rPr>
          <w:rFonts w:ascii="Arial MT" w:hAnsi="Arial MT"/>
          <w:color w:val="007934"/>
          <w:spacing w:val="-3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e-mail:</w:t>
      </w:r>
      <w:r>
        <w:rPr>
          <w:rFonts w:ascii="Arial MT" w:hAnsi="Arial MT"/>
          <w:color w:val="007934"/>
          <w:spacing w:val="-4"/>
          <w:sz w:val="18"/>
        </w:rPr>
        <w:t> </w:t>
      </w:r>
      <w:hyperlink r:id="rId7">
        <w:r>
          <w:rPr>
            <w:rFonts w:ascii="Arial MT" w:hAnsi="Arial MT"/>
            <w:color w:val="0000FF"/>
            <w:spacing w:val="-2"/>
            <w:w w:val="80"/>
            <w:sz w:val="18"/>
            <w:u w:val="single" w:color="0000FF"/>
          </w:rPr>
          <w:t>forlicesena@uisp.it</w:t>
        </w:r>
      </w:hyperlink>
    </w:p>
    <w:p>
      <w:pPr>
        <w:spacing w:before="0"/>
        <w:ind w:left="1308" w:right="2018" w:firstLine="0"/>
        <w:jc w:val="center"/>
        <w:rPr>
          <w:rFonts w:ascii="Arial MT" w:hAnsi="Arial MT"/>
          <w:sz w:val="18"/>
        </w:rPr>
      </w:pPr>
      <w:r>
        <w:rPr>
          <w:rFonts w:ascii="Arial MT" w:hAnsi="Arial MT"/>
          <w:color w:val="007934"/>
          <w:w w:val="80"/>
          <w:sz w:val="18"/>
          <w:u w:val="single" w:color="007934"/>
        </w:rPr>
        <w:t>Sede decentrata</w:t>
      </w:r>
      <w:r>
        <w:rPr>
          <w:rFonts w:ascii="Arial MT" w:hAnsi="Arial MT"/>
          <w:color w:val="007934"/>
          <w:w w:val="80"/>
          <w:sz w:val="18"/>
        </w:rPr>
        <w:t>: Via Cavalcavia, 709 – 47521 Cesena – Tel. 0547.630728 - e-mail: </w:t>
      </w:r>
      <w:hyperlink r:id="rId8">
        <w:r>
          <w:rPr>
            <w:rFonts w:ascii="Arial MT" w:hAnsi="Arial MT"/>
            <w:color w:val="007934"/>
            <w:w w:val="80"/>
            <w:sz w:val="18"/>
          </w:rPr>
          <w:t>cesena.forlicesena@uisp.it</w:t>
        </w:r>
      </w:hyperlink>
      <w:r>
        <w:rPr>
          <w:rFonts w:ascii="Arial MT" w:hAnsi="Arial MT"/>
          <w:color w:val="007934"/>
          <w:w w:val="85"/>
          <w:sz w:val="18"/>
        </w:rPr>
        <w:t> sito internet: </w:t>
      </w:r>
      <w:hyperlink r:id="rId9">
        <w:r>
          <w:rPr>
            <w:rFonts w:ascii="Arial MT" w:hAnsi="Arial MT"/>
            <w:color w:val="007934"/>
            <w:w w:val="85"/>
            <w:sz w:val="18"/>
          </w:rPr>
          <w:t>www.uisp.it/forlicesena</w:t>
        </w:r>
      </w:hyperlink>
      <w:r>
        <w:rPr>
          <w:rFonts w:ascii="Arial MT" w:hAnsi="Arial MT"/>
          <w:color w:val="007934"/>
          <w:w w:val="85"/>
          <w:sz w:val="18"/>
        </w:rPr>
        <w:t> - c.f. 92052050405</w:t>
      </w:r>
    </w:p>
    <w:sectPr>
      <w:headerReference w:type="default" r:id="rId5"/>
      <w:type w:val="continuous"/>
      <w:pgSz w:w="11910" w:h="16840"/>
      <w:pgMar w:header="611" w:footer="0" w:top="1620" w:bottom="0" w:left="992" w:right="28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0464">
          <wp:simplePos x="0" y="0"/>
          <wp:positionH relativeFrom="page">
            <wp:posOffset>829284</wp:posOffset>
          </wp:positionH>
          <wp:positionV relativeFrom="page">
            <wp:posOffset>393064</wp:posOffset>
          </wp:positionV>
          <wp:extent cx="1025072" cy="58333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5072" cy="583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3218814</wp:posOffset>
              </wp:positionH>
              <wp:positionV relativeFrom="page">
                <wp:posOffset>375074</wp:posOffset>
              </wp:positionV>
              <wp:extent cx="3262629" cy="2006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262629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7934"/>
                              <w:w w:val="80"/>
                              <w:sz w:val="24"/>
                            </w:rPr>
                            <w:t>UISP</w:t>
                          </w:r>
                          <w:r>
                            <w:rPr>
                              <w:rFonts w:ascii="Arial"/>
                              <w:b/>
                              <w:color w:val="007934"/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7934"/>
                              <w:w w:val="80"/>
                              <w:sz w:val="24"/>
                            </w:rPr>
                            <w:t>COMITATO</w:t>
                          </w:r>
                          <w:r>
                            <w:rPr>
                              <w:rFonts w:ascii="Arial"/>
                              <w:b/>
                              <w:color w:val="007934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7934"/>
                              <w:w w:val="80"/>
                              <w:sz w:val="24"/>
                            </w:rPr>
                            <w:t>TERRITORIALE</w:t>
                          </w:r>
                          <w:r>
                            <w:rPr>
                              <w:rFonts w:ascii="Arial"/>
                              <w:b/>
                              <w:color w:val="007934"/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7934"/>
                              <w:w w:val="80"/>
                              <w:sz w:val="24"/>
                            </w:rPr>
                            <w:t>FORLI'</w:t>
                          </w:r>
                          <w:r>
                            <w:rPr>
                              <w:rFonts w:ascii="Arial"/>
                              <w:b/>
                              <w:color w:val="007934"/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7934"/>
                              <w:w w:val="80"/>
                              <w:sz w:val="24"/>
                            </w:rPr>
                            <w:t>CESENA</w:t>
                          </w:r>
                          <w:r>
                            <w:rPr>
                              <w:rFonts w:ascii="Arial"/>
                              <w:b/>
                              <w:color w:val="00793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7934"/>
                              <w:spacing w:val="-5"/>
                              <w:w w:val="80"/>
                              <w:sz w:val="24"/>
                            </w:rPr>
                            <w:t>APS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3.449997pt;margin-top:29.533421pt;width:256.9pt;height:15.8pt;mso-position-horizontal-relative:page;mso-position-vertical-relative:page;z-index:-15765504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7934"/>
                        <w:w w:val="80"/>
                        <w:sz w:val="24"/>
                      </w:rPr>
                      <w:t>UISP</w:t>
                    </w:r>
                    <w:r>
                      <w:rPr>
                        <w:rFonts w:ascii="Arial"/>
                        <w:b/>
                        <w:color w:val="007934"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007934"/>
                        <w:w w:val="80"/>
                        <w:sz w:val="24"/>
                      </w:rPr>
                      <w:t>COMITATO</w:t>
                    </w:r>
                    <w:r>
                      <w:rPr>
                        <w:rFonts w:ascii="Arial"/>
                        <w:b/>
                        <w:color w:val="007934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007934"/>
                        <w:w w:val="80"/>
                        <w:sz w:val="24"/>
                      </w:rPr>
                      <w:t>TERRITORIALE</w:t>
                    </w:r>
                    <w:r>
                      <w:rPr>
                        <w:rFonts w:ascii="Arial"/>
                        <w:b/>
                        <w:color w:val="007934"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007934"/>
                        <w:w w:val="80"/>
                        <w:sz w:val="24"/>
                      </w:rPr>
                      <w:t>FORLI'</w:t>
                    </w:r>
                    <w:r>
                      <w:rPr>
                        <w:rFonts w:ascii="Arial"/>
                        <w:b/>
                        <w:color w:val="007934"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007934"/>
                        <w:w w:val="80"/>
                        <w:sz w:val="24"/>
                      </w:rPr>
                      <w:t>CESENA</w:t>
                    </w:r>
                    <w:r>
                      <w:rPr>
                        <w:rFonts w:ascii="Arial"/>
                        <w:b/>
                        <w:color w:val="007934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007934"/>
                        <w:spacing w:val="-5"/>
                        <w:w w:val="80"/>
                        <w:sz w:val="24"/>
                      </w:rPr>
                      <w:t>APS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61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>
      <w:start w:val="0"/>
      <w:numFmt w:val="bullet"/>
      <w:lvlText w:val=""/>
      <w:lvlJc w:val="left"/>
      <w:pPr>
        <w:ind w:left="861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14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91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68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45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22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99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77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6" w:right="716"/>
      <w:jc w:val="center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230"/>
      <w:ind w:left="861" w:hanging="36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hyperlink" Target="mailto:forlicesena@uisp.it" TargetMode="External"/><Relationship Id="rId8" Type="http://schemas.openxmlformats.org/officeDocument/2006/relationships/hyperlink" Target="mailto:cesena.forlicesena@uisp.it" TargetMode="External"/><Relationship Id="rId9" Type="http://schemas.openxmlformats.org/officeDocument/2006/relationships/hyperlink" Target="http://www.uisp.it/forlicesena" TargetMode="Externa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d.foietta</dc:creator>
  <dcterms:created xsi:type="dcterms:W3CDTF">2026-04-23T06:18:18Z</dcterms:created>
  <dcterms:modified xsi:type="dcterms:W3CDTF">2026-04-23T06:18:18Z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2021</vt:lpwstr>
  </property>
</Properties>
</file>