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bookmarkStart w:id="0" w:name="_GoBack"/>
      <w:bookmarkStart w:id="1" w:name="_GoBack"/>
      <w:bookmarkEnd w:id="1"/>
      <w:r>
        <w:rPr/>
      </w:r>
    </w:p>
    <w:p>
      <w:pPr>
        <w:pStyle w:val="Normal"/>
        <w:rPr/>
      </w:pPr>
      <w:r>
        <w:rPr/>
      </w:r>
    </w:p>
    <w:tbl>
      <w:tblPr>
        <w:tblW w:w="9001" w:type="dxa"/>
        <w:jc w:val="left"/>
        <w:tblInd w:w="-1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8" w:type="dxa"/>
          <w:bottom w:w="0" w:type="dxa"/>
          <w:right w:w="108" w:type="dxa"/>
        </w:tblCellMar>
      </w:tblPr>
      <w:tblGrid>
        <w:gridCol w:w="3690"/>
        <w:gridCol w:w="2793"/>
        <w:gridCol w:w="2518"/>
      </w:tblGrid>
      <w:tr>
        <w:trPr>
          <w:trHeight w:val="300" w:hRule="atLeast"/>
        </w:trPr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>
                <w:rFonts w:cs="Calibri"/>
                <w:b/>
                <w:b/>
              </w:rPr>
            </w:pPr>
            <w:r>
              <w:rPr>
                <w:rFonts w:cs="Calibri"/>
                <w:b/>
              </w:rPr>
              <w:t>Programma corso di formazione</w:t>
            </w:r>
          </w:p>
          <w:p>
            <w:pPr>
              <w:pStyle w:val="Normal"/>
              <w:rPr>
                <w:rFonts w:cs="Calibri"/>
                <w:b/>
                <w:b/>
              </w:rPr>
            </w:pPr>
            <w:r>
              <w:rPr>
                <w:rFonts w:cs="Calibri"/>
                <w:b/>
              </w:rPr>
              <w:t xml:space="preserve">unità didattiche di base </w:t>
            </w: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b/>
                <w:b/>
              </w:rPr>
            </w:pPr>
            <w:r>
              <w:rPr>
                <w:rFonts w:cs="Calibri"/>
                <w:b/>
              </w:rPr>
              <w:t xml:space="preserve">Data/giorni orari/sede </w:t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b/>
                <w:b/>
              </w:rPr>
            </w:pPr>
            <w:r>
              <w:rPr>
                <w:rFonts w:cs="Calibri"/>
                <w:b/>
              </w:rPr>
              <w:t>Docente</w:t>
            </w:r>
          </w:p>
          <w:p>
            <w:pPr>
              <w:pStyle w:val="Normal"/>
              <w:spacing w:beforeAutospacing="1" w:after="0"/>
              <w:jc w:val="both"/>
              <w:rPr>
                <w:rFonts w:cs="Calibri"/>
                <w:sz w:val="10"/>
              </w:rPr>
            </w:pPr>
            <w:r>
              <w:rPr>
                <w:rFonts w:cs="Calibri"/>
                <w:sz w:val="10"/>
              </w:rPr>
              <w:br/>
            </w:r>
          </w:p>
        </w:tc>
      </w:tr>
      <w:tr>
        <w:trPr>
          <w:trHeight w:val="275" w:hRule="atLeast"/>
        </w:trPr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Il sistema sportivo italiano, il Terzo Settore, cenni giuridici, amministrativo-fiscali e lavoristici.</w:t>
            </w:r>
          </w:p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2,30 ORE</w:t>
            </w: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/>
            </w:pPr>
            <w:r>
              <w:rPr>
                <w:rFonts w:cs="Calibri"/>
              </w:rPr>
              <w:t xml:space="preserve">Lunedì 16 giugno 2020 </w:t>
            </w:r>
          </w:p>
          <w:p>
            <w:pPr>
              <w:pStyle w:val="Normal"/>
              <w:rPr/>
            </w:pPr>
            <w:r>
              <w:rPr>
                <w:rFonts w:cs="Calibri"/>
              </w:rPr>
              <w:t>18,30 – 21,00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Matteo Lacchini</w:t>
            </w:r>
          </w:p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(videoconferenza)</w:t>
            </w:r>
          </w:p>
        </w:tc>
      </w:tr>
      <w:tr>
        <w:trPr>
          <w:trHeight w:val="275" w:hRule="atLeast"/>
        </w:trPr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Approfondimenti politiche educative</w:t>
            </w:r>
          </w:p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Presentazione policy Uisp sui minori.</w:t>
            </w:r>
          </w:p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2 ORE </w:t>
            </w: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/>
            </w:pPr>
            <w:r>
              <w:rPr>
                <w:rFonts w:cs="Calibri"/>
              </w:rPr>
              <w:t xml:space="preserve">Martedì 17 giugno 2020 </w:t>
            </w:r>
          </w:p>
          <w:p>
            <w:pPr>
              <w:pStyle w:val="Normal"/>
              <w:rPr/>
            </w:pPr>
            <w:r>
              <w:rPr>
                <w:rFonts w:cs="Calibri"/>
              </w:rPr>
              <w:t xml:space="preserve">18,30 – 20,30 </w:t>
            </w:r>
          </w:p>
          <w:p>
            <w:pPr>
              <w:pStyle w:val="Normal"/>
              <w:rPr>
                <w:rFonts w:cs="Calibri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Rosalinda Francaviglia</w:t>
            </w:r>
          </w:p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(videoconferenza)</w:t>
            </w:r>
          </w:p>
        </w:tc>
      </w:tr>
      <w:tr>
        <w:trPr>
          <w:trHeight w:val="275" w:hRule="atLeast"/>
        </w:trPr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Strumenti della comunicazione UISP: Regolamento di Comunicazione e Identità Visiva </w:t>
            </w:r>
          </w:p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>1 ORA</w:t>
            </w: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/>
            </w:pPr>
            <w:r>
              <w:rPr>
                <w:rFonts w:cs="Calibri"/>
              </w:rPr>
              <w:t xml:space="preserve">Mercoledì 18 giugno </w:t>
            </w:r>
          </w:p>
          <w:p>
            <w:pPr>
              <w:pStyle w:val="Normal"/>
              <w:rPr/>
            </w:pPr>
            <w:r>
              <w:rPr>
                <w:rFonts w:cs="Calibri"/>
              </w:rPr>
              <w:t>20,30-21,00</w:t>
            </w:r>
            <w:r>
              <w:rPr>
                <w:rFonts w:cs="Calibri"/>
              </w:rPr>
              <w:t xml:space="preserve"> 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Francesco Costanzini</w:t>
            </w:r>
          </w:p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(videoconferenza)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Che cos’è l’UISP: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color w:val="000000"/>
              </w:rPr>
              <w:t>la storia, la mission, gli scopi e le finalità.</w:t>
            </w:r>
          </w:p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1 ORA </w:t>
            </w: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/>
            </w:pPr>
            <w:r>
              <w:rPr>
                <w:rFonts w:cs="Calibri"/>
              </w:rPr>
              <w:t xml:space="preserve">Mercoledì 18 giugno </w:t>
            </w:r>
          </w:p>
          <w:p>
            <w:pPr>
              <w:pStyle w:val="Normal"/>
              <w:rPr/>
            </w:pPr>
            <w:r>
              <w:rPr>
                <w:rFonts w:cs="Calibri"/>
              </w:rPr>
              <w:t xml:space="preserve">21,00-22,00 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Rita Scalambra</w:t>
            </w:r>
          </w:p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(videoconferenza)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Com’è organizzata l’UISP: percorsi parteci- pativi e democratici, settori, le attività e la regolamentazione delle stesse.</w:t>
            </w:r>
          </w:p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1 ORA </w:t>
            </w: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/>
            </w:pPr>
            <w:r>
              <w:rPr>
                <w:rFonts w:cs="Calibri"/>
              </w:rPr>
              <w:t>Lunedì 16 giugno 2020</w:t>
            </w:r>
          </w:p>
          <w:p>
            <w:pPr>
              <w:pStyle w:val="Normal"/>
              <w:rPr/>
            </w:pPr>
            <w:r>
              <w:rPr>
                <w:rFonts w:cs="Calibri"/>
              </w:rPr>
              <w:t>21,00-</w:t>
            </w:r>
            <w:r>
              <w:rPr>
                <w:rFonts w:cs="Calibri"/>
              </w:rPr>
              <w:t>22,00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Rita Scalambra</w:t>
            </w:r>
          </w:p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(videoconferenza)</w:t>
            </w:r>
          </w:p>
        </w:tc>
      </w:tr>
      <w:tr>
        <w:trPr>
          <w:trHeight w:val="275" w:hRule="atLeast"/>
        </w:trPr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Le politiche UISP: ambientali, di genere e diritti, educative, internazionali, cooperazione e interculturalità, per il terzo settore, impiantistica e beni comuni, salute e inclusione.</w:t>
            </w:r>
          </w:p>
          <w:p>
            <w:pPr>
              <w:pStyle w:val="Normal"/>
              <w:spacing w:beforeAutospacing="1" w:after="0"/>
              <w:jc w:val="both"/>
              <w:rPr/>
            </w:pPr>
            <w:r>
              <w:rPr>
                <w:rFonts w:cs="Calibri"/>
                <w:color w:val="000000"/>
              </w:rPr>
              <w:t>2,</w:t>
            </w:r>
            <w:r>
              <w:rPr>
                <w:rFonts w:cs="Calibri"/>
                <w:color w:val="000000"/>
              </w:rPr>
              <w:t>3</w:t>
            </w:r>
            <w:r>
              <w:rPr>
                <w:rFonts w:cs="Calibri"/>
                <w:color w:val="000000"/>
              </w:rPr>
              <w:t xml:space="preserve"> OR</w:t>
            </w:r>
            <w:r>
              <w:rPr>
                <w:rFonts w:cs="Calibri"/>
                <w:color w:val="000000"/>
              </w:rPr>
              <w:t>E</w:t>
            </w: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/>
            </w:pPr>
            <w:r>
              <w:rPr>
                <w:rFonts w:cs="Calibri"/>
              </w:rPr>
              <w:t>Mercoledì 18 giugno 2020 18,00– 20,30</w:t>
            </w:r>
          </w:p>
          <w:p>
            <w:pPr>
              <w:pStyle w:val="Normal"/>
              <w:rPr/>
            </w:pPr>
            <w:bookmarkStart w:id="2" w:name="__DdeLink__403_2035127180"/>
            <w:bookmarkStart w:id="3" w:name="__DdeLink__403_2035127180"/>
            <w:bookmarkEnd w:id="3"/>
            <w:r>
              <w:rPr/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Rita Scalambra</w:t>
            </w:r>
          </w:p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(videoconferenza)</w:t>
            </w:r>
          </w:p>
        </w:tc>
      </w:tr>
      <w:tr>
        <w:trPr>
          <w:trHeight w:val="275" w:hRule="atLeast"/>
        </w:trPr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Tutela della salute ed elementi di primo soccorso in ambito sportivo.</w:t>
            </w:r>
          </w:p>
          <w:p>
            <w:pPr>
              <w:pStyle w:val="Normal"/>
              <w:spacing w:beforeAutospacing="1" w:after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2 ORE </w:t>
            </w:r>
          </w:p>
        </w:tc>
        <w:tc>
          <w:tcPr>
            <w:tcW w:w="2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/>
            </w:pPr>
            <w:r>
              <w:rPr>
                <w:rFonts w:cs="Calibri"/>
              </w:rPr>
              <w:t xml:space="preserve">Martedì 17 giugno 2020 </w:t>
            </w:r>
          </w:p>
          <w:p>
            <w:pPr>
              <w:pStyle w:val="Normal"/>
              <w:rPr/>
            </w:pPr>
            <w:r>
              <w:rPr>
                <w:rFonts w:cs="Calibri"/>
              </w:rPr>
              <w:t>20,30-22,30</w:t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78" w:type="dxa"/>
            </w:tcMar>
          </w:tcPr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 xml:space="preserve">Salvamento Romagna ASD </w:t>
            </w:r>
          </w:p>
          <w:p>
            <w:pPr>
              <w:pStyle w:val="Normal"/>
              <w:rPr>
                <w:rFonts w:cs="Calibri"/>
              </w:rPr>
            </w:pPr>
            <w:r>
              <w:rPr>
                <w:rFonts w:cs="Calibri"/>
              </w:rPr>
              <w:t>(videoconferenza)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TUTOR VIDEOCONFERENZA: RITA SCALAMBRA</w:t>
      </w:r>
    </w:p>
    <w:sectPr>
      <w:type w:val="nextPage"/>
      <w:pgSz w:w="11906" w:h="16838"/>
      <w:pgMar w:left="1134" w:right="1134" w:header="0" w:top="495" w:footer="0" w:bottom="568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63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3c7e74"/>
    <w:rPr>
      <w:rFonts w:ascii="Tahoma" w:hAnsi="Tahoma" w:cs="Tahoma"/>
      <w:sz w:val="16"/>
      <w:szCs w:val="16"/>
      <w:lang w:eastAsia="en-US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qFormat/>
    <w:pPr>
      <w:keepNext/>
      <w:spacing w:before="240" w:after="120"/>
      <w:jc w:val="left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c7e74"/>
    <w:pPr/>
    <w:rPr>
      <w:rFonts w:ascii="Tahoma" w:hAnsi="Tahoma" w:cs="Tahoma"/>
      <w:sz w:val="16"/>
      <w:szCs w:val="16"/>
    </w:rPr>
  </w:style>
  <w:style w:type="paragraph" w:styleId="Contenutotabella">
    <w:name w:val="Contenuto tabella"/>
    <w:basedOn w:val="Normal"/>
    <w:qFormat/>
    <w:pPr/>
    <w:rPr/>
  </w:style>
  <w:style w:type="paragraph" w:styleId="Titolotabella">
    <w:name w:val="Titolo tabella"/>
    <w:basedOn w:val="Contenutotabella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611c38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LibreOffice/5.3.2.2$Windows_X86_64 LibreOffice_project/6cd4f1ef626f15116896b1d8e1398b56da0d0ee1</Application>
  <Pages>1</Pages>
  <Words>180</Words>
  <Characters>1190</Characters>
  <CharactersWithSpaces>1344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2019-10-28T17:40:00Z</dcterms:created>
  <dc:creator>m.tanturli</dc:creator>
  <dc:description/>
  <dc:language>it-IT</dc:language>
  <cp:lastModifiedBy/>
  <cp:lastPrinted>2020-02-21T12:44:59Z</cp:lastPrinted>
  <dcterms:modified xsi:type="dcterms:W3CDTF">2020-06-08T09:06:47Z</dcterms:modified>
  <cp:revision>6</cp:revision>
  <dc:subject/>
  <dc:title/>
</cp:coreProperties>
</file>