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80"/>
        </w:rPr>
        <w:t>ACCORDO</w:t>
      </w:r>
      <w:r>
        <w:rPr/>
        <w:t> </w:t>
      </w:r>
      <w:r>
        <w:rPr>
          <w:spacing w:val="-2"/>
          <w:w w:val="90"/>
        </w:rPr>
        <w:t>CONFIDENZIALE</w:t>
      </w:r>
    </w:p>
    <w:p>
      <w:pPr>
        <w:pStyle w:val="Heading1"/>
        <w:spacing w:before="242"/>
        <w:ind w:left="6"/>
      </w:pPr>
      <w:r>
        <w:rPr>
          <w:spacing w:val="-5"/>
          <w:w w:val="90"/>
        </w:rPr>
        <w:t>TRA</w:t>
      </w:r>
    </w:p>
    <w:p>
      <w:pPr>
        <w:pStyle w:val="BodyText"/>
        <w:spacing w:line="477" w:lineRule="auto" w:before="238"/>
        <w:ind w:left="105" w:right="1376" w:firstLine="0"/>
        <w:jc w:val="left"/>
      </w:pPr>
      <w:r>
        <w:rPr>
          <w:w w:val="80"/>
        </w:rPr>
        <w:t>Cognome e nome …...……………………………………………………………………………………………………………………….. Nato/a a ………………………………..…………………………………………….. il……………………………......</w:t>
      </w:r>
    </w:p>
    <w:p>
      <w:pPr>
        <w:pStyle w:val="BodyText"/>
        <w:spacing w:before="9"/>
        <w:ind w:left="105" w:firstLine="0"/>
        <w:jc w:val="left"/>
      </w:pPr>
      <w:r>
        <w:rPr>
          <w:w w:val="80"/>
        </w:rPr>
        <w:t>Residente</w:t>
      </w:r>
      <w:r>
        <w:rPr>
          <w:spacing w:val="3"/>
        </w:rPr>
        <w:t> </w:t>
      </w:r>
      <w:r>
        <w:rPr>
          <w:w w:val="80"/>
        </w:rPr>
        <w:t>in</w:t>
      </w:r>
      <w:r>
        <w:rPr>
          <w:spacing w:val="3"/>
        </w:rPr>
        <w:t> </w:t>
      </w:r>
      <w:r>
        <w:rPr>
          <w:w w:val="80"/>
        </w:rPr>
        <w:t>………………………………………….</w:t>
      </w:r>
      <w:r>
        <w:rPr>
          <w:spacing w:val="4"/>
        </w:rPr>
        <w:t> </w:t>
      </w:r>
      <w:r>
        <w:rPr>
          <w:w w:val="80"/>
        </w:rPr>
        <w:t>Cap</w:t>
      </w:r>
      <w:r>
        <w:rPr>
          <w:spacing w:val="3"/>
        </w:rPr>
        <w:t> </w:t>
      </w:r>
      <w:r>
        <w:rPr>
          <w:w w:val="80"/>
        </w:rPr>
        <w:t>……………</w:t>
      </w:r>
      <w:r>
        <w:rPr>
          <w:spacing w:val="4"/>
        </w:rPr>
        <w:t> </w:t>
      </w:r>
      <w:r>
        <w:rPr>
          <w:spacing w:val="-2"/>
          <w:w w:val="80"/>
        </w:rPr>
        <w:t>Via………………………………………………………n°…….</w:t>
      </w:r>
    </w:p>
    <w:p>
      <w:pPr>
        <w:spacing w:before="229"/>
        <w:ind w:left="105" w:right="0" w:firstLine="0"/>
        <w:jc w:val="left"/>
        <w:rPr>
          <w:rFonts w:ascii="Arial"/>
          <w:b/>
          <w:sz w:val="21"/>
        </w:rPr>
      </w:pPr>
      <w:r>
        <w:rPr>
          <w:w w:val="80"/>
          <w:sz w:val="21"/>
        </w:rPr>
        <w:t>indicato</w:t>
      </w:r>
      <w:r>
        <w:rPr>
          <w:spacing w:val="-3"/>
          <w:sz w:val="21"/>
        </w:rPr>
        <w:t> </w:t>
      </w:r>
      <w:r>
        <w:rPr>
          <w:w w:val="80"/>
          <w:sz w:val="21"/>
        </w:rPr>
        <w:t>come</w:t>
      </w:r>
      <w:r>
        <w:rPr>
          <w:spacing w:val="-2"/>
          <w:sz w:val="21"/>
        </w:rPr>
        <w:t> </w:t>
      </w:r>
      <w:r>
        <w:rPr>
          <w:rFonts w:ascii="Arial"/>
          <w:b/>
          <w:spacing w:val="-2"/>
          <w:w w:val="80"/>
          <w:sz w:val="21"/>
        </w:rPr>
        <w:t>richiedente</w:t>
      </w:r>
    </w:p>
    <w:p>
      <w:pPr>
        <w:pStyle w:val="Heading1"/>
        <w:spacing w:before="3"/>
        <w:ind w:left="2"/>
      </w:pPr>
      <w:r>
        <w:rPr>
          <w:spacing w:val="-10"/>
          <w:w w:val="90"/>
        </w:rPr>
        <w:t>E</w:t>
      </w:r>
    </w:p>
    <w:p>
      <w:pPr>
        <w:pStyle w:val="BodyText"/>
        <w:spacing w:before="2"/>
        <w:ind w:left="0" w:firstLine="0"/>
        <w:jc w:val="left"/>
        <w:rPr>
          <w:rFonts w:ascii="Arial"/>
          <w:b/>
        </w:rPr>
      </w:pPr>
    </w:p>
    <w:p>
      <w:pPr>
        <w:pStyle w:val="BodyText"/>
        <w:spacing w:line="477" w:lineRule="auto"/>
        <w:ind w:left="105" w:right="1376" w:firstLine="0"/>
        <w:jc w:val="left"/>
      </w:pPr>
      <w:r>
        <w:rPr>
          <w:w w:val="80"/>
        </w:rPr>
        <w:t>L’</w:t>
      </w:r>
      <w:r>
        <w:rPr>
          <w:rFonts w:ascii="Arial" w:hAnsi="Arial"/>
          <w:b/>
          <w:w w:val="80"/>
        </w:rPr>
        <w:t>UISP Comitato Territoriale </w:t>
      </w:r>
      <w:r>
        <w:rPr>
          <w:w w:val="80"/>
        </w:rPr>
        <w:t>………………….………………………..……… </w:t>
      </w:r>
      <w:r>
        <w:rPr>
          <w:rFonts w:ascii="Arial" w:hAnsi="Arial"/>
          <w:b/>
          <w:w w:val="80"/>
        </w:rPr>
        <w:t>APS</w:t>
      </w:r>
      <w:r>
        <w:rPr>
          <w:w w:val="80"/>
        </w:rPr>
        <w:t>, avente sede in…………..………………..…</w:t>
      </w:r>
      <w:r>
        <w:rPr>
          <w:spacing w:val="40"/>
        </w:rPr>
        <w:t> </w:t>
      </w:r>
      <w:r>
        <w:rPr>
          <w:w w:val="80"/>
        </w:rPr>
        <w:t>nella persona del suo legale rappresentante presidente pro-tempore ………………………………….………………………………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ind w:left="3"/>
      </w:pPr>
      <w:r>
        <w:rPr>
          <w:w w:val="80"/>
        </w:rPr>
        <w:t>PREMESSO</w:t>
      </w:r>
      <w:r>
        <w:rPr>
          <w:spacing w:val="3"/>
        </w:rPr>
        <w:t> </w:t>
      </w:r>
      <w:r>
        <w:rPr>
          <w:spacing w:val="-5"/>
          <w:w w:val="90"/>
        </w:rPr>
        <w:t>CHE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234" w:after="0"/>
        <w:ind w:left="465" w:right="110" w:hanging="360"/>
        <w:jc w:val="both"/>
        <w:rPr>
          <w:sz w:val="21"/>
        </w:rPr>
      </w:pPr>
      <w:r>
        <w:rPr>
          <w:spacing w:val="-2"/>
          <w:w w:val="85"/>
          <w:sz w:val="21"/>
        </w:rPr>
        <w:t>il richiedente ha intrapreso un percorso finalizzato al cambiamento di sesso ed ha chiesto di attivare una identità nome “alias” durante il </w:t>
      </w:r>
      <w:r>
        <w:rPr>
          <w:w w:val="85"/>
          <w:sz w:val="21"/>
        </w:rPr>
        <w:t>periodo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in</w:t>
      </w:r>
      <w:r>
        <w:rPr>
          <w:spacing w:val="-4"/>
          <w:w w:val="85"/>
          <w:sz w:val="21"/>
        </w:rPr>
        <w:t> </w:t>
      </w:r>
      <w:r>
        <w:rPr>
          <w:w w:val="85"/>
          <w:sz w:val="21"/>
        </w:rPr>
        <w:t>cui</w:t>
      </w:r>
      <w:r>
        <w:rPr>
          <w:spacing w:val="-3"/>
          <w:w w:val="85"/>
          <w:sz w:val="21"/>
        </w:rPr>
        <w:t> </w:t>
      </w:r>
      <w:r>
        <w:rPr>
          <w:w w:val="85"/>
          <w:sz w:val="21"/>
        </w:rPr>
        <w:t>è</w:t>
      </w:r>
      <w:r>
        <w:rPr>
          <w:spacing w:val="-3"/>
          <w:w w:val="85"/>
          <w:sz w:val="21"/>
        </w:rPr>
        <w:t> </w:t>
      </w:r>
      <w:r>
        <w:rPr>
          <w:w w:val="85"/>
          <w:sz w:val="21"/>
        </w:rPr>
        <w:t>iscritto</w:t>
      </w:r>
      <w:r>
        <w:rPr>
          <w:spacing w:val="-3"/>
          <w:w w:val="85"/>
          <w:sz w:val="21"/>
        </w:rPr>
        <w:t> </w:t>
      </w:r>
      <w:r>
        <w:rPr>
          <w:w w:val="85"/>
          <w:sz w:val="21"/>
        </w:rPr>
        <w:t>allaUISP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APS</w:t>
      </w:r>
      <w:r>
        <w:rPr>
          <w:spacing w:val="-3"/>
          <w:w w:val="85"/>
          <w:sz w:val="21"/>
        </w:rPr>
        <w:t> </w:t>
      </w:r>
      <w:r>
        <w:rPr>
          <w:w w:val="85"/>
          <w:sz w:val="21"/>
        </w:rPr>
        <w:t>(</w:t>
      </w:r>
      <w:r>
        <w:rPr>
          <w:rFonts w:ascii="Arial" w:hAnsi="Arial"/>
          <w:i/>
          <w:w w:val="85"/>
          <w:sz w:val="21"/>
        </w:rPr>
        <w:t>di</w:t>
      </w:r>
      <w:r>
        <w:rPr>
          <w:rFonts w:ascii="Arial" w:hAnsi="Arial"/>
          <w:i/>
          <w:spacing w:val="-3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seguito</w:t>
      </w:r>
      <w:r>
        <w:rPr>
          <w:rFonts w:ascii="Arial" w:hAnsi="Arial"/>
          <w:i/>
          <w:spacing w:val="-6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per</w:t>
      </w:r>
      <w:r>
        <w:rPr>
          <w:rFonts w:ascii="Arial" w:hAnsi="Arial"/>
          <w:i/>
          <w:spacing w:val="-3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brevità</w:t>
      </w:r>
      <w:r>
        <w:rPr>
          <w:rFonts w:ascii="Arial" w:hAnsi="Arial"/>
          <w:i/>
          <w:spacing w:val="-6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UISP</w:t>
      </w:r>
      <w:r>
        <w:rPr>
          <w:w w:val="85"/>
          <w:sz w:val="21"/>
        </w:rPr>
        <w:t>);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4" w:after="0"/>
        <w:ind w:left="465" w:right="105" w:hanging="360"/>
        <w:jc w:val="both"/>
        <w:rPr>
          <w:sz w:val="21"/>
        </w:rPr>
      </w:pPr>
      <w:r>
        <w:rPr>
          <w:w w:val="80"/>
          <w:sz w:val="21"/>
        </w:rPr>
        <w:t>la</w:t>
      </w:r>
      <w:r>
        <w:rPr>
          <w:sz w:val="21"/>
        </w:rPr>
        <w:t> </w:t>
      </w:r>
      <w:r>
        <w:rPr>
          <w:w w:val="80"/>
          <w:sz w:val="21"/>
        </w:rPr>
        <w:t>UISP</w:t>
      </w:r>
      <w:r>
        <w:rPr>
          <w:sz w:val="21"/>
        </w:rPr>
        <w:t> </w:t>
      </w:r>
      <w:r>
        <w:rPr>
          <w:w w:val="80"/>
          <w:sz w:val="21"/>
        </w:rPr>
        <w:t>è</w:t>
      </w:r>
      <w:r>
        <w:rPr>
          <w:sz w:val="21"/>
        </w:rPr>
        <w:t> </w:t>
      </w:r>
      <w:r>
        <w:rPr>
          <w:w w:val="80"/>
          <w:sz w:val="21"/>
        </w:rPr>
        <w:t>un'associazione</w:t>
      </w:r>
      <w:r>
        <w:rPr>
          <w:sz w:val="21"/>
        </w:rPr>
        <w:t> </w:t>
      </w:r>
      <w:r>
        <w:rPr>
          <w:w w:val="80"/>
          <w:sz w:val="21"/>
        </w:rPr>
        <w:t>nazionale</w:t>
      </w:r>
      <w:r>
        <w:rPr>
          <w:sz w:val="21"/>
        </w:rPr>
        <w:t> </w:t>
      </w:r>
      <w:r>
        <w:rPr>
          <w:w w:val="80"/>
          <w:sz w:val="21"/>
        </w:rPr>
        <w:t>di</w:t>
      </w:r>
      <w:r>
        <w:rPr>
          <w:sz w:val="21"/>
        </w:rPr>
        <w:t> </w:t>
      </w:r>
      <w:r>
        <w:rPr>
          <w:w w:val="80"/>
          <w:sz w:val="21"/>
        </w:rPr>
        <w:t>promozione</w:t>
      </w:r>
      <w:r>
        <w:rPr>
          <w:sz w:val="21"/>
        </w:rPr>
        <w:t> </w:t>
      </w:r>
      <w:r>
        <w:rPr>
          <w:w w:val="80"/>
          <w:sz w:val="21"/>
        </w:rPr>
        <w:t>sportiva</w:t>
      </w:r>
      <w:r>
        <w:rPr>
          <w:sz w:val="21"/>
        </w:rPr>
        <w:t> </w:t>
      </w:r>
      <w:r>
        <w:rPr>
          <w:w w:val="80"/>
          <w:sz w:val="21"/>
        </w:rPr>
        <w:t>e</w:t>
      </w:r>
      <w:r>
        <w:rPr>
          <w:sz w:val="21"/>
        </w:rPr>
        <w:t> </w:t>
      </w:r>
      <w:r>
        <w:rPr>
          <w:w w:val="80"/>
          <w:sz w:val="21"/>
        </w:rPr>
        <w:t>sociale</w:t>
      </w:r>
      <w:r>
        <w:rPr>
          <w:sz w:val="21"/>
        </w:rPr>
        <w:t> </w:t>
      </w:r>
      <w:r>
        <w:rPr>
          <w:w w:val="80"/>
          <w:sz w:val="21"/>
        </w:rPr>
        <w:t>che</w:t>
      </w:r>
      <w:r>
        <w:rPr>
          <w:sz w:val="21"/>
        </w:rPr>
        <w:t> </w:t>
      </w:r>
      <w:r>
        <w:rPr>
          <w:w w:val="80"/>
          <w:sz w:val="21"/>
        </w:rPr>
        <w:t>sostiene</w:t>
      </w:r>
      <w:r>
        <w:rPr>
          <w:sz w:val="21"/>
        </w:rPr>
        <w:t> </w:t>
      </w:r>
      <w:r>
        <w:rPr>
          <w:w w:val="80"/>
          <w:sz w:val="21"/>
        </w:rPr>
        <w:t>i</w:t>
      </w:r>
      <w:r>
        <w:rPr>
          <w:sz w:val="21"/>
        </w:rPr>
        <w:t> </w:t>
      </w:r>
      <w:r>
        <w:rPr>
          <w:w w:val="80"/>
          <w:sz w:val="21"/>
        </w:rPr>
        <w:t>valori</w:t>
      </w:r>
      <w:r>
        <w:rPr>
          <w:sz w:val="21"/>
        </w:rPr>
        <w:t> </w:t>
      </w:r>
      <w:r>
        <w:rPr>
          <w:w w:val="80"/>
          <w:sz w:val="21"/>
        </w:rPr>
        <w:t>dello</w:t>
      </w:r>
      <w:r>
        <w:rPr>
          <w:sz w:val="21"/>
        </w:rPr>
        <w:t> </w:t>
      </w:r>
      <w:r>
        <w:rPr>
          <w:w w:val="80"/>
          <w:sz w:val="21"/>
        </w:rPr>
        <w:t>sport</w:t>
      </w:r>
      <w:r>
        <w:rPr>
          <w:sz w:val="21"/>
        </w:rPr>
        <w:t> </w:t>
      </w:r>
      <w:r>
        <w:rPr>
          <w:w w:val="80"/>
          <w:sz w:val="21"/>
        </w:rPr>
        <w:t>contro</w:t>
      </w:r>
      <w:r>
        <w:rPr>
          <w:sz w:val="21"/>
        </w:rPr>
        <w:t> </w:t>
      </w:r>
      <w:r>
        <w:rPr>
          <w:w w:val="80"/>
          <w:sz w:val="21"/>
        </w:rPr>
        <w:t>ogni</w:t>
      </w:r>
      <w:r>
        <w:rPr>
          <w:sz w:val="21"/>
        </w:rPr>
        <w:t> </w:t>
      </w:r>
      <w:r>
        <w:rPr>
          <w:w w:val="80"/>
          <w:sz w:val="21"/>
        </w:rPr>
        <w:t>forma</w:t>
      </w:r>
      <w:r>
        <w:rPr>
          <w:sz w:val="21"/>
        </w:rPr>
        <w:t> </w:t>
      </w:r>
      <w:r>
        <w:rPr>
          <w:w w:val="80"/>
          <w:sz w:val="21"/>
        </w:rPr>
        <w:t>di</w:t>
      </w:r>
      <w:r>
        <w:rPr>
          <w:sz w:val="21"/>
        </w:rPr>
        <w:t> </w:t>
      </w:r>
      <w:r>
        <w:rPr>
          <w:w w:val="80"/>
          <w:sz w:val="21"/>
        </w:rPr>
        <w:t>sfruttamento,</w:t>
      </w:r>
      <w:r>
        <w:rPr>
          <w:spacing w:val="40"/>
          <w:sz w:val="21"/>
        </w:rPr>
        <w:t> </w:t>
      </w:r>
      <w:r>
        <w:rPr>
          <w:w w:val="80"/>
          <w:sz w:val="21"/>
        </w:rPr>
        <w:t>di</w:t>
      </w:r>
      <w:r>
        <w:rPr>
          <w:sz w:val="21"/>
        </w:rPr>
        <w:t> </w:t>
      </w:r>
      <w:r>
        <w:rPr>
          <w:w w:val="80"/>
          <w:sz w:val="21"/>
        </w:rPr>
        <w:t>alienazione</w:t>
      </w:r>
      <w:r>
        <w:rPr>
          <w:sz w:val="21"/>
        </w:rPr>
        <w:t> </w:t>
      </w:r>
      <w:r>
        <w:rPr>
          <w:w w:val="80"/>
          <w:sz w:val="21"/>
        </w:rPr>
        <w:t>e</w:t>
      </w:r>
      <w:r>
        <w:rPr>
          <w:sz w:val="21"/>
        </w:rPr>
        <w:t> </w:t>
      </w:r>
      <w:r>
        <w:rPr>
          <w:w w:val="80"/>
          <w:sz w:val="21"/>
        </w:rPr>
        <w:t>contro</w:t>
      </w:r>
      <w:r>
        <w:rPr>
          <w:sz w:val="21"/>
        </w:rPr>
        <w:t> </w:t>
      </w:r>
      <w:r>
        <w:rPr>
          <w:w w:val="80"/>
          <w:sz w:val="21"/>
        </w:rPr>
        <w:t>la</w:t>
      </w:r>
      <w:r>
        <w:rPr>
          <w:sz w:val="21"/>
        </w:rPr>
        <w:t> </w:t>
      </w:r>
      <w:r>
        <w:rPr>
          <w:w w:val="80"/>
          <w:sz w:val="21"/>
        </w:rPr>
        <w:t>pratica</w:t>
      </w:r>
      <w:r>
        <w:rPr>
          <w:sz w:val="21"/>
        </w:rPr>
        <w:t> </w:t>
      </w:r>
      <w:r>
        <w:rPr>
          <w:w w:val="80"/>
          <w:sz w:val="21"/>
        </w:rPr>
        <w:t>del doping;</w:t>
      </w:r>
      <w:r>
        <w:rPr>
          <w:sz w:val="21"/>
        </w:rPr>
        <w:t> </w:t>
      </w:r>
      <w:r>
        <w:rPr>
          <w:w w:val="80"/>
          <w:sz w:val="21"/>
        </w:rPr>
        <w:t>opera</w:t>
      </w:r>
      <w:r>
        <w:rPr>
          <w:sz w:val="21"/>
        </w:rPr>
        <w:t> </w:t>
      </w:r>
      <w:r>
        <w:rPr>
          <w:w w:val="80"/>
          <w:sz w:val="21"/>
        </w:rPr>
        <w:t>per</w:t>
      </w:r>
      <w:r>
        <w:rPr>
          <w:sz w:val="21"/>
        </w:rPr>
        <w:t> </w:t>
      </w:r>
      <w:r>
        <w:rPr>
          <w:w w:val="80"/>
          <w:sz w:val="21"/>
        </w:rPr>
        <w:t>il</w:t>
      </w:r>
      <w:r>
        <w:rPr>
          <w:sz w:val="21"/>
        </w:rPr>
        <w:t> </w:t>
      </w:r>
      <w:r>
        <w:rPr>
          <w:w w:val="80"/>
          <w:sz w:val="21"/>
        </w:rPr>
        <w:t>benessere</w:t>
      </w:r>
      <w:r>
        <w:rPr>
          <w:sz w:val="21"/>
        </w:rPr>
        <w:t> </w:t>
      </w:r>
      <w:r>
        <w:rPr>
          <w:w w:val="80"/>
          <w:sz w:val="21"/>
        </w:rPr>
        <w:t>dei</w:t>
      </w:r>
      <w:r>
        <w:rPr>
          <w:sz w:val="21"/>
        </w:rPr>
        <w:t> </w:t>
      </w:r>
      <w:r>
        <w:rPr>
          <w:w w:val="80"/>
          <w:sz w:val="21"/>
        </w:rPr>
        <w:t>cittadini,</w:t>
      </w:r>
      <w:r>
        <w:rPr>
          <w:sz w:val="21"/>
        </w:rPr>
        <w:t> </w:t>
      </w:r>
      <w:r>
        <w:rPr>
          <w:w w:val="80"/>
          <w:sz w:val="21"/>
        </w:rPr>
        <w:t>dei</w:t>
      </w:r>
      <w:r>
        <w:rPr>
          <w:sz w:val="21"/>
        </w:rPr>
        <w:t> </w:t>
      </w:r>
      <w:r>
        <w:rPr>
          <w:w w:val="80"/>
          <w:sz w:val="21"/>
        </w:rPr>
        <w:t>valori</w:t>
      </w:r>
      <w:r>
        <w:rPr>
          <w:sz w:val="21"/>
        </w:rPr>
        <w:t> </w:t>
      </w:r>
      <w:r>
        <w:rPr>
          <w:w w:val="80"/>
          <w:sz w:val="21"/>
        </w:rPr>
        <w:t>di</w:t>
      </w:r>
      <w:r>
        <w:rPr>
          <w:sz w:val="21"/>
        </w:rPr>
        <w:t> </w:t>
      </w:r>
      <w:r>
        <w:rPr>
          <w:w w:val="80"/>
          <w:sz w:val="21"/>
        </w:rPr>
        <w:t>dignità</w:t>
      </w:r>
      <w:r>
        <w:rPr>
          <w:sz w:val="21"/>
        </w:rPr>
        <w:t> </w:t>
      </w:r>
      <w:r>
        <w:rPr>
          <w:w w:val="80"/>
          <w:sz w:val="21"/>
        </w:rPr>
        <w:t>umana,</w:t>
      </w:r>
      <w:r>
        <w:rPr>
          <w:sz w:val="21"/>
        </w:rPr>
        <w:t> </w:t>
      </w:r>
      <w:r>
        <w:rPr>
          <w:w w:val="80"/>
          <w:sz w:val="21"/>
        </w:rPr>
        <w:t>di</w:t>
      </w:r>
      <w:r>
        <w:rPr>
          <w:sz w:val="21"/>
        </w:rPr>
        <w:t> </w:t>
      </w:r>
      <w:r>
        <w:rPr>
          <w:w w:val="80"/>
          <w:sz w:val="21"/>
        </w:rPr>
        <w:t>non</w:t>
      </w:r>
      <w:r>
        <w:rPr>
          <w:sz w:val="21"/>
        </w:rPr>
        <w:t> </w:t>
      </w:r>
      <w:r>
        <w:rPr>
          <w:w w:val="80"/>
          <w:sz w:val="21"/>
        </w:rPr>
        <w:t>violenza</w:t>
      </w:r>
      <w:r>
        <w:rPr>
          <w:sz w:val="21"/>
        </w:rPr>
        <w:t> </w:t>
      </w:r>
      <w:r>
        <w:rPr>
          <w:w w:val="80"/>
          <w:sz w:val="21"/>
        </w:rPr>
        <w:t>e</w:t>
      </w:r>
      <w:r>
        <w:rPr>
          <w:sz w:val="21"/>
        </w:rPr>
        <w:t> </w:t>
      </w:r>
      <w:r>
        <w:rPr>
          <w:w w:val="80"/>
          <w:sz w:val="21"/>
        </w:rPr>
        <w:t>solidarietà </w:t>
      </w:r>
      <w:r>
        <w:rPr>
          <w:w w:val="90"/>
          <w:sz w:val="21"/>
        </w:rPr>
        <w:t>tra le</w:t>
      </w:r>
      <w:r>
        <w:rPr>
          <w:spacing w:val="-11"/>
          <w:w w:val="90"/>
          <w:sz w:val="21"/>
        </w:rPr>
        <w:t> </w:t>
      </w:r>
      <w:r>
        <w:rPr>
          <w:w w:val="90"/>
          <w:sz w:val="21"/>
        </w:rPr>
        <w:t>persone;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1" w:after="0"/>
        <w:ind w:left="465" w:right="110" w:hanging="360"/>
        <w:jc w:val="both"/>
        <w:rPr>
          <w:sz w:val="21"/>
        </w:rPr>
      </w:pPr>
      <w:r>
        <w:rPr>
          <w:w w:val="85"/>
          <w:sz w:val="21"/>
        </w:rPr>
        <w:t>a fini di tutela della persona e di realizzazione del principio di non discriminazione ed inclusività, come espressamente previsto dal </w:t>
      </w:r>
      <w:r>
        <w:rPr>
          <w:spacing w:val="-2"/>
          <w:w w:val="85"/>
          <w:sz w:val="21"/>
        </w:rPr>
        <w:t>Codice Etico, la</w:t>
      </w:r>
      <w:r>
        <w:rPr>
          <w:spacing w:val="-3"/>
          <w:w w:val="85"/>
          <w:sz w:val="21"/>
        </w:rPr>
        <w:t> </w:t>
      </w:r>
      <w:r>
        <w:rPr>
          <w:spacing w:val="-2"/>
          <w:w w:val="85"/>
          <w:sz w:val="21"/>
        </w:rPr>
        <w:t>UISP ritiene di</w:t>
      </w:r>
      <w:r>
        <w:rPr>
          <w:spacing w:val="-3"/>
          <w:w w:val="85"/>
          <w:sz w:val="21"/>
        </w:rPr>
        <w:t> </w:t>
      </w:r>
      <w:r>
        <w:rPr>
          <w:spacing w:val="-2"/>
          <w:w w:val="85"/>
          <w:sz w:val="21"/>
        </w:rPr>
        <w:t>attivare per il richiedente una</w:t>
      </w:r>
      <w:r>
        <w:rPr>
          <w:spacing w:val="-4"/>
          <w:w w:val="85"/>
          <w:sz w:val="21"/>
        </w:rPr>
        <w:t> </w:t>
      </w:r>
      <w:r>
        <w:rPr>
          <w:spacing w:val="-2"/>
          <w:w w:val="85"/>
          <w:sz w:val="21"/>
        </w:rPr>
        <w:t>identità alias</w:t>
      </w:r>
      <w:r>
        <w:rPr>
          <w:spacing w:val="-7"/>
          <w:sz w:val="21"/>
        </w:rPr>
        <w:t> </w:t>
      </w:r>
      <w:r>
        <w:rPr>
          <w:spacing w:val="-2"/>
          <w:w w:val="85"/>
          <w:sz w:val="21"/>
        </w:rPr>
        <w:t>avente</w:t>
      </w:r>
      <w:r>
        <w:rPr>
          <w:spacing w:val="-4"/>
          <w:w w:val="85"/>
          <w:sz w:val="21"/>
        </w:rPr>
        <w:t> </w:t>
      </w:r>
      <w:r>
        <w:rPr>
          <w:spacing w:val="-2"/>
          <w:w w:val="85"/>
          <w:sz w:val="21"/>
        </w:rPr>
        <w:t>validità unicamente ai fini interni;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0" w:hanging="359"/>
        <w:jc w:val="both"/>
        <w:rPr>
          <w:sz w:val="21"/>
        </w:rPr>
      </w:pPr>
      <w:r>
        <w:rPr>
          <w:w w:val="90"/>
          <w:sz w:val="21"/>
        </w:rPr>
        <w:t>il</w:t>
      </w:r>
      <w:r>
        <w:rPr>
          <w:spacing w:val="41"/>
          <w:sz w:val="21"/>
        </w:rPr>
        <w:t> </w:t>
      </w:r>
      <w:r>
        <w:rPr>
          <w:w w:val="90"/>
          <w:sz w:val="21"/>
        </w:rPr>
        <w:t>richiedente,</w:t>
      </w:r>
      <w:r>
        <w:rPr>
          <w:spacing w:val="8"/>
          <w:sz w:val="21"/>
        </w:rPr>
        <w:t> </w:t>
      </w:r>
      <w:r>
        <w:rPr>
          <w:w w:val="90"/>
          <w:sz w:val="21"/>
        </w:rPr>
        <w:t>per</w:t>
      </w:r>
      <w:r>
        <w:rPr>
          <w:spacing w:val="7"/>
          <w:sz w:val="21"/>
        </w:rPr>
        <w:t> </w:t>
      </w:r>
      <w:r>
        <w:rPr>
          <w:w w:val="90"/>
          <w:sz w:val="21"/>
        </w:rPr>
        <w:t>i</w:t>
      </w:r>
      <w:r>
        <w:rPr>
          <w:spacing w:val="8"/>
          <w:sz w:val="21"/>
        </w:rPr>
        <w:t> </w:t>
      </w:r>
      <w:r>
        <w:rPr>
          <w:w w:val="90"/>
          <w:sz w:val="21"/>
        </w:rPr>
        <w:t>soli</w:t>
      </w:r>
      <w:r>
        <w:rPr>
          <w:spacing w:val="7"/>
          <w:sz w:val="21"/>
        </w:rPr>
        <w:t> </w:t>
      </w:r>
      <w:r>
        <w:rPr>
          <w:w w:val="90"/>
          <w:sz w:val="21"/>
        </w:rPr>
        <w:t>fini</w:t>
      </w:r>
      <w:r>
        <w:rPr>
          <w:spacing w:val="39"/>
          <w:sz w:val="21"/>
        </w:rPr>
        <w:t> </w:t>
      </w:r>
      <w:r>
        <w:rPr>
          <w:w w:val="90"/>
          <w:sz w:val="21"/>
        </w:rPr>
        <w:t>di</w:t>
      </w:r>
      <w:r>
        <w:rPr>
          <w:spacing w:val="8"/>
          <w:sz w:val="21"/>
        </w:rPr>
        <w:t> </w:t>
      </w:r>
      <w:r>
        <w:rPr>
          <w:w w:val="90"/>
          <w:sz w:val="21"/>
        </w:rPr>
        <w:t>questo</w:t>
      </w:r>
      <w:r>
        <w:rPr>
          <w:spacing w:val="8"/>
          <w:sz w:val="21"/>
        </w:rPr>
        <w:t> </w:t>
      </w:r>
      <w:r>
        <w:rPr>
          <w:w w:val="90"/>
          <w:sz w:val="21"/>
        </w:rPr>
        <w:t>accordo,</w:t>
      </w:r>
      <w:r>
        <w:rPr>
          <w:spacing w:val="41"/>
          <w:sz w:val="21"/>
        </w:rPr>
        <w:t> </w:t>
      </w:r>
      <w:r>
        <w:rPr>
          <w:w w:val="90"/>
          <w:sz w:val="21"/>
        </w:rPr>
        <w:t>ha</w:t>
      </w:r>
      <w:r>
        <w:rPr>
          <w:spacing w:val="33"/>
          <w:sz w:val="21"/>
        </w:rPr>
        <w:t> </w:t>
      </w:r>
      <w:r>
        <w:rPr>
          <w:w w:val="90"/>
          <w:sz w:val="21"/>
        </w:rPr>
        <w:t>dichiarato</w:t>
      </w:r>
      <w:r>
        <w:rPr>
          <w:spacing w:val="40"/>
          <w:sz w:val="21"/>
        </w:rPr>
        <w:t> </w:t>
      </w:r>
      <w:r>
        <w:rPr>
          <w:w w:val="90"/>
          <w:sz w:val="21"/>
        </w:rPr>
        <w:t>di</w:t>
      </w:r>
      <w:r>
        <w:rPr>
          <w:spacing w:val="41"/>
          <w:sz w:val="21"/>
        </w:rPr>
        <w:t> </w:t>
      </w:r>
      <w:r>
        <w:rPr>
          <w:w w:val="90"/>
          <w:sz w:val="21"/>
        </w:rPr>
        <w:t>aver</w:t>
      </w:r>
      <w:r>
        <w:rPr>
          <w:spacing w:val="41"/>
          <w:sz w:val="21"/>
        </w:rPr>
        <w:t> </w:t>
      </w:r>
      <w:r>
        <w:rPr>
          <w:w w:val="90"/>
          <w:sz w:val="21"/>
        </w:rPr>
        <w:t>individuato</w:t>
      </w:r>
      <w:r>
        <w:rPr>
          <w:spacing w:val="41"/>
          <w:sz w:val="21"/>
        </w:rPr>
        <w:t> </w:t>
      </w:r>
      <w:r>
        <w:rPr>
          <w:w w:val="90"/>
          <w:sz w:val="21"/>
        </w:rPr>
        <w:t>come</w:t>
      </w:r>
      <w:r>
        <w:rPr>
          <w:spacing w:val="7"/>
          <w:sz w:val="21"/>
        </w:rPr>
        <w:t> </w:t>
      </w:r>
      <w:r>
        <w:rPr>
          <w:w w:val="90"/>
          <w:sz w:val="21"/>
        </w:rPr>
        <w:t>nome</w:t>
      </w:r>
      <w:r>
        <w:rPr>
          <w:spacing w:val="7"/>
          <w:sz w:val="21"/>
        </w:rPr>
        <w:t> </w:t>
      </w:r>
      <w:r>
        <w:rPr>
          <w:w w:val="90"/>
          <w:sz w:val="21"/>
        </w:rPr>
        <w:t>alias</w:t>
      </w:r>
      <w:r>
        <w:rPr>
          <w:spacing w:val="40"/>
          <w:sz w:val="21"/>
        </w:rPr>
        <w:t> </w:t>
      </w:r>
      <w:r>
        <w:rPr>
          <w:w w:val="90"/>
          <w:sz w:val="21"/>
        </w:rPr>
        <w:t>il</w:t>
      </w:r>
      <w:r>
        <w:rPr>
          <w:spacing w:val="8"/>
          <w:sz w:val="21"/>
        </w:rPr>
        <w:t> </w:t>
      </w:r>
      <w:r>
        <w:rPr>
          <w:w w:val="90"/>
          <w:sz w:val="21"/>
        </w:rPr>
        <w:t>nome</w:t>
      </w:r>
      <w:r>
        <w:rPr>
          <w:spacing w:val="33"/>
          <w:sz w:val="21"/>
        </w:rPr>
        <w:t> </w:t>
      </w:r>
      <w:r>
        <w:rPr>
          <w:w w:val="90"/>
          <w:sz w:val="21"/>
        </w:rPr>
        <w:t>“</w:t>
      </w:r>
      <w:r>
        <w:rPr>
          <w:spacing w:val="48"/>
          <w:sz w:val="21"/>
        </w:rPr>
        <w:t>  </w:t>
      </w:r>
      <w:r>
        <w:rPr>
          <w:spacing w:val="-5"/>
          <w:w w:val="90"/>
          <w:sz w:val="21"/>
        </w:rPr>
        <w:t>”;</w:t>
      </w:r>
    </w:p>
    <w:p>
      <w:pPr>
        <w:pStyle w:val="Heading1"/>
        <w:spacing w:before="238"/>
      </w:pPr>
      <w:r>
        <w:rPr>
          <w:w w:val="80"/>
        </w:rPr>
        <w:t>TANTO</w:t>
      </w:r>
      <w:r>
        <w:rPr/>
        <w:t> </w:t>
      </w:r>
      <w:r>
        <w:rPr>
          <w:w w:val="80"/>
        </w:rPr>
        <w:t>PREMESSO</w:t>
      </w:r>
      <w:r>
        <w:rPr/>
        <w:t> </w:t>
      </w:r>
      <w:r>
        <w:rPr>
          <w:w w:val="80"/>
        </w:rPr>
        <w:t>LE</w:t>
      </w:r>
      <w:r>
        <w:rPr/>
        <w:t> </w:t>
      </w:r>
      <w:r>
        <w:rPr>
          <w:w w:val="80"/>
        </w:rPr>
        <w:t>PARTI</w:t>
      </w:r>
      <w:r>
        <w:rPr>
          <w:spacing w:val="-3"/>
        </w:rPr>
        <w:t> </w:t>
      </w:r>
      <w:r>
        <w:rPr>
          <w:w w:val="80"/>
        </w:rPr>
        <w:t>CONCORDANO</w:t>
      </w:r>
      <w:r>
        <w:rPr/>
        <w:t> </w:t>
      </w:r>
      <w:r>
        <w:rPr>
          <w:w w:val="80"/>
        </w:rPr>
        <w:t>QUANTO</w:t>
      </w:r>
      <w:r>
        <w:rPr/>
        <w:t> </w:t>
      </w:r>
      <w:r>
        <w:rPr>
          <w:spacing w:val="-2"/>
          <w:w w:val="80"/>
        </w:rPr>
        <w:t>SEGUE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236" w:after="0"/>
        <w:ind w:left="465" w:right="119" w:hanging="360"/>
        <w:jc w:val="both"/>
        <w:rPr>
          <w:sz w:val="21"/>
        </w:rPr>
      </w:pPr>
      <w:r>
        <w:rPr>
          <w:w w:val="80"/>
          <w:sz w:val="21"/>
        </w:rPr>
        <w:t>Il richiedente prende atto della procedura volta a comunicare agli organismi ed ai settori UISP il nominativo alias sopraindicato che userà </w:t>
      </w:r>
      <w:r>
        <w:rPr>
          <w:w w:val="85"/>
          <w:sz w:val="21"/>
        </w:rPr>
        <w:t>durante tutto il periodo in cui</w:t>
      </w:r>
      <w:r>
        <w:rPr>
          <w:spacing w:val="-1"/>
          <w:w w:val="85"/>
          <w:sz w:val="21"/>
        </w:rPr>
        <w:t> </w:t>
      </w:r>
      <w:r>
        <w:rPr>
          <w:w w:val="85"/>
          <w:sz w:val="21"/>
        </w:rPr>
        <w:t>sarà iscritto allaUISP;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2" w:after="0"/>
        <w:ind w:left="465" w:right="117" w:hanging="360"/>
        <w:jc w:val="both"/>
        <w:rPr>
          <w:sz w:val="21"/>
        </w:rPr>
      </w:pPr>
      <w:r>
        <w:rPr>
          <w:w w:val="80"/>
          <w:sz w:val="21"/>
        </w:rPr>
        <w:t>Il</w:t>
      </w:r>
      <w:r>
        <w:rPr>
          <w:sz w:val="21"/>
        </w:rPr>
        <w:t> </w:t>
      </w:r>
      <w:r>
        <w:rPr>
          <w:w w:val="80"/>
          <w:sz w:val="21"/>
        </w:rPr>
        <w:t>richiedente</w:t>
      </w:r>
      <w:r>
        <w:rPr>
          <w:sz w:val="21"/>
        </w:rPr>
        <w:t> </w:t>
      </w:r>
      <w:r>
        <w:rPr>
          <w:w w:val="80"/>
          <w:sz w:val="21"/>
        </w:rPr>
        <w:t>si</w:t>
      </w:r>
      <w:r>
        <w:rPr>
          <w:sz w:val="21"/>
        </w:rPr>
        <w:t> </w:t>
      </w:r>
      <w:r>
        <w:rPr>
          <w:w w:val="80"/>
          <w:sz w:val="21"/>
        </w:rPr>
        <w:t>impegna</w:t>
      </w:r>
      <w:r>
        <w:rPr>
          <w:sz w:val="21"/>
        </w:rPr>
        <w:t> </w:t>
      </w:r>
      <w:r>
        <w:rPr>
          <w:w w:val="80"/>
          <w:sz w:val="21"/>
        </w:rPr>
        <w:t>a</w:t>
      </w:r>
      <w:r>
        <w:rPr>
          <w:sz w:val="21"/>
        </w:rPr>
        <w:t> </w:t>
      </w:r>
      <w:r>
        <w:rPr>
          <w:w w:val="80"/>
          <w:sz w:val="21"/>
        </w:rPr>
        <w:t>consegnare,</w:t>
      </w:r>
      <w:r>
        <w:rPr>
          <w:sz w:val="21"/>
        </w:rPr>
        <w:t> </w:t>
      </w:r>
      <w:r>
        <w:rPr>
          <w:w w:val="80"/>
          <w:sz w:val="21"/>
        </w:rPr>
        <w:t>se</w:t>
      </w:r>
      <w:r>
        <w:rPr>
          <w:sz w:val="21"/>
        </w:rPr>
        <w:t> </w:t>
      </w:r>
      <w:r>
        <w:rPr>
          <w:w w:val="80"/>
          <w:sz w:val="21"/>
        </w:rPr>
        <w:t>necessaria,</w:t>
      </w:r>
      <w:r>
        <w:rPr>
          <w:sz w:val="21"/>
        </w:rPr>
        <w:t> </w:t>
      </w:r>
      <w:r>
        <w:rPr>
          <w:w w:val="80"/>
          <w:sz w:val="21"/>
        </w:rPr>
        <w:t>tutta</w:t>
      </w:r>
      <w:r>
        <w:rPr>
          <w:sz w:val="21"/>
        </w:rPr>
        <w:t> </w:t>
      </w:r>
      <w:r>
        <w:rPr>
          <w:w w:val="80"/>
          <w:sz w:val="21"/>
        </w:rPr>
        <w:t>la</w:t>
      </w:r>
      <w:r>
        <w:rPr>
          <w:sz w:val="21"/>
        </w:rPr>
        <w:t> </w:t>
      </w:r>
      <w:r>
        <w:rPr>
          <w:w w:val="80"/>
          <w:sz w:val="21"/>
        </w:rPr>
        <w:t>documentazione</w:t>
      </w:r>
      <w:r>
        <w:rPr>
          <w:sz w:val="21"/>
        </w:rPr>
        <w:t> </w:t>
      </w:r>
      <w:r>
        <w:rPr>
          <w:w w:val="80"/>
          <w:sz w:val="21"/>
        </w:rPr>
        <w:t>medica</w:t>
      </w:r>
      <w:r>
        <w:rPr>
          <w:sz w:val="21"/>
        </w:rPr>
        <w:t> </w:t>
      </w:r>
      <w:r>
        <w:rPr>
          <w:w w:val="80"/>
          <w:sz w:val="21"/>
        </w:rPr>
        <w:t>in</w:t>
      </w:r>
      <w:r>
        <w:rPr>
          <w:sz w:val="21"/>
        </w:rPr>
        <w:t> </w:t>
      </w:r>
      <w:r>
        <w:rPr>
          <w:w w:val="80"/>
          <w:sz w:val="21"/>
        </w:rPr>
        <w:t>merito</w:t>
      </w:r>
      <w:r>
        <w:rPr>
          <w:sz w:val="21"/>
        </w:rPr>
        <w:t> </w:t>
      </w:r>
      <w:r>
        <w:rPr>
          <w:w w:val="80"/>
          <w:sz w:val="21"/>
        </w:rPr>
        <w:t>al</w:t>
      </w:r>
      <w:r>
        <w:rPr>
          <w:sz w:val="21"/>
        </w:rPr>
        <w:t> </w:t>
      </w:r>
      <w:r>
        <w:rPr>
          <w:w w:val="80"/>
          <w:sz w:val="21"/>
        </w:rPr>
        <w:t>percorso</w:t>
      </w:r>
      <w:r>
        <w:rPr>
          <w:sz w:val="21"/>
        </w:rPr>
        <w:t> </w:t>
      </w:r>
      <w:r>
        <w:rPr>
          <w:w w:val="80"/>
          <w:sz w:val="21"/>
        </w:rPr>
        <w:t>finalizzato</w:t>
      </w:r>
      <w:r>
        <w:rPr>
          <w:sz w:val="21"/>
        </w:rPr>
        <w:t> </w:t>
      </w:r>
      <w:r>
        <w:rPr>
          <w:w w:val="80"/>
          <w:sz w:val="21"/>
        </w:rPr>
        <w:t>al</w:t>
      </w:r>
      <w:r>
        <w:rPr>
          <w:sz w:val="21"/>
        </w:rPr>
        <w:t> </w:t>
      </w:r>
      <w:r>
        <w:rPr>
          <w:w w:val="80"/>
          <w:sz w:val="21"/>
        </w:rPr>
        <w:t>cambiamento</w:t>
      </w:r>
      <w:r>
        <w:rPr>
          <w:spacing w:val="40"/>
          <w:sz w:val="21"/>
        </w:rPr>
        <w:t> </w:t>
      </w:r>
      <w:r>
        <w:rPr>
          <w:w w:val="90"/>
          <w:sz w:val="21"/>
        </w:rPr>
        <w:t>di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sesso;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4" w:lineRule="auto" w:before="0" w:after="0"/>
        <w:ind w:left="465" w:right="106" w:hanging="360"/>
        <w:jc w:val="both"/>
        <w:rPr>
          <w:sz w:val="21"/>
        </w:rPr>
      </w:pPr>
      <w:r>
        <w:rPr>
          <w:w w:val="85"/>
          <w:sz w:val="21"/>
        </w:rPr>
        <w:t>La UISP rilascerà, dopo la sottoscrizione del presente accordo, la tessera associativa contenente l'indicazione, al posto del</w:t>
      </w:r>
      <w:r>
        <w:rPr>
          <w:w w:val="85"/>
          <w:sz w:val="21"/>
        </w:rPr>
        <w:t> nome anagrafico, del nominativo alias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scelto;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2" w:lineRule="auto" w:before="0" w:after="0"/>
        <w:ind w:left="465" w:right="117" w:hanging="360"/>
        <w:jc w:val="both"/>
        <w:rPr>
          <w:sz w:val="21"/>
        </w:rPr>
      </w:pPr>
      <w:r>
        <w:rPr>
          <w:w w:val="90"/>
          <w:sz w:val="21"/>
        </w:rPr>
        <w:t>Il</w:t>
      </w:r>
      <w:r>
        <w:rPr>
          <w:w w:val="90"/>
          <w:sz w:val="21"/>
        </w:rPr>
        <w:t> richiedente</w:t>
      </w:r>
      <w:r>
        <w:rPr>
          <w:w w:val="90"/>
          <w:sz w:val="21"/>
        </w:rPr>
        <w:t> è</w:t>
      </w:r>
      <w:r>
        <w:rPr>
          <w:w w:val="90"/>
          <w:sz w:val="21"/>
        </w:rPr>
        <w:t> consapevole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che</w:t>
      </w:r>
      <w:r>
        <w:rPr>
          <w:w w:val="90"/>
          <w:sz w:val="21"/>
        </w:rPr>
        <w:t> la</w:t>
      </w:r>
      <w:r>
        <w:rPr>
          <w:w w:val="90"/>
          <w:sz w:val="21"/>
        </w:rPr>
        <w:t> UISP</w:t>
      </w:r>
      <w:r>
        <w:rPr>
          <w:w w:val="90"/>
          <w:sz w:val="21"/>
        </w:rPr>
        <w:t> utilizzerà</w:t>
      </w:r>
      <w:r>
        <w:rPr>
          <w:w w:val="90"/>
          <w:sz w:val="21"/>
        </w:rPr>
        <w:t> la</w:t>
      </w:r>
      <w:r>
        <w:rPr>
          <w:w w:val="90"/>
          <w:sz w:val="21"/>
        </w:rPr>
        <w:t> sua</w:t>
      </w:r>
      <w:r>
        <w:rPr>
          <w:w w:val="90"/>
          <w:sz w:val="21"/>
        </w:rPr>
        <w:t> identità</w:t>
      </w:r>
      <w:r>
        <w:rPr>
          <w:w w:val="90"/>
          <w:sz w:val="21"/>
        </w:rPr>
        <w:t> legalmente</w:t>
      </w:r>
      <w:r>
        <w:rPr>
          <w:w w:val="90"/>
          <w:sz w:val="21"/>
        </w:rPr>
        <w:t> riconosciuta</w:t>
      </w:r>
      <w:r>
        <w:rPr>
          <w:w w:val="90"/>
          <w:sz w:val="21"/>
        </w:rPr>
        <w:t> solamente</w:t>
      </w:r>
      <w:r>
        <w:rPr>
          <w:w w:val="90"/>
          <w:sz w:val="21"/>
        </w:rPr>
        <w:t> ai</w:t>
      </w:r>
      <w:r>
        <w:rPr>
          <w:w w:val="90"/>
          <w:sz w:val="21"/>
        </w:rPr>
        <w:t> fini</w:t>
      </w:r>
      <w:r>
        <w:rPr>
          <w:w w:val="90"/>
          <w:sz w:val="21"/>
        </w:rPr>
        <w:t> della</w:t>
      </w:r>
      <w:r>
        <w:rPr>
          <w:w w:val="90"/>
          <w:sz w:val="21"/>
        </w:rPr>
        <w:t> validità</w:t>
      </w:r>
      <w:r>
        <w:rPr>
          <w:w w:val="90"/>
          <w:sz w:val="21"/>
        </w:rPr>
        <w:t> della </w:t>
      </w:r>
      <w:r>
        <w:rPr>
          <w:w w:val="80"/>
          <w:sz w:val="21"/>
        </w:rPr>
        <w:t>convenzione assicurativa infortuni e RCT e nell’esecuzione di contratti stipulati con soggetti terzi;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1" w:after="0"/>
        <w:ind w:left="465" w:right="103" w:hanging="360"/>
        <w:jc w:val="both"/>
        <w:rPr>
          <w:sz w:val="21"/>
        </w:rPr>
      </w:pPr>
      <w:r>
        <w:rPr>
          <w:w w:val="80"/>
          <w:sz w:val="21"/>
        </w:rPr>
        <w:t>Il</w:t>
      </w:r>
      <w:r>
        <w:rPr>
          <w:sz w:val="21"/>
        </w:rPr>
        <w:t> </w:t>
      </w:r>
      <w:r>
        <w:rPr>
          <w:w w:val="80"/>
          <w:sz w:val="21"/>
        </w:rPr>
        <w:t>richiedente</w:t>
      </w:r>
      <w:r>
        <w:rPr>
          <w:sz w:val="21"/>
        </w:rPr>
        <w:t> </w:t>
      </w:r>
      <w:r>
        <w:rPr>
          <w:w w:val="80"/>
          <w:sz w:val="21"/>
        </w:rPr>
        <w:t>si</w:t>
      </w:r>
      <w:r>
        <w:rPr>
          <w:sz w:val="21"/>
        </w:rPr>
        <w:t> </w:t>
      </w:r>
      <w:r>
        <w:rPr>
          <w:w w:val="80"/>
          <w:sz w:val="21"/>
        </w:rPr>
        <w:t>impegna</w:t>
      </w:r>
      <w:r>
        <w:rPr>
          <w:sz w:val="21"/>
        </w:rPr>
        <w:t> </w:t>
      </w:r>
      <w:r>
        <w:rPr>
          <w:w w:val="80"/>
          <w:sz w:val="21"/>
        </w:rPr>
        <w:t>ad</w:t>
      </w:r>
      <w:r>
        <w:rPr>
          <w:sz w:val="21"/>
        </w:rPr>
        <w:t> </w:t>
      </w:r>
      <w:r>
        <w:rPr>
          <w:w w:val="80"/>
          <w:sz w:val="21"/>
        </w:rPr>
        <w:t>informare</w:t>
      </w:r>
      <w:r>
        <w:rPr>
          <w:sz w:val="21"/>
        </w:rPr>
        <w:t> </w:t>
      </w:r>
      <w:r>
        <w:rPr>
          <w:w w:val="80"/>
          <w:sz w:val="21"/>
        </w:rPr>
        <w:t>la</w:t>
      </w:r>
      <w:r>
        <w:rPr>
          <w:sz w:val="21"/>
        </w:rPr>
        <w:t> </w:t>
      </w:r>
      <w:r>
        <w:rPr>
          <w:w w:val="80"/>
          <w:sz w:val="21"/>
        </w:rPr>
        <w:t>UISP</w:t>
      </w:r>
      <w:r>
        <w:rPr>
          <w:sz w:val="21"/>
        </w:rPr>
        <w:t> </w:t>
      </w:r>
      <w:r>
        <w:rPr>
          <w:w w:val="80"/>
          <w:sz w:val="21"/>
        </w:rPr>
        <w:t>di</w:t>
      </w:r>
      <w:r>
        <w:rPr>
          <w:sz w:val="21"/>
        </w:rPr>
        <w:t> </w:t>
      </w:r>
      <w:r>
        <w:rPr>
          <w:w w:val="80"/>
          <w:sz w:val="21"/>
        </w:rPr>
        <w:t>qualunque</w:t>
      </w:r>
      <w:r>
        <w:rPr>
          <w:sz w:val="21"/>
        </w:rPr>
        <w:t> </w:t>
      </w:r>
      <w:r>
        <w:rPr>
          <w:w w:val="80"/>
          <w:sz w:val="21"/>
        </w:rPr>
        <w:t>situazione</w:t>
      </w:r>
      <w:r>
        <w:rPr>
          <w:sz w:val="21"/>
        </w:rPr>
        <w:t> </w:t>
      </w:r>
      <w:r>
        <w:rPr>
          <w:w w:val="80"/>
          <w:sz w:val="21"/>
        </w:rPr>
        <w:t>che</w:t>
      </w:r>
      <w:r>
        <w:rPr>
          <w:sz w:val="21"/>
        </w:rPr>
        <w:t> </w:t>
      </w:r>
      <w:r>
        <w:rPr>
          <w:w w:val="80"/>
          <w:sz w:val="21"/>
        </w:rPr>
        <w:t>possa</w:t>
      </w:r>
      <w:r>
        <w:rPr>
          <w:sz w:val="21"/>
        </w:rPr>
        <w:t> </w:t>
      </w:r>
      <w:r>
        <w:rPr>
          <w:w w:val="80"/>
          <w:sz w:val="21"/>
        </w:rPr>
        <w:t>influire</w:t>
      </w:r>
      <w:r>
        <w:rPr>
          <w:sz w:val="21"/>
        </w:rPr>
        <w:t> </w:t>
      </w:r>
      <w:r>
        <w:rPr>
          <w:w w:val="80"/>
          <w:sz w:val="21"/>
        </w:rPr>
        <w:t>sui</w:t>
      </w:r>
      <w:r>
        <w:rPr>
          <w:sz w:val="21"/>
        </w:rPr>
        <w:t> </w:t>
      </w:r>
      <w:r>
        <w:rPr>
          <w:w w:val="80"/>
          <w:sz w:val="21"/>
        </w:rPr>
        <w:t>contenuti</w:t>
      </w:r>
      <w:r>
        <w:rPr>
          <w:sz w:val="21"/>
        </w:rPr>
        <w:t> </w:t>
      </w:r>
      <w:r>
        <w:rPr>
          <w:w w:val="80"/>
          <w:sz w:val="21"/>
        </w:rPr>
        <w:t>e</w:t>
      </w:r>
      <w:r>
        <w:rPr>
          <w:sz w:val="21"/>
        </w:rPr>
        <w:t> </w:t>
      </w:r>
      <w:r>
        <w:rPr>
          <w:w w:val="80"/>
          <w:sz w:val="21"/>
        </w:rPr>
        <w:t>la</w:t>
      </w:r>
      <w:r>
        <w:rPr>
          <w:sz w:val="21"/>
        </w:rPr>
        <w:t> </w:t>
      </w:r>
      <w:r>
        <w:rPr>
          <w:w w:val="80"/>
          <w:sz w:val="21"/>
        </w:rPr>
        <w:t>validità</w:t>
      </w:r>
      <w:r>
        <w:rPr>
          <w:sz w:val="21"/>
        </w:rPr>
        <w:t> </w:t>
      </w:r>
      <w:r>
        <w:rPr>
          <w:w w:val="80"/>
          <w:sz w:val="21"/>
        </w:rPr>
        <w:t>del</w:t>
      </w:r>
      <w:r>
        <w:rPr>
          <w:sz w:val="21"/>
        </w:rPr>
        <w:t> </w:t>
      </w:r>
      <w:r>
        <w:rPr>
          <w:w w:val="80"/>
          <w:sz w:val="21"/>
        </w:rPr>
        <w:t>presente</w:t>
      </w:r>
      <w:r>
        <w:rPr>
          <w:sz w:val="21"/>
        </w:rPr>
        <w:t> </w:t>
      </w:r>
      <w:r>
        <w:rPr>
          <w:w w:val="80"/>
          <w:sz w:val="21"/>
        </w:rPr>
        <w:t>accordo. In particolare, a titolo esemplificativo e non esaustivo, si impegna a comunicare tempestivamente al Comitato Territoriale la pubblicazione della sentenza di rettifica di attribuzione di sesso ovvero la decisione di interrompere il percorso intrapreso finalizzato a tale</w:t>
      </w:r>
      <w:r>
        <w:rPr>
          <w:spacing w:val="-14"/>
          <w:w w:val="80"/>
          <w:sz w:val="21"/>
        </w:rPr>
        <w:t> </w:t>
      </w:r>
      <w:r>
        <w:rPr>
          <w:w w:val="80"/>
          <w:sz w:val="21"/>
        </w:rPr>
        <w:t>rettifica;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5" w:right="103" w:hanging="360"/>
        <w:jc w:val="both"/>
        <w:rPr>
          <w:sz w:val="21"/>
        </w:rPr>
      </w:pPr>
      <w:r>
        <w:rPr>
          <w:w w:val="85"/>
          <w:sz w:val="21"/>
        </w:rPr>
        <w:t>Il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presente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accordo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ha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efficacia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dalla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data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di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sottoscrizione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e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fino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al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termine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del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rapporto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associativo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del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richiedente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con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la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UISP.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Esso terminerà alla data della pubblicazione della sentenza di rettificazione di sesso o alla data della comunicazione</w:t>
      </w:r>
      <w:r>
        <w:rPr>
          <w:w w:val="85"/>
          <w:sz w:val="21"/>
        </w:rPr>
        <w:t> della</w:t>
      </w:r>
      <w:r>
        <w:rPr>
          <w:w w:val="85"/>
          <w:sz w:val="21"/>
        </w:rPr>
        <w:t> decisione</w:t>
      </w:r>
      <w:r>
        <w:rPr>
          <w:w w:val="85"/>
          <w:sz w:val="21"/>
        </w:rPr>
        <w:t> di interrompere</w:t>
      </w:r>
      <w:r>
        <w:rPr>
          <w:spacing w:val="-2"/>
          <w:w w:val="85"/>
          <w:sz w:val="21"/>
        </w:rPr>
        <w:t> </w:t>
      </w:r>
      <w:r>
        <w:rPr>
          <w:w w:val="85"/>
          <w:sz w:val="21"/>
        </w:rPr>
        <w:t>il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percorso</w:t>
      </w:r>
      <w:r>
        <w:rPr>
          <w:spacing w:val="-2"/>
          <w:w w:val="85"/>
          <w:sz w:val="21"/>
        </w:rPr>
        <w:t> </w:t>
      </w:r>
      <w:r>
        <w:rPr>
          <w:w w:val="85"/>
          <w:sz w:val="21"/>
        </w:rPr>
        <w:t>intrapreso</w:t>
      </w:r>
      <w:r>
        <w:rPr>
          <w:spacing w:val="-2"/>
          <w:w w:val="85"/>
          <w:sz w:val="21"/>
        </w:rPr>
        <w:t> </w:t>
      </w:r>
      <w:r>
        <w:rPr>
          <w:w w:val="85"/>
          <w:sz w:val="21"/>
        </w:rPr>
        <w:t>per</w:t>
      </w:r>
      <w:r>
        <w:rPr>
          <w:spacing w:val="-2"/>
          <w:w w:val="85"/>
          <w:sz w:val="21"/>
        </w:rPr>
        <w:t> </w:t>
      </w:r>
      <w:r>
        <w:rPr>
          <w:w w:val="85"/>
          <w:sz w:val="21"/>
        </w:rPr>
        <w:t>ottenere</w:t>
      </w:r>
      <w:r>
        <w:rPr>
          <w:spacing w:val="-2"/>
          <w:w w:val="85"/>
          <w:sz w:val="21"/>
        </w:rPr>
        <w:t> </w:t>
      </w:r>
      <w:r>
        <w:rPr>
          <w:w w:val="85"/>
          <w:sz w:val="21"/>
        </w:rPr>
        <w:t>larettifica.</w:t>
      </w:r>
    </w:p>
    <w:p>
      <w:pPr>
        <w:pStyle w:val="BodyText"/>
        <w:spacing w:before="207"/>
        <w:ind w:left="105" w:firstLine="0"/>
        <w:jc w:val="left"/>
      </w:pPr>
      <w:r>
        <w:rPr>
          <w:w w:val="80"/>
        </w:rPr>
        <w:t>Luogo,</w:t>
      </w:r>
      <w:r>
        <w:rPr>
          <w:spacing w:val="-5"/>
        </w:rPr>
        <w:t> </w:t>
      </w:r>
      <w:r>
        <w:rPr>
          <w:w w:val="80"/>
        </w:rPr>
        <w:t>data</w:t>
      </w:r>
      <w:r>
        <w:rPr>
          <w:spacing w:val="-4"/>
        </w:rPr>
        <w:t> </w:t>
      </w:r>
      <w:r>
        <w:rPr>
          <w:spacing w:val="-2"/>
          <w:w w:val="80"/>
        </w:rPr>
        <w:t>…………………………………….</w:t>
      </w:r>
    </w:p>
    <w:p>
      <w:pPr>
        <w:spacing w:before="4"/>
        <w:ind w:left="5685" w:right="21" w:firstLine="0"/>
        <w:jc w:val="center"/>
        <w:rPr>
          <w:sz w:val="20"/>
        </w:rPr>
      </w:pPr>
      <w:r>
        <w:rPr>
          <w:w w:val="80"/>
          <w:sz w:val="20"/>
        </w:rPr>
        <w:t>Il</w:t>
      </w:r>
      <w:r>
        <w:rPr>
          <w:spacing w:val="-6"/>
          <w:w w:val="90"/>
          <w:sz w:val="20"/>
        </w:rPr>
        <w:t> </w:t>
      </w:r>
      <w:r>
        <w:rPr>
          <w:spacing w:val="-2"/>
          <w:w w:val="90"/>
          <w:sz w:val="20"/>
        </w:rPr>
        <w:t>richiedente</w:t>
      </w:r>
    </w:p>
    <w:p>
      <w:pPr>
        <w:spacing w:before="228"/>
        <w:ind w:left="5686" w:right="21" w:firstLine="0"/>
        <w:jc w:val="center"/>
        <w:rPr>
          <w:sz w:val="20"/>
        </w:rPr>
      </w:pPr>
      <w:r>
        <w:rPr>
          <w:spacing w:val="-2"/>
          <w:w w:val="85"/>
          <w:sz w:val="20"/>
        </w:rPr>
        <w:t>……………….………….…………………….</w:t>
      </w:r>
    </w:p>
    <w:p>
      <w:pPr>
        <w:spacing w:before="2"/>
        <w:ind w:left="0" w:right="2204" w:firstLine="0"/>
        <w:jc w:val="right"/>
        <w:rPr>
          <w:rFonts w:ascii="Arial"/>
          <w:i/>
          <w:sz w:val="16"/>
        </w:rPr>
      </w:pPr>
      <w:r>
        <w:rPr>
          <w:rFonts w:ascii="Arial"/>
          <w:i/>
          <w:spacing w:val="-2"/>
          <w:w w:val="85"/>
          <w:sz w:val="16"/>
        </w:rPr>
        <w:t>(firma)</w:t>
      </w:r>
    </w:p>
    <w:p>
      <w:pPr>
        <w:pStyle w:val="BodyText"/>
        <w:ind w:left="0" w:firstLine="0"/>
        <w:jc w:val="left"/>
        <w:rPr>
          <w:rFonts w:ascii="Arial"/>
          <w:i/>
          <w:sz w:val="16"/>
        </w:rPr>
      </w:pPr>
    </w:p>
    <w:p>
      <w:pPr>
        <w:pStyle w:val="BodyText"/>
        <w:spacing w:before="95"/>
        <w:ind w:left="0" w:firstLine="0"/>
        <w:jc w:val="left"/>
        <w:rPr>
          <w:rFonts w:ascii="Arial"/>
          <w:i/>
          <w:sz w:val="16"/>
        </w:rPr>
      </w:pPr>
    </w:p>
    <w:p>
      <w:pPr>
        <w:tabs>
          <w:tab w:pos="9450" w:val="left" w:leader="dot"/>
        </w:tabs>
        <w:spacing w:before="0"/>
        <w:ind w:left="4527" w:right="0" w:firstLine="0"/>
        <w:jc w:val="left"/>
        <w:rPr>
          <w:sz w:val="20"/>
        </w:rPr>
      </w:pPr>
      <w:r>
        <w:rPr>
          <w:w w:val="80"/>
          <w:sz w:val="20"/>
        </w:rPr>
        <w:t>p.</w:t>
      </w:r>
      <w:r>
        <w:rPr>
          <w:spacing w:val="-8"/>
          <w:sz w:val="20"/>
        </w:rPr>
        <w:t> </w:t>
      </w:r>
      <w:r>
        <w:rPr>
          <w:w w:val="80"/>
          <w:sz w:val="20"/>
        </w:rPr>
        <w:t>UISP</w:t>
      </w:r>
      <w:r>
        <w:rPr>
          <w:spacing w:val="-3"/>
          <w:sz w:val="20"/>
        </w:rPr>
        <w:t> </w:t>
      </w:r>
      <w:r>
        <w:rPr>
          <w:w w:val="80"/>
          <w:sz w:val="20"/>
        </w:rPr>
        <w:t>Comitato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Territoriale</w:t>
      </w:r>
      <w:r>
        <w:rPr>
          <w:sz w:val="20"/>
        </w:rPr>
        <w:tab/>
      </w:r>
      <w:r>
        <w:rPr>
          <w:spacing w:val="-5"/>
          <w:w w:val="90"/>
          <w:sz w:val="20"/>
        </w:rPr>
        <w:t>APS</w:t>
      </w:r>
    </w:p>
    <w:p>
      <w:pPr>
        <w:spacing w:before="3"/>
        <w:ind w:left="7924" w:right="0" w:firstLine="0"/>
        <w:jc w:val="left"/>
        <w:rPr>
          <w:sz w:val="20"/>
        </w:rPr>
      </w:pPr>
      <w:r>
        <w:rPr>
          <w:w w:val="80"/>
          <w:sz w:val="20"/>
        </w:rPr>
        <w:t>Il</w:t>
      </w:r>
      <w:r>
        <w:rPr>
          <w:spacing w:val="-6"/>
          <w:w w:val="90"/>
          <w:sz w:val="20"/>
        </w:rPr>
        <w:t> </w:t>
      </w:r>
      <w:r>
        <w:rPr>
          <w:spacing w:val="-2"/>
          <w:w w:val="90"/>
          <w:sz w:val="20"/>
        </w:rPr>
        <w:t>Presidente</w:t>
      </w:r>
    </w:p>
    <w:p>
      <w:pPr>
        <w:spacing w:before="223"/>
        <w:ind w:left="5665" w:right="89" w:firstLine="0"/>
        <w:jc w:val="center"/>
        <w:rPr>
          <w:sz w:val="20"/>
        </w:rPr>
      </w:pPr>
      <w:r>
        <w:rPr>
          <w:spacing w:val="-2"/>
          <w:w w:val="85"/>
          <w:sz w:val="20"/>
        </w:rPr>
        <w:t>…………………………….……….…………….</w:t>
      </w:r>
    </w:p>
    <w:p>
      <w:pPr>
        <w:spacing w:before="2"/>
        <w:ind w:left="0" w:right="2272" w:firstLine="0"/>
        <w:jc w:val="righ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(firma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w w:val="80"/>
          <w:sz w:val="16"/>
        </w:rPr>
        <w:t>e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pacing w:val="-2"/>
          <w:w w:val="80"/>
          <w:sz w:val="16"/>
        </w:rPr>
        <w:t>timbro)</w:t>
      </w:r>
    </w:p>
    <w:sectPr>
      <w:type w:val="continuous"/>
      <w:pgSz w:w="11900" w:h="16850"/>
      <w:pgMar w:top="10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31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6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31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465" w:hanging="360"/>
      <w:jc w:val="both"/>
    </w:pPr>
    <w:rPr>
      <w:rFonts w:ascii="Arial MT" w:hAnsi="Arial MT" w:eastAsia="Arial MT" w:cs="Arial MT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21"/>
      <w:jc w:val="center"/>
      <w:outlineLvl w:val="1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" w:right="21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5" w:right="103" w:hanging="360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e.mattioli</dc:creator>
  <dc:title>1.6 - Accordo Confidenziale Tesseramento Alias</dc:title>
  <dcterms:created xsi:type="dcterms:W3CDTF">2025-08-26T10:42:15Z</dcterms:created>
  <dcterms:modified xsi:type="dcterms:W3CDTF">2025-08-26T10:42:15Z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2010</vt:lpwstr>
  </property>
</Properties>
</file>