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74E2">
      <w:pPr>
        <w:rPr>
          <w:lang w:val="it-IT"/>
        </w:rPr>
      </w:pPr>
    </w:p>
    <w:p w:rsidR="000D3755" w:rsidRDefault="000D3755">
      <w:pPr>
        <w:rPr>
          <w:lang w:val="it-IT"/>
        </w:rPr>
      </w:pPr>
    </w:p>
    <w:p w:rsidR="000D3755" w:rsidRDefault="000D3755">
      <w:pPr>
        <w:rPr>
          <w:lang w:val="it-IT"/>
        </w:rPr>
      </w:pPr>
    </w:p>
    <w:p w:rsidR="000D3755" w:rsidRDefault="000D3755">
      <w:pPr>
        <w:rPr>
          <w:lang w:val="it-IT"/>
        </w:rPr>
      </w:pPr>
    </w:p>
    <w:p w:rsidR="000D3755" w:rsidRPr="000D3755" w:rsidRDefault="000D3755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0D3755" w:rsidRPr="000D3755" w:rsidRDefault="000D3755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0D3755">
        <w:rPr>
          <w:rFonts w:asciiTheme="minorHAnsi" w:hAnsiTheme="minorHAnsi" w:cstheme="minorHAnsi"/>
          <w:sz w:val="24"/>
          <w:szCs w:val="24"/>
          <w:lang w:val="it-IT"/>
        </w:rPr>
        <w:t>La Spezia, 16 ottobre 2024</w:t>
      </w:r>
    </w:p>
    <w:p w:rsidR="000D3755" w:rsidRPr="000D3755" w:rsidRDefault="000D3755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0D3755" w:rsidRPr="000D3755" w:rsidRDefault="000D3755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0D3755" w:rsidRPr="000D3755" w:rsidRDefault="000D3755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0D3755" w:rsidRPr="000D3755" w:rsidRDefault="000D3755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0D3755" w:rsidRDefault="000D3755" w:rsidP="000D3755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Il G</w:t>
      </w:r>
      <w:r w:rsidRPr="000D3755">
        <w:rPr>
          <w:rFonts w:asciiTheme="minorHAnsi" w:hAnsiTheme="minorHAnsi" w:cstheme="minorHAnsi"/>
          <w:sz w:val="24"/>
          <w:szCs w:val="24"/>
          <w:lang w:val="it-IT"/>
        </w:rPr>
        <w:t xml:space="preserve">iudice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Sportivo </w:t>
      </w:r>
      <w:r w:rsidRPr="000D3755">
        <w:rPr>
          <w:rFonts w:asciiTheme="minorHAnsi" w:hAnsiTheme="minorHAnsi" w:cstheme="minorHAnsi"/>
          <w:sz w:val="24"/>
          <w:szCs w:val="24"/>
          <w:lang w:val="it-IT"/>
        </w:rPr>
        <w:t>letti ed esaminati i fatti succeduti nella gara ufficiale del Trofeo Simonini nella partita tenuta  da Ternelli vs Amato, visti i regolamenti di giustizia della SdA Biliardo, i precedenti</w:t>
      </w:r>
    </w:p>
    <w:p w:rsidR="000D3755" w:rsidRPr="000D3755" w:rsidRDefault="000D3755" w:rsidP="000D3755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0D3755" w:rsidRDefault="000D3755" w:rsidP="000D3755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0D3755">
        <w:rPr>
          <w:rFonts w:asciiTheme="minorHAnsi" w:hAnsiTheme="minorHAnsi" w:cstheme="minorHAnsi"/>
          <w:sz w:val="24"/>
          <w:szCs w:val="24"/>
          <w:lang w:val="it-IT"/>
        </w:rPr>
        <w:t>Decide</w:t>
      </w:r>
    </w:p>
    <w:p w:rsidR="000D3755" w:rsidRPr="000D3755" w:rsidRDefault="000D3755" w:rsidP="000D3755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:rsidR="000D3755" w:rsidRPr="000D3755" w:rsidRDefault="000D3755" w:rsidP="000D3755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0D3755">
        <w:rPr>
          <w:rFonts w:asciiTheme="minorHAnsi" w:hAnsiTheme="minorHAnsi" w:cstheme="minorHAnsi"/>
          <w:sz w:val="24"/>
          <w:szCs w:val="24"/>
          <w:lang w:val="it-IT"/>
        </w:rPr>
        <w:t xml:space="preserve">L’inibizione per 10 giorni (5 giorni per il fatto compiuto e 5 giorni perché </w:t>
      </w:r>
      <w:r>
        <w:rPr>
          <w:rFonts w:asciiTheme="minorHAnsi" w:hAnsiTheme="minorHAnsi" w:cstheme="minorHAnsi"/>
          <w:sz w:val="24"/>
          <w:szCs w:val="24"/>
          <w:lang w:val="it-IT"/>
        </w:rPr>
        <w:t>Dirigente della SdA</w:t>
      </w:r>
      <w:r w:rsidRPr="000D3755">
        <w:rPr>
          <w:rFonts w:asciiTheme="minorHAnsi" w:hAnsiTheme="minorHAnsi" w:cstheme="minorHAnsi"/>
          <w:sz w:val="24"/>
          <w:szCs w:val="24"/>
          <w:lang w:val="it-IT"/>
        </w:rPr>
        <w:t>) a decorrere da oggi per il tesserato Giovanni Amato per avere tenuto un comportamento platealmente scorretto  ed antisportivo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0D3755">
        <w:rPr>
          <w:rFonts w:asciiTheme="minorHAnsi" w:hAnsiTheme="minorHAnsi" w:cstheme="minorHAnsi"/>
          <w:sz w:val="24"/>
          <w:szCs w:val="24"/>
          <w:lang w:val="it-IT"/>
        </w:rPr>
        <w:t xml:space="preserve">non avendo tenuto un contegno corretto e </w:t>
      </w:r>
      <w:r>
        <w:rPr>
          <w:rFonts w:asciiTheme="minorHAnsi" w:hAnsiTheme="minorHAnsi" w:cstheme="minorHAnsi"/>
          <w:sz w:val="24"/>
          <w:szCs w:val="24"/>
          <w:lang w:val="it-IT"/>
        </w:rPr>
        <w:t>educato</w:t>
      </w:r>
      <w:r w:rsidRPr="000D3755">
        <w:rPr>
          <w:rFonts w:asciiTheme="minorHAnsi" w:hAnsiTheme="minorHAnsi" w:cstheme="minorHAnsi"/>
          <w:sz w:val="24"/>
          <w:szCs w:val="24"/>
          <w:lang w:val="it-IT"/>
        </w:rPr>
        <w:t xml:space="preserve"> che un giocatore, ed un dirigente, deve sempre tenere, avendo proseguito le proprie rimostranze anche all’esterno della sala manc</w:t>
      </w:r>
      <w:bookmarkStart w:id="0" w:name="_GoBack"/>
      <w:bookmarkEnd w:id="0"/>
      <w:r w:rsidRPr="000D3755">
        <w:rPr>
          <w:rFonts w:asciiTheme="minorHAnsi" w:hAnsiTheme="minorHAnsi" w:cstheme="minorHAnsi"/>
          <w:sz w:val="24"/>
          <w:szCs w:val="24"/>
          <w:lang w:val="it-IT"/>
        </w:rPr>
        <w:t>ando di rispetto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ai tesserati impegnati nelle partite</w:t>
      </w:r>
      <w:r w:rsidRPr="000D3755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0D3755" w:rsidRPr="000D3755" w:rsidRDefault="000D3755" w:rsidP="000D3755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0D3755" w:rsidRPr="000D3755" w:rsidRDefault="000D3755" w:rsidP="000D3755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0D3755" w:rsidRPr="000D3755" w:rsidRDefault="000D3755" w:rsidP="000D3755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0D3755" w:rsidRPr="000D3755" w:rsidRDefault="000D3755" w:rsidP="000D375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Giudice Sportivo</w:t>
      </w:r>
    </w:p>
    <w:p w:rsidR="000D3755" w:rsidRPr="000D3755" w:rsidRDefault="000D3755">
      <w:pPr>
        <w:rPr>
          <w:lang w:val="it-IT"/>
        </w:rPr>
      </w:pPr>
    </w:p>
    <w:sectPr w:rsidR="000D3755" w:rsidRPr="000D3755">
      <w:headerReference w:type="first" r:id="rId7"/>
      <w:footerReference w:type="first" r:id="rId8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E2" w:rsidRDefault="00A674E2">
      <w:r>
        <w:separator/>
      </w:r>
    </w:p>
  </w:endnote>
  <w:endnote w:type="continuationSeparator" w:id="0">
    <w:p w:rsidR="00A674E2" w:rsidRDefault="00A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7"/>
      <w:gridCol w:w="7978"/>
      <w:gridCol w:w="1940"/>
    </w:tblGrid>
    <w:tr w:rsidR="00636B9F">
      <w:tblPrEx>
        <w:tblCellMar>
          <w:top w:w="0" w:type="dxa"/>
          <w:bottom w:w="0" w:type="dxa"/>
        </w:tblCellMar>
      </w:tblPrEx>
      <w:tc>
        <w:tcPr>
          <w:tcW w:w="800" w:type="dxa"/>
        </w:tcPr>
        <w:p w:rsidR="00636B9F" w:rsidRDefault="00636B9F"/>
      </w:tc>
      <w:tc>
        <w:tcPr>
          <w:tcW w:w="8000" w:type="dxa"/>
        </w:tcPr>
        <w:p w:rsidR="00636B9F" w:rsidRDefault="00A674E2">
          <w:pPr>
            <w:jc w:val="center"/>
          </w:pPr>
          <w:r w:rsidRPr="000D3755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LA SPEZIA E VAL DI MAGRA APS - Unione Italiana Sport Per tutti</w:t>
          </w:r>
          <w:r w:rsidRPr="000D3755">
            <w:rPr>
              <w:lang w:val="it-IT"/>
            </w:rPr>
            <w:br/>
          </w:r>
          <w:r w:rsidRPr="000D3755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19125 La Spezia (SP) - Via XXIV Maggio, 351 -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+39.0187.501056 - laspeziaevaldimagra@uisp.it - www.uisp.it/laspeziaevaldimagra -  C.F.:91017980110</w:t>
          </w:r>
        </w:p>
      </w:tc>
      <w:tc>
        <w:tcPr>
          <w:tcW w:w="1000" w:type="dxa"/>
        </w:tcPr>
        <w:p w:rsidR="00636B9F" w:rsidRDefault="000D3755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E2" w:rsidRDefault="00A674E2">
      <w:r>
        <w:separator/>
      </w:r>
    </w:p>
  </w:footnote>
  <w:footnote w:type="continuationSeparator" w:id="0">
    <w:p w:rsidR="00A674E2" w:rsidRDefault="00A6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75"/>
    </w:tblGrid>
    <w:tr w:rsidR="00636B9F" w:rsidRPr="000D3755">
      <w:tblPrEx>
        <w:tblCellMar>
          <w:top w:w="0" w:type="dxa"/>
          <w:bottom w:w="0" w:type="dxa"/>
        </w:tblCellMar>
      </w:tblPrEx>
      <w:tc>
        <w:tcPr>
          <w:tcW w:w="1000" w:type="dxa"/>
        </w:tcPr>
        <w:p w:rsidR="00636B9F" w:rsidRDefault="000D3755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636B9F" w:rsidRPr="000D3755" w:rsidRDefault="00A674E2" w:rsidP="000D3755">
          <w:pPr>
            <w:jc w:val="right"/>
            <w:rPr>
              <w:lang w:val="it-IT"/>
            </w:rPr>
          </w:pPr>
          <w:r w:rsidRPr="000D3755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LA SPEZIA E VAL DI MAGRA APS</w:t>
          </w:r>
          <w:r w:rsidRPr="000D3755">
            <w:rPr>
              <w:lang w:val="it-IT"/>
            </w:rPr>
            <w:br/>
          </w:r>
          <w:r w:rsidR="000D3755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SdA BILIARDO</w:t>
          </w:r>
          <w:r w:rsidR="000D3755">
            <w:rPr>
              <w:lang w:val="it-IT"/>
            </w:rPr>
            <w:t xml:space="preserve">  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9F"/>
    <w:rsid w:val="000D3755"/>
    <w:rsid w:val="00636B9F"/>
    <w:rsid w:val="00A6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D37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755"/>
  </w:style>
  <w:style w:type="paragraph" w:styleId="Pidipagina">
    <w:name w:val="footer"/>
    <w:basedOn w:val="Normale"/>
    <w:link w:val="PidipaginaCarattere"/>
    <w:uiPriority w:val="99"/>
    <w:unhideWhenUsed/>
    <w:rsid w:val="000D37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D37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755"/>
  </w:style>
  <w:style w:type="paragraph" w:styleId="Pidipagina">
    <w:name w:val="footer"/>
    <w:basedOn w:val="Normale"/>
    <w:link w:val="PidipaginaCarattere"/>
    <w:uiPriority w:val="99"/>
    <w:unhideWhenUsed/>
    <w:rsid w:val="000D37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2024-10-17T07:35:00Z</cp:lastPrinted>
  <dcterms:created xsi:type="dcterms:W3CDTF">2024-10-17T07:37:00Z</dcterms:created>
  <dcterms:modified xsi:type="dcterms:W3CDTF">2024-10-17T07:37:00Z</dcterms:modified>
</cp:coreProperties>
</file>