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8A3" w:rsidRDefault="00D508A3" w:rsidP="005829C0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58.5pt">
            <v:imagedata r:id="rId7" o:title=""/>
          </v:shape>
        </w:pict>
      </w:r>
      <w:r>
        <w:t xml:space="preserve">                                                                                                          </w:t>
      </w:r>
      <w:r>
        <w:pict>
          <v:shape id="_x0000_i1026" type="#_x0000_t75" style="width:111pt;height:58.5pt">
            <v:imagedata r:id="rId7" o:title=""/>
          </v:shape>
        </w:pict>
      </w:r>
    </w:p>
    <w:p w:rsidR="00D508A3" w:rsidRDefault="00D508A3" w:rsidP="005829C0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</w:rPr>
      </w:pPr>
    </w:p>
    <w:p w:rsidR="00D508A3" w:rsidRPr="00EA44E1" w:rsidRDefault="00D508A3" w:rsidP="00EA44E1">
      <w:pPr>
        <w:autoSpaceDE w:val="0"/>
        <w:autoSpaceDN w:val="0"/>
        <w:adjustRightInd w:val="0"/>
        <w:spacing w:after="0" w:line="240" w:lineRule="auto"/>
        <w:jc w:val="center"/>
        <w:rPr>
          <w:rFonts w:ascii="Times-Italic" w:hAnsi="Times-Italic" w:cs="Times-Italic"/>
          <w:i/>
          <w:iCs/>
          <w:color w:val="008000"/>
          <w:sz w:val="28"/>
          <w:szCs w:val="28"/>
        </w:rPr>
      </w:pPr>
      <w:r w:rsidRPr="00EA44E1">
        <w:rPr>
          <w:rFonts w:ascii="Times-Italic" w:hAnsi="Times-Italic" w:cs="Times-Italic"/>
          <w:i/>
          <w:iCs/>
          <w:color w:val="008000"/>
          <w:sz w:val="28"/>
          <w:szCs w:val="28"/>
        </w:rPr>
        <w:t>IL COMITATO REGIONALE LAZIO</w:t>
      </w:r>
    </w:p>
    <w:p w:rsidR="00D508A3" w:rsidRPr="00EA44E1" w:rsidRDefault="00D508A3" w:rsidP="00EA44E1">
      <w:pPr>
        <w:autoSpaceDE w:val="0"/>
        <w:autoSpaceDN w:val="0"/>
        <w:adjustRightInd w:val="0"/>
        <w:spacing w:after="0" w:line="240" w:lineRule="auto"/>
        <w:jc w:val="center"/>
        <w:rPr>
          <w:rFonts w:ascii="Times-Italic" w:hAnsi="Times-Italic" w:cs="Times-Italic"/>
          <w:i/>
          <w:iCs/>
          <w:color w:val="008000"/>
          <w:sz w:val="28"/>
          <w:szCs w:val="28"/>
        </w:rPr>
      </w:pPr>
      <w:r w:rsidRPr="00EA44E1">
        <w:rPr>
          <w:rFonts w:ascii="Times-Italic" w:hAnsi="Times-Italic" w:cs="Times-Italic"/>
          <w:i/>
          <w:iCs/>
          <w:color w:val="008000"/>
          <w:sz w:val="28"/>
          <w:szCs w:val="28"/>
        </w:rPr>
        <w:t>Lega le ginnastiche</w:t>
      </w:r>
    </w:p>
    <w:p w:rsidR="00D508A3" w:rsidRPr="00EA44E1" w:rsidRDefault="00D508A3" w:rsidP="00EA44E1">
      <w:pPr>
        <w:autoSpaceDE w:val="0"/>
        <w:autoSpaceDN w:val="0"/>
        <w:adjustRightInd w:val="0"/>
        <w:spacing w:after="0" w:line="240" w:lineRule="auto"/>
        <w:jc w:val="center"/>
        <w:rPr>
          <w:rFonts w:ascii="Times-Italic" w:hAnsi="Times-Italic" w:cs="Times-Italic"/>
          <w:i/>
          <w:iCs/>
          <w:color w:val="008000"/>
          <w:sz w:val="28"/>
          <w:szCs w:val="28"/>
        </w:rPr>
      </w:pPr>
      <w:r w:rsidRPr="00EA44E1">
        <w:rPr>
          <w:rFonts w:ascii="Times-Italic" w:hAnsi="Times-Italic" w:cs="Times-Italic"/>
          <w:i/>
          <w:iCs/>
          <w:color w:val="008000"/>
          <w:sz w:val="28"/>
          <w:szCs w:val="28"/>
        </w:rPr>
        <w:t>per l’anno sportivo 2012/2013</w:t>
      </w:r>
    </w:p>
    <w:p w:rsidR="00D508A3" w:rsidRDefault="00D508A3" w:rsidP="005829C0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b/>
          <w:i/>
          <w:iCs/>
          <w:sz w:val="28"/>
          <w:szCs w:val="28"/>
        </w:rPr>
      </w:pPr>
    </w:p>
    <w:p w:rsidR="00D508A3" w:rsidRPr="005829C0" w:rsidRDefault="00D508A3" w:rsidP="005829C0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</w:rPr>
      </w:pPr>
      <w:r>
        <w:rPr>
          <w:rFonts w:ascii="Times-Italic" w:hAnsi="Times-Italic" w:cs="Times-Italic"/>
          <w:b/>
          <w:i/>
          <w:iCs/>
          <w:sz w:val="28"/>
          <w:szCs w:val="28"/>
        </w:rPr>
        <w:t xml:space="preserve">                                </w:t>
      </w:r>
      <w:r w:rsidRPr="00051DDB">
        <w:rPr>
          <w:rFonts w:ascii="Times-Italic" w:hAnsi="Times-Italic" w:cs="Times-Italic"/>
          <w:b/>
          <w:i/>
          <w:iCs/>
          <w:sz w:val="28"/>
          <w:szCs w:val="28"/>
        </w:rPr>
        <w:t>Organizza</w:t>
      </w:r>
      <w:r>
        <w:rPr>
          <w:rFonts w:ascii="Times-Italic" w:hAnsi="Times-Italic" w:cs="Times-Italic"/>
          <w:b/>
          <w:i/>
          <w:iCs/>
          <w:sz w:val="28"/>
          <w:szCs w:val="28"/>
        </w:rPr>
        <w:t xml:space="preserve"> </w:t>
      </w:r>
      <w:r>
        <w:rPr>
          <w:rFonts w:ascii="Times-Italic" w:hAnsi="Times-Italic" w:cs="Times-Italic"/>
          <w:i/>
          <w:iCs/>
          <w:sz w:val="24"/>
          <w:szCs w:val="24"/>
        </w:rPr>
        <w:t xml:space="preserve"> </w:t>
      </w:r>
      <w:r w:rsidRPr="00051DDB">
        <w:rPr>
          <w:rFonts w:ascii="Times-Bold" w:hAnsi="Times-Bold" w:cs="Times-Bold"/>
          <w:b/>
          <w:bCs/>
          <w:i/>
          <w:sz w:val="28"/>
          <w:szCs w:val="28"/>
        </w:rPr>
        <w:t>corsi di formazione per</w:t>
      </w:r>
      <w:r w:rsidRPr="00051DDB">
        <w:rPr>
          <w:rFonts w:ascii="Times-Bold" w:hAnsi="Times-Bold" w:cs="Times-Bold"/>
          <w:b/>
          <w:bCs/>
          <w:i/>
          <w:sz w:val="24"/>
          <w:szCs w:val="24"/>
        </w:rPr>
        <w:t>:</w:t>
      </w:r>
    </w:p>
    <w:p w:rsidR="00D508A3" w:rsidRDefault="00D508A3" w:rsidP="005829C0">
      <w:pPr>
        <w:autoSpaceDE w:val="0"/>
        <w:autoSpaceDN w:val="0"/>
        <w:adjustRightInd w:val="0"/>
        <w:spacing w:after="0" w:line="240" w:lineRule="auto"/>
        <w:rPr>
          <w:rFonts w:ascii="TTE2366B10t00" w:hAnsi="TTE2366B10t00" w:cs="TTE2366B10t00"/>
          <w:sz w:val="24"/>
          <w:szCs w:val="24"/>
        </w:rPr>
      </w:pPr>
    </w:p>
    <w:p w:rsidR="00D508A3" w:rsidRDefault="00D508A3" w:rsidP="005829C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TE2366B10t00" w:hAnsi="TTE2366B10t00" w:cs="TTE2366B10t00"/>
          <w:sz w:val="24"/>
          <w:szCs w:val="24"/>
        </w:rPr>
        <w:t xml:space="preserve">_ </w:t>
      </w:r>
      <w:r>
        <w:rPr>
          <w:rFonts w:ascii="Times-Bold" w:hAnsi="Times-Bold" w:cs="Times-Bold"/>
          <w:b/>
          <w:bCs/>
          <w:sz w:val="24"/>
          <w:szCs w:val="24"/>
        </w:rPr>
        <w:t>OPERATORE SPORTIVO</w:t>
      </w:r>
    </w:p>
    <w:p w:rsidR="00D508A3" w:rsidRPr="00E6262E" w:rsidRDefault="00D508A3" w:rsidP="005829C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TE2366B10t00" w:hAnsi="TTE2366B10t00" w:cs="TTE2366B10t00"/>
          <w:sz w:val="24"/>
          <w:szCs w:val="24"/>
        </w:rPr>
        <w:t xml:space="preserve">_ </w:t>
      </w:r>
      <w:r>
        <w:rPr>
          <w:rFonts w:ascii="Times-Bold" w:hAnsi="Times-Bold" w:cs="Times-Bold"/>
          <w:b/>
          <w:bCs/>
          <w:sz w:val="24"/>
          <w:szCs w:val="24"/>
        </w:rPr>
        <w:t xml:space="preserve">TECNICO EDUCATORE ISTRUTTORE  UISP  II LIVELLO </w:t>
      </w:r>
    </w:p>
    <w:p w:rsidR="00D508A3" w:rsidRDefault="00D508A3" w:rsidP="005829C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TE2366B10t00" w:hAnsi="TTE2366B10t00" w:cs="TTE2366B10t00"/>
          <w:sz w:val="24"/>
          <w:szCs w:val="24"/>
        </w:rPr>
        <w:t xml:space="preserve">_ </w:t>
      </w:r>
      <w:r>
        <w:rPr>
          <w:rFonts w:ascii="Times-Bold" w:hAnsi="Times-Bold" w:cs="Times-Bold"/>
          <w:b/>
          <w:bCs/>
          <w:sz w:val="24"/>
          <w:szCs w:val="24"/>
        </w:rPr>
        <w:t>GIUDICE REGIONALE 1° GRADO  UISP GAF e GAM</w:t>
      </w:r>
    </w:p>
    <w:p w:rsidR="00D508A3" w:rsidRDefault="00D508A3" w:rsidP="005829C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_ GIUDICE REGIONALE 2° GRADO  UISP GAF e GAM</w:t>
      </w:r>
    </w:p>
    <w:p w:rsidR="00D508A3" w:rsidRDefault="00D508A3" w:rsidP="005829C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_ ASPIRANTE GIUDICE( PER GARE PROMOZIONALI) GAF e GAM</w:t>
      </w:r>
    </w:p>
    <w:p w:rsidR="00D508A3" w:rsidRDefault="00D508A3" w:rsidP="005829C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D508A3" w:rsidRDefault="00D508A3" w:rsidP="005829C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OPERATORE SPORTIVO :</w:t>
      </w:r>
    </w:p>
    <w:p w:rsidR="00D508A3" w:rsidRDefault="00D508A3" w:rsidP="005829C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Sono qualificati OPERATORI SPORTIVI tutti coloro che in regola con il tesseramento uisp e</w:t>
      </w:r>
    </w:p>
    <w:p w:rsidR="00D508A3" w:rsidRDefault="00D508A3" w:rsidP="005829C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maggiorenni abbiano frequentato e superato l’apposito corso qualificante.</w:t>
      </w:r>
    </w:p>
    <w:p w:rsidR="00D508A3" w:rsidRDefault="00D508A3" w:rsidP="005829C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Il corso è obbligatorio per tutti gli aspiranti tecnici Uisp (minorenni che hanno compiuto 16 anni e</w:t>
      </w:r>
    </w:p>
    <w:p w:rsidR="00D508A3" w:rsidRDefault="00D508A3" w:rsidP="005829C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maggiorenni non titolati)</w:t>
      </w:r>
    </w:p>
    <w:p w:rsidR="00D508A3" w:rsidRDefault="00D508A3" w:rsidP="005829C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 minorenni che hanno compiuto i 16 anni e che svolgono mansioni di collaboratore a fianco di un</w:t>
      </w:r>
    </w:p>
    <w:p w:rsidR="00D508A3" w:rsidRDefault="00D508A3" w:rsidP="005829C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Tecnico qualificato, nel caso in cui abbiano frequentato il corso per Operatore Sportivo con esito</w:t>
      </w:r>
    </w:p>
    <w:p w:rsidR="00D508A3" w:rsidRDefault="00D508A3" w:rsidP="005829C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positivo acquisiranno la qualifica di Aiuto Operatore Sportivo Uisp. Al compimento del 18° anno di</w:t>
      </w:r>
    </w:p>
    <w:p w:rsidR="00D508A3" w:rsidRDefault="00D508A3" w:rsidP="005829C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età gli sarà riconosciuta nel Cartellino Tecnico Nazionale la qualifica di O.S.V.</w:t>
      </w:r>
    </w:p>
    <w:p w:rsidR="00D508A3" w:rsidRDefault="00D508A3" w:rsidP="005829C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D508A3" w:rsidRDefault="00D508A3" w:rsidP="005829C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Il corso ha la durata di </w:t>
      </w:r>
      <w:r w:rsidRPr="00E9286B">
        <w:rPr>
          <w:rFonts w:ascii="Times-Roman" w:hAnsi="Times-Roman" w:cs="Times-Roman"/>
          <w:sz w:val="24"/>
          <w:szCs w:val="24"/>
        </w:rPr>
        <w:t>34 ore</w:t>
      </w:r>
      <w:r>
        <w:rPr>
          <w:rFonts w:ascii="Times-Roman" w:hAnsi="Times-Roman" w:cs="Times-Roman"/>
          <w:sz w:val="24"/>
          <w:szCs w:val="24"/>
        </w:rPr>
        <w:t xml:space="preserve"> e si ritiene valido se i partecipanti hanno presenziato ad un minimo</w:t>
      </w:r>
    </w:p>
    <w:p w:rsidR="00D508A3" w:rsidRDefault="00D508A3" w:rsidP="005829C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del 70 % delle ore di lezione stabilite, la qualifica si ottiene con il superamento di un esame teorico.</w:t>
      </w:r>
    </w:p>
    <w:p w:rsidR="00D508A3" w:rsidRDefault="00D508A3" w:rsidP="005829C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D508A3" w:rsidRDefault="00D508A3" w:rsidP="005829C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TECNICO  EDUCATORE  ISTRUTTORE  UISP II LIVELLO GAF:</w:t>
      </w:r>
    </w:p>
    <w:p w:rsidR="00D508A3" w:rsidRDefault="00D508A3" w:rsidP="005829C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Sono qualificati TECNICO REGIONALE UISP II LIVELLO  tutti coloro che in regola con il tesseramento uisp e maggiorenni abbiano frequentato e superato l’apposito corso qualificante.</w:t>
      </w:r>
    </w:p>
    <w:p w:rsidR="00D508A3" w:rsidRDefault="00D508A3" w:rsidP="005829C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Il corso è aperto a tutti gli aspiranti tecnici Uisp e per tutti gli istruttori che operano in una società</w:t>
      </w:r>
    </w:p>
    <w:p w:rsidR="00D508A3" w:rsidRDefault="00D508A3" w:rsidP="005829C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affiliata Uisp.</w:t>
      </w:r>
    </w:p>
    <w:p w:rsidR="00D508A3" w:rsidRDefault="00D508A3" w:rsidP="005829C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D508A3" w:rsidRDefault="00D508A3" w:rsidP="005829C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Il corso ha la durata di </w:t>
      </w:r>
      <w:r w:rsidRPr="00E9286B">
        <w:rPr>
          <w:rFonts w:ascii="Times-Roman" w:hAnsi="Times-Roman" w:cs="Times-Roman"/>
          <w:sz w:val="24"/>
          <w:szCs w:val="24"/>
        </w:rPr>
        <w:t>42</w:t>
      </w:r>
      <w:r>
        <w:rPr>
          <w:rFonts w:ascii="Times-Roman" w:hAnsi="Times-Roman" w:cs="Times-Roman"/>
          <w:sz w:val="24"/>
          <w:szCs w:val="24"/>
        </w:rPr>
        <w:t xml:space="preserve"> ore e si ritiene valido se i partecipanti hanno presenziato ad un minimo</w:t>
      </w:r>
    </w:p>
    <w:p w:rsidR="00D508A3" w:rsidRDefault="00D508A3" w:rsidP="005829C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del 70 % delle ore di lezione stabilite, la qualifica si ottiene con il superamento di un esame teorico.</w:t>
      </w:r>
    </w:p>
    <w:p w:rsidR="00D508A3" w:rsidRDefault="00D508A3" w:rsidP="005829C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D508A3" w:rsidRDefault="00D508A3" w:rsidP="005829C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GIUDICE REGIONALE 1° GRADO UISP GAF e GAM ( fino alla 2° cat. )</w:t>
      </w:r>
    </w:p>
    <w:p w:rsidR="00D508A3" w:rsidRDefault="00D508A3" w:rsidP="005829C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Il suddetto corso è aperto a coloro che intendono conseguire la qualifica di Giudice regionale.</w:t>
      </w:r>
    </w:p>
    <w:p w:rsidR="00D508A3" w:rsidRDefault="00D508A3" w:rsidP="005829C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Sono qualificati GR 1°grado ( fino alla 2° categoria ) coloro che in regola con il tesseramento UISP e maggiorenni abbiano frequentato e superato l’apposito corso qualificante.</w:t>
      </w:r>
    </w:p>
    <w:p w:rsidR="00D508A3" w:rsidRDefault="00D508A3" w:rsidP="005829C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D508A3" w:rsidRDefault="00D508A3" w:rsidP="005829C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Il corso ha la durata di 42 ore e si ritiene valido se i partecipanti hanno presenziato ad un minimo</w:t>
      </w:r>
    </w:p>
    <w:p w:rsidR="00D508A3" w:rsidRDefault="00D508A3" w:rsidP="005829C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del 70% delle ore di lezione stabilite, la qualifica si ottiene con il superamento di un esame pratico e teorico.</w:t>
      </w:r>
    </w:p>
    <w:p w:rsidR="00D508A3" w:rsidRDefault="00D508A3" w:rsidP="00D04F9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GIUDICE REGIONALE 1° GRADO UISP GAF e GAM ( dalla 3° cat. in poi )</w:t>
      </w:r>
    </w:p>
    <w:p w:rsidR="00D508A3" w:rsidRDefault="00D508A3" w:rsidP="00B1799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Il suddetto corso è aperto a coloro che intendono conseguire la qualifica di Giudice regionale.</w:t>
      </w:r>
    </w:p>
    <w:p w:rsidR="00D508A3" w:rsidRDefault="00D508A3" w:rsidP="00B1799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Sono qualificati GR 1°grado ( dalla 3° categoria in poi ) coloro che in regola con il tesseramento UISP e maggiorenni abbiano frequentato e superato l’apposito corso qualificante.</w:t>
      </w:r>
    </w:p>
    <w:p w:rsidR="00D508A3" w:rsidRDefault="00D508A3" w:rsidP="00B1799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Il corso ha la durata di 42 ore e si ritiene valido se i partecipanti hanno presenziato ad un minimo</w:t>
      </w:r>
    </w:p>
    <w:p w:rsidR="00D508A3" w:rsidRDefault="00D508A3" w:rsidP="00B1799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del 70% delle ore di lezione stabilite, la qualifica si ottiene con il superamento di un esame pratico e teorico.</w:t>
      </w:r>
    </w:p>
    <w:p w:rsidR="00D508A3" w:rsidRDefault="00D508A3" w:rsidP="00472A2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D508A3" w:rsidRDefault="00D508A3" w:rsidP="005829C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D508A3" w:rsidRDefault="00D508A3" w:rsidP="005829C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 </w:t>
      </w:r>
    </w:p>
    <w:p w:rsidR="00D508A3" w:rsidRPr="00472A20" w:rsidRDefault="00D508A3" w:rsidP="005829C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32"/>
          <w:szCs w:val="32"/>
        </w:rPr>
      </w:pPr>
      <w:r w:rsidRPr="00472A20">
        <w:rPr>
          <w:rFonts w:ascii="Times-Bold" w:hAnsi="Times-Bold" w:cs="Times-Bold"/>
          <w:b/>
          <w:bCs/>
          <w:sz w:val="32"/>
          <w:szCs w:val="32"/>
        </w:rPr>
        <w:t>EQUIPARAZIONI – PARIFICHE</w:t>
      </w:r>
    </w:p>
    <w:p w:rsidR="00D508A3" w:rsidRDefault="00D508A3" w:rsidP="005829C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D508A3" w:rsidRDefault="00D508A3" w:rsidP="005829C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TECNICHE:</w:t>
      </w:r>
    </w:p>
    <w:p w:rsidR="00D508A3" w:rsidRDefault="00D508A3" w:rsidP="005829C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D508A3" w:rsidRDefault="00D508A3" w:rsidP="005829C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diplomati ISEF – laureati in scienze motorie:</w:t>
      </w:r>
    </w:p>
    <w:p w:rsidR="00D508A3" w:rsidRDefault="00D508A3" w:rsidP="005829C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tramite domanda e presentazione della documentazione della qualifica, viene riconosciuta la</w:t>
      </w:r>
    </w:p>
    <w:p w:rsidR="00D508A3" w:rsidRDefault="00D508A3" w:rsidP="005829C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qualifica di OPERATORE SPORTIVO UISP è fatto obbligo dedicare 2 ore per informazioni sulle</w:t>
      </w:r>
    </w:p>
    <w:p w:rsidR="00D508A3" w:rsidRDefault="00D508A3" w:rsidP="005829C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attività istituzionale.( versando la quota di € 50,00)</w:t>
      </w:r>
    </w:p>
    <w:p w:rsidR="00D508A3" w:rsidRDefault="00D508A3" w:rsidP="005829C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Laureati in scienze e tecnica dello sport ( specialistica):</w:t>
      </w:r>
    </w:p>
    <w:p w:rsidR="00D508A3" w:rsidRDefault="00D508A3" w:rsidP="005829C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tramite domanda e presentazione della documentazione della qualifica, viene riconosciuta la</w:t>
      </w:r>
    </w:p>
    <w:p w:rsidR="00D508A3" w:rsidRDefault="00D508A3" w:rsidP="005829C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qualifica di TECNICO REGIONALE UISP è fatto obbligo dedicare 2 ore per informazioni sulle</w:t>
      </w:r>
    </w:p>
    <w:p w:rsidR="00D508A3" w:rsidRDefault="00D508A3" w:rsidP="005829C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attività istituzionale.(</w:t>
      </w:r>
      <w:r w:rsidRPr="009432E5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versando la quota di € 50,00)</w:t>
      </w:r>
    </w:p>
    <w:p w:rsidR="00D508A3" w:rsidRDefault="00D508A3" w:rsidP="005829C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I tecnici FGI:</w:t>
      </w:r>
    </w:p>
    <w:p w:rsidR="00D508A3" w:rsidRDefault="00D508A3" w:rsidP="005829C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tramite domanda e presentazione della documentazione della qualifica, ne ottengono</w:t>
      </w:r>
    </w:p>
    <w:p w:rsidR="00D508A3" w:rsidRDefault="00D508A3" w:rsidP="005829C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l’equiparazione sostenendo l’esame (senza obbligo di frequenza ai corsi) versando la quota di €</w:t>
      </w:r>
    </w:p>
    <w:p w:rsidR="00D508A3" w:rsidRDefault="00D508A3" w:rsidP="005829C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50,00 , è fatto obbligo dedicare 2 ore per informazioni sulle attività istituzionale.</w:t>
      </w:r>
    </w:p>
    <w:p w:rsidR="00D508A3" w:rsidRDefault="00D508A3" w:rsidP="005829C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Le qualifiche sono cosi equiparate:</w:t>
      </w:r>
    </w:p>
    <w:p w:rsidR="00D508A3" w:rsidRDefault="00D508A3" w:rsidP="005829C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TE2366B10t00" w:hAnsi="TTE2366B10t00" w:cs="TTE2366B10t00"/>
          <w:sz w:val="24"/>
          <w:szCs w:val="24"/>
        </w:rPr>
        <w:t xml:space="preserve">_ </w:t>
      </w:r>
      <w:r>
        <w:rPr>
          <w:rFonts w:ascii="Times-Roman" w:hAnsi="Times-Roman" w:cs="Times-Roman"/>
          <w:sz w:val="24"/>
          <w:szCs w:val="24"/>
        </w:rPr>
        <w:t>Istruttore di base GG/FGI ----- Operatore sportivo Uisp</w:t>
      </w:r>
    </w:p>
    <w:p w:rsidR="00D508A3" w:rsidRDefault="00D508A3" w:rsidP="005829C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TE2366B10t00" w:hAnsi="TTE2366B10t00" w:cs="TTE2366B10t00"/>
          <w:sz w:val="24"/>
          <w:szCs w:val="24"/>
        </w:rPr>
        <w:t xml:space="preserve">_ </w:t>
      </w:r>
      <w:r>
        <w:rPr>
          <w:rFonts w:ascii="Times-Roman" w:hAnsi="Times-Roman" w:cs="Times-Roman"/>
          <w:sz w:val="24"/>
          <w:szCs w:val="24"/>
        </w:rPr>
        <w:t>Tecnico regionale FGI ----- Tecnico regionale Uisp</w:t>
      </w:r>
    </w:p>
    <w:p w:rsidR="00D508A3" w:rsidRDefault="00D508A3" w:rsidP="005829C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TE2366B10t00" w:hAnsi="TTE2366B10t00" w:cs="TTE2366B10t00"/>
          <w:sz w:val="24"/>
          <w:szCs w:val="24"/>
        </w:rPr>
        <w:t xml:space="preserve">_ </w:t>
      </w:r>
      <w:r>
        <w:rPr>
          <w:rFonts w:ascii="Times-Roman" w:hAnsi="Times-Roman" w:cs="Times-Roman"/>
          <w:sz w:val="24"/>
          <w:szCs w:val="24"/>
        </w:rPr>
        <w:t>Gym trayner FGI ----- Tecnico regionale Uisp</w:t>
      </w:r>
    </w:p>
    <w:p w:rsidR="00D508A3" w:rsidRDefault="00D508A3" w:rsidP="005829C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TE2366B10t00" w:hAnsi="TTE2366B10t00" w:cs="TTE2366B10t00"/>
          <w:sz w:val="24"/>
          <w:szCs w:val="24"/>
        </w:rPr>
        <w:t xml:space="preserve">_ </w:t>
      </w:r>
      <w:r>
        <w:rPr>
          <w:rFonts w:ascii="Times-Roman" w:hAnsi="Times-Roman" w:cs="Times-Roman"/>
          <w:sz w:val="24"/>
          <w:szCs w:val="24"/>
        </w:rPr>
        <w:t>Istruttore federale FGI ----- Tecnico nazionale Uisp</w:t>
      </w:r>
    </w:p>
    <w:p w:rsidR="00D508A3" w:rsidRDefault="00D508A3" w:rsidP="005829C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D508A3" w:rsidRDefault="00D508A3" w:rsidP="005829C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GIURIA</w:t>
      </w:r>
    </w:p>
    <w:p w:rsidR="00D508A3" w:rsidRDefault="00D508A3" w:rsidP="005829C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Coloro che sono in possesso del brevetto da giudice F.G.I. possono parificare la loro qualifica</w:t>
      </w:r>
    </w:p>
    <w:p w:rsidR="00D508A3" w:rsidRDefault="00D508A3" w:rsidP="005829C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prendendo parte e superando l’esame previsto per il corso di formazione.</w:t>
      </w:r>
    </w:p>
    <w:p w:rsidR="00D508A3" w:rsidRDefault="00D508A3" w:rsidP="005829C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Il costo in questo caso è di € 50,00</w:t>
      </w:r>
    </w:p>
    <w:p w:rsidR="00D508A3" w:rsidRDefault="00D508A3" w:rsidP="005829C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D508A3" w:rsidRPr="00B52932" w:rsidRDefault="00D508A3" w:rsidP="005829C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sz w:val="28"/>
          <w:szCs w:val="28"/>
        </w:rPr>
      </w:pPr>
      <w:r w:rsidRPr="00D04F94">
        <w:rPr>
          <w:rFonts w:ascii="Times-Roman" w:hAnsi="Times-Roman" w:cs="Times-Roman"/>
          <w:b/>
          <w:i/>
          <w:sz w:val="28"/>
          <w:szCs w:val="28"/>
        </w:rPr>
        <w:t>Il comitato ha convenuto di unificare nell’ ambito del corso lezioni equivalenti, per un minor dispendio dei tempi di gestione dei corsi stessi, pertanto verificare bene gli orari e le date e a quale corso è rivolto il programma allegato</w:t>
      </w:r>
      <w:r>
        <w:rPr>
          <w:rFonts w:ascii="Times-Roman" w:hAnsi="Times-Roman" w:cs="Times-Roman"/>
          <w:b/>
          <w:sz w:val="28"/>
          <w:szCs w:val="28"/>
        </w:rPr>
        <w:t xml:space="preserve">. </w:t>
      </w:r>
    </w:p>
    <w:p w:rsidR="00D508A3" w:rsidRDefault="00D508A3" w:rsidP="005829C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D508A3" w:rsidRPr="00D04F94" w:rsidRDefault="00D508A3" w:rsidP="005829C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i/>
          <w:color w:val="FF0000"/>
          <w:sz w:val="24"/>
          <w:szCs w:val="24"/>
        </w:rPr>
      </w:pPr>
      <w:r w:rsidRPr="00D04F94">
        <w:rPr>
          <w:rFonts w:ascii="Times-Roman" w:hAnsi="Times-Roman" w:cs="Times-Roman"/>
          <w:b/>
          <w:i/>
          <w:color w:val="FF0000"/>
          <w:sz w:val="24"/>
          <w:szCs w:val="24"/>
        </w:rPr>
        <w:t xml:space="preserve">L’ISCRIZIONE AL CORSO  VA EFFETTUATA  ENTRO IL </w:t>
      </w:r>
      <w:r w:rsidRPr="00EA44E1">
        <w:rPr>
          <w:rFonts w:ascii="Times-Roman" w:hAnsi="Times-Roman" w:cs="Times-Roman"/>
          <w:b/>
          <w:i/>
          <w:color w:val="000000"/>
          <w:sz w:val="24"/>
          <w:szCs w:val="24"/>
        </w:rPr>
        <w:t xml:space="preserve"> </w:t>
      </w:r>
      <w:r>
        <w:rPr>
          <w:rFonts w:ascii="Times-Roman" w:hAnsi="Times-Roman" w:cs="Times-Roman"/>
          <w:b/>
          <w:i/>
          <w:color w:val="000000"/>
          <w:sz w:val="28"/>
          <w:szCs w:val="28"/>
        </w:rPr>
        <w:t>30 APRILE 2013</w:t>
      </w:r>
      <w:r w:rsidRPr="00EA44E1">
        <w:rPr>
          <w:rFonts w:ascii="Times-Roman" w:hAnsi="Times-Roman" w:cs="Times-Roman"/>
          <w:b/>
          <w:i/>
          <w:color w:val="FF0000"/>
          <w:sz w:val="24"/>
          <w:szCs w:val="24"/>
        </w:rPr>
        <w:t>TRAMITE</w:t>
      </w:r>
      <w:r w:rsidRPr="00D04F94">
        <w:rPr>
          <w:rFonts w:ascii="Times-Roman" w:hAnsi="Times-Roman" w:cs="Times-Roman"/>
          <w:b/>
          <w:i/>
          <w:color w:val="FF0000"/>
          <w:sz w:val="24"/>
          <w:szCs w:val="24"/>
        </w:rPr>
        <w:t xml:space="preserve"> L’APPOSITO MODULO INVIATO VIA MAIL    E INVIANDOLO VIA F</w:t>
      </w:r>
      <w:r>
        <w:rPr>
          <w:rFonts w:ascii="Times-Roman" w:hAnsi="Times-Roman" w:cs="Times-Roman"/>
          <w:b/>
          <w:i/>
          <w:color w:val="FF0000"/>
          <w:sz w:val="24"/>
          <w:szCs w:val="24"/>
        </w:rPr>
        <w:t>AX AL COMITATO REGIONALE LAZIO n°. 06 43984312- lazio@uisp.it</w:t>
      </w:r>
    </w:p>
    <w:p w:rsidR="00D508A3" w:rsidRDefault="00D508A3" w:rsidP="005829C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D508A3" w:rsidRPr="00EA44E1" w:rsidRDefault="00D508A3" w:rsidP="00874573">
      <w:pPr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b/>
          <w:bCs/>
          <w:i/>
          <w:iCs/>
          <w:sz w:val="24"/>
          <w:szCs w:val="24"/>
        </w:rPr>
      </w:pPr>
      <w:r>
        <w:rPr>
          <w:rFonts w:ascii="Times-BoldItalic" w:hAnsi="Times-BoldItalic" w:cs="Times-BoldItalic"/>
          <w:b/>
          <w:bCs/>
          <w:i/>
          <w:iCs/>
          <w:sz w:val="24"/>
          <w:szCs w:val="24"/>
        </w:rPr>
        <w:t>NUMERO MINIMO DI PARTECIPANTI 20</w:t>
      </w:r>
      <w:r>
        <w:rPr>
          <w:noProof/>
          <w:lang w:eastAsia="it-IT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margin-left:-13.95pt;margin-top:6.05pt;width:14.25pt;height:7.15pt;z-index:251658240;mso-position-horizontal-relative:text;mso-position-vertical-relative:text"/>
        </w:pict>
      </w:r>
    </w:p>
    <w:p w:rsidR="00D508A3" w:rsidRDefault="00D508A3" w:rsidP="005829C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8"/>
          <w:szCs w:val="28"/>
        </w:rPr>
      </w:pPr>
    </w:p>
    <w:p w:rsidR="00D508A3" w:rsidRDefault="00D508A3"/>
    <w:sectPr w:rsidR="00D508A3" w:rsidSect="00A754BA"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8A3" w:rsidRDefault="00D508A3" w:rsidP="00B454CB">
      <w:pPr>
        <w:spacing w:after="0" w:line="240" w:lineRule="auto"/>
      </w:pPr>
      <w:r>
        <w:separator/>
      </w:r>
    </w:p>
  </w:endnote>
  <w:endnote w:type="continuationSeparator" w:id="0">
    <w:p w:rsidR="00D508A3" w:rsidRDefault="00D508A3" w:rsidP="00B45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TE2366B1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8A3" w:rsidRDefault="00D508A3" w:rsidP="00B454CB">
      <w:pPr>
        <w:spacing w:after="0" w:line="240" w:lineRule="auto"/>
      </w:pPr>
      <w:r>
        <w:separator/>
      </w:r>
    </w:p>
  </w:footnote>
  <w:footnote w:type="continuationSeparator" w:id="0">
    <w:p w:rsidR="00D508A3" w:rsidRDefault="00D508A3" w:rsidP="00B45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F3A32"/>
    <w:multiLevelType w:val="hybridMultilevel"/>
    <w:tmpl w:val="A9026592"/>
    <w:lvl w:ilvl="0" w:tplc="DE52AB9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AC3F2A"/>
    <w:multiLevelType w:val="hybridMultilevel"/>
    <w:tmpl w:val="D7EE78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423915"/>
    <w:multiLevelType w:val="hybridMultilevel"/>
    <w:tmpl w:val="5B648662"/>
    <w:lvl w:ilvl="0" w:tplc="8D9E87A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29C0"/>
    <w:rsid w:val="00021A12"/>
    <w:rsid w:val="00051DDB"/>
    <w:rsid w:val="00065062"/>
    <w:rsid w:val="00093804"/>
    <w:rsid w:val="00095959"/>
    <w:rsid w:val="001B5EEE"/>
    <w:rsid w:val="001E1242"/>
    <w:rsid w:val="002400CE"/>
    <w:rsid w:val="0025388A"/>
    <w:rsid w:val="002E4509"/>
    <w:rsid w:val="003B1C1C"/>
    <w:rsid w:val="003F1BDF"/>
    <w:rsid w:val="0040263A"/>
    <w:rsid w:val="00407EBF"/>
    <w:rsid w:val="0044543C"/>
    <w:rsid w:val="00452DA1"/>
    <w:rsid w:val="0046682F"/>
    <w:rsid w:val="00467BC5"/>
    <w:rsid w:val="00472A20"/>
    <w:rsid w:val="004D4BEE"/>
    <w:rsid w:val="004F6FF1"/>
    <w:rsid w:val="0054161E"/>
    <w:rsid w:val="005829C0"/>
    <w:rsid w:val="00607EA4"/>
    <w:rsid w:val="00617BB9"/>
    <w:rsid w:val="00672E6E"/>
    <w:rsid w:val="006D24C8"/>
    <w:rsid w:val="0070704B"/>
    <w:rsid w:val="0078041D"/>
    <w:rsid w:val="00874573"/>
    <w:rsid w:val="008C5B85"/>
    <w:rsid w:val="00921A37"/>
    <w:rsid w:val="00935FD4"/>
    <w:rsid w:val="009432E5"/>
    <w:rsid w:val="00947FF1"/>
    <w:rsid w:val="009C6390"/>
    <w:rsid w:val="00A666DF"/>
    <w:rsid w:val="00A754BA"/>
    <w:rsid w:val="00A814FB"/>
    <w:rsid w:val="00A815AB"/>
    <w:rsid w:val="00A85023"/>
    <w:rsid w:val="00A93B68"/>
    <w:rsid w:val="00AA2950"/>
    <w:rsid w:val="00AF0394"/>
    <w:rsid w:val="00AF15F6"/>
    <w:rsid w:val="00AF240E"/>
    <w:rsid w:val="00B05B37"/>
    <w:rsid w:val="00B1799E"/>
    <w:rsid w:val="00B3502C"/>
    <w:rsid w:val="00B454CB"/>
    <w:rsid w:val="00B52932"/>
    <w:rsid w:val="00BA4345"/>
    <w:rsid w:val="00BA4522"/>
    <w:rsid w:val="00BE77F4"/>
    <w:rsid w:val="00D0152C"/>
    <w:rsid w:val="00D04F94"/>
    <w:rsid w:val="00D320D3"/>
    <w:rsid w:val="00D346E2"/>
    <w:rsid w:val="00D508A3"/>
    <w:rsid w:val="00D51494"/>
    <w:rsid w:val="00D530B0"/>
    <w:rsid w:val="00DF450B"/>
    <w:rsid w:val="00E6262E"/>
    <w:rsid w:val="00E652E1"/>
    <w:rsid w:val="00E85241"/>
    <w:rsid w:val="00E9286B"/>
    <w:rsid w:val="00EA44E1"/>
    <w:rsid w:val="00F54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77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745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B454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454C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454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454C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728</Words>
  <Characters>4151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COMITATO REGIONALE LAZIO LE GINNASTICHE  per l’anno sportivo 2010/2011</dc:title>
  <dc:subject/>
  <dc:creator>h725</dc:creator>
  <cp:keywords/>
  <dc:description/>
  <cp:lastModifiedBy>luciano</cp:lastModifiedBy>
  <cp:revision>2</cp:revision>
  <dcterms:created xsi:type="dcterms:W3CDTF">2013-04-02T17:57:00Z</dcterms:created>
  <dcterms:modified xsi:type="dcterms:W3CDTF">2013-04-02T17:57:00Z</dcterms:modified>
</cp:coreProperties>
</file>