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86B" w:rsidRPr="005841F3" w:rsidRDefault="00E36356" w:rsidP="00D7386B">
      <w:pPr>
        <w:pBdr>
          <w:top w:val="double" w:sz="4" w:space="1" w:color="984806" w:themeColor="accent6" w:themeShade="80"/>
          <w:left w:val="double" w:sz="4" w:space="4" w:color="984806" w:themeColor="accent6" w:themeShade="80"/>
          <w:bottom w:val="double" w:sz="4" w:space="1" w:color="984806" w:themeColor="accent6" w:themeShade="80"/>
          <w:right w:val="double" w:sz="4" w:space="4" w:color="984806" w:themeColor="accent6" w:themeShade="80"/>
        </w:pBdr>
        <w:shd w:val="clear" w:color="auto" w:fill="FDE9D9" w:themeFill="accent6" w:themeFillTint="33"/>
        <w:spacing w:after="0" w:line="240" w:lineRule="auto"/>
        <w:jc w:val="center"/>
        <w:rPr>
          <w:rFonts w:ascii="Georgia" w:hAnsi="Georgia"/>
          <w:b/>
          <w:i/>
          <w:color w:val="984806" w:themeColor="accent6" w:themeShade="80"/>
          <w:sz w:val="32"/>
          <w:szCs w:val="32"/>
        </w:rPr>
      </w:pPr>
      <w:r w:rsidRPr="005841F3">
        <w:rPr>
          <w:rFonts w:ascii="Georgia" w:hAnsi="Georgia"/>
          <w:b/>
          <w:i/>
          <w:color w:val="984806" w:themeColor="accent6" w:themeShade="80"/>
          <w:sz w:val="32"/>
          <w:szCs w:val="32"/>
        </w:rPr>
        <w:t>25 maggio 2014</w:t>
      </w:r>
    </w:p>
    <w:p w:rsidR="00E36356" w:rsidRDefault="00E36356" w:rsidP="00D7386B">
      <w:pPr>
        <w:pBdr>
          <w:top w:val="double" w:sz="4" w:space="1" w:color="984806" w:themeColor="accent6" w:themeShade="80"/>
          <w:left w:val="double" w:sz="4" w:space="4" w:color="984806" w:themeColor="accent6" w:themeShade="80"/>
          <w:bottom w:val="double" w:sz="4" w:space="1" w:color="984806" w:themeColor="accent6" w:themeShade="80"/>
          <w:right w:val="double" w:sz="4" w:space="4" w:color="984806" w:themeColor="accent6" w:themeShade="80"/>
        </w:pBdr>
        <w:shd w:val="clear" w:color="auto" w:fill="FDE9D9" w:themeFill="accent6" w:themeFillTint="33"/>
        <w:spacing w:after="0" w:line="240" w:lineRule="auto"/>
        <w:jc w:val="center"/>
        <w:rPr>
          <w:rFonts w:ascii="Georgia" w:hAnsi="Georgia"/>
          <w:b/>
          <w:i/>
          <w:color w:val="0070C0"/>
          <w:sz w:val="32"/>
          <w:szCs w:val="32"/>
        </w:rPr>
      </w:pPr>
    </w:p>
    <w:p w:rsidR="006612C4" w:rsidRPr="00D7386B" w:rsidRDefault="00D7386B" w:rsidP="00D7386B">
      <w:pPr>
        <w:pBdr>
          <w:top w:val="double" w:sz="4" w:space="1" w:color="984806" w:themeColor="accent6" w:themeShade="80"/>
          <w:left w:val="double" w:sz="4" w:space="4" w:color="984806" w:themeColor="accent6" w:themeShade="80"/>
          <w:bottom w:val="double" w:sz="4" w:space="1" w:color="984806" w:themeColor="accent6" w:themeShade="80"/>
          <w:right w:val="double" w:sz="4" w:space="4" w:color="984806" w:themeColor="accent6" w:themeShade="80"/>
        </w:pBdr>
        <w:shd w:val="clear" w:color="auto" w:fill="FDE9D9" w:themeFill="accent6" w:themeFillTint="33"/>
        <w:spacing w:after="0" w:line="240" w:lineRule="auto"/>
        <w:jc w:val="center"/>
        <w:rPr>
          <w:rFonts w:ascii="Georgia" w:hAnsi="Georgia"/>
          <w:b/>
          <w:i/>
          <w:color w:val="984806" w:themeColor="accent6" w:themeShade="80"/>
          <w:sz w:val="32"/>
          <w:szCs w:val="32"/>
        </w:rPr>
      </w:pPr>
      <w:r w:rsidRPr="00D7386B">
        <w:rPr>
          <w:rFonts w:ascii="Georgia" w:hAnsi="Georgia"/>
          <w:b/>
          <w:i/>
          <w:color w:val="984806" w:themeColor="accent6" w:themeShade="80"/>
          <w:sz w:val="32"/>
          <w:szCs w:val="32"/>
        </w:rPr>
        <w:t>LAVORO DEL CAVALLO ALLA CORDA</w:t>
      </w:r>
    </w:p>
    <w:p w:rsidR="00D7386B" w:rsidRPr="00E36356" w:rsidRDefault="00E36356" w:rsidP="00D7386B">
      <w:pPr>
        <w:pBdr>
          <w:top w:val="double" w:sz="4" w:space="1" w:color="984806" w:themeColor="accent6" w:themeShade="80"/>
          <w:left w:val="double" w:sz="4" w:space="4" w:color="984806" w:themeColor="accent6" w:themeShade="80"/>
          <w:bottom w:val="double" w:sz="4" w:space="1" w:color="984806" w:themeColor="accent6" w:themeShade="80"/>
          <w:right w:val="double" w:sz="4" w:space="4" w:color="984806" w:themeColor="accent6" w:themeShade="80"/>
        </w:pBdr>
        <w:shd w:val="clear" w:color="auto" w:fill="FDE9D9" w:themeFill="accent6" w:themeFillTint="33"/>
        <w:spacing w:after="0" w:line="240" w:lineRule="auto"/>
        <w:jc w:val="center"/>
        <w:rPr>
          <w:rFonts w:ascii="Georgia" w:hAnsi="Georgia"/>
          <w:i/>
          <w:color w:val="984806" w:themeColor="accent6" w:themeShade="80"/>
          <w:sz w:val="28"/>
          <w:szCs w:val="28"/>
        </w:rPr>
      </w:pPr>
      <w:r w:rsidRPr="00E36356">
        <w:rPr>
          <w:rFonts w:ascii="Georgia" w:hAnsi="Georgia"/>
          <w:i/>
          <w:color w:val="984806" w:themeColor="accent6" w:themeShade="80"/>
          <w:sz w:val="28"/>
          <w:szCs w:val="28"/>
        </w:rPr>
        <w:t>I livello</w:t>
      </w:r>
    </w:p>
    <w:p w:rsidR="006612C4" w:rsidRPr="00D7386B" w:rsidRDefault="006612C4" w:rsidP="000546B0">
      <w:pPr>
        <w:spacing w:after="0"/>
        <w:rPr>
          <w:rFonts w:ascii="Georgia" w:hAnsi="Georgia"/>
          <w:b/>
          <w:color w:val="984806" w:themeColor="accent6" w:themeShade="80"/>
        </w:rPr>
      </w:pPr>
    </w:p>
    <w:p w:rsidR="00BF4261" w:rsidRDefault="000546B0" w:rsidP="000546B0">
      <w:pPr>
        <w:spacing w:after="0"/>
        <w:rPr>
          <w:rFonts w:ascii="Georgia" w:hAnsi="Georgia"/>
          <w:b/>
          <w:color w:val="984806" w:themeColor="accent6" w:themeShade="80"/>
        </w:rPr>
      </w:pPr>
      <w:r w:rsidRPr="00D7386B">
        <w:rPr>
          <w:rFonts w:ascii="Georgia" w:hAnsi="Georgia"/>
          <w:b/>
          <w:color w:val="984806" w:themeColor="accent6" w:themeShade="80"/>
        </w:rPr>
        <w:t>PROGRAMMA E ORARI</w:t>
      </w:r>
    </w:p>
    <w:p w:rsidR="00E36356" w:rsidRPr="005841F3" w:rsidRDefault="00E36356" w:rsidP="005841F3">
      <w:pPr>
        <w:spacing w:after="0"/>
        <w:ind w:left="720"/>
        <w:rPr>
          <w:rFonts w:ascii="Georgia" w:hAnsi="Georgia"/>
          <w:color w:val="984806" w:themeColor="accent6" w:themeShade="80"/>
          <w:sz w:val="20"/>
          <w:szCs w:val="20"/>
        </w:rPr>
      </w:pPr>
      <w:r w:rsidRPr="005841F3">
        <w:rPr>
          <w:rFonts w:ascii="Georgia" w:hAnsi="Georgia"/>
          <w:color w:val="984806" w:themeColor="accent6" w:themeShade="80"/>
          <w:sz w:val="20"/>
          <w:szCs w:val="20"/>
        </w:rPr>
        <w:t>Dalle ore 10,00 alle 12,30 e dalle ore 14,30 alle ore 18,30</w:t>
      </w:r>
    </w:p>
    <w:p w:rsidR="00D7386B" w:rsidRDefault="00D7386B" w:rsidP="000546B0">
      <w:pPr>
        <w:spacing w:after="0"/>
        <w:rPr>
          <w:rFonts w:ascii="Georgia" w:hAnsi="Georgia"/>
          <w:b/>
          <w:color w:val="984806" w:themeColor="accent6" w:themeShade="80"/>
        </w:rPr>
      </w:pPr>
      <w:r>
        <w:rPr>
          <w:rFonts w:ascii="Georgia" w:hAnsi="Georgia"/>
          <w:b/>
          <w:color w:val="984806" w:themeColor="accent6" w:themeShade="80"/>
        </w:rPr>
        <w:t>CONTENUTI TRATTATI</w:t>
      </w:r>
    </w:p>
    <w:p w:rsidR="00D7386B" w:rsidRPr="005841F3" w:rsidRDefault="00D7386B" w:rsidP="00D7386B">
      <w:pPr>
        <w:pStyle w:val="Paragrafoelenco"/>
        <w:numPr>
          <w:ilvl w:val="0"/>
          <w:numId w:val="5"/>
        </w:numPr>
        <w:spacing w:after="0"/>
        <w:rPr>
          <w:rFonts w:ascii="Georgia" w:hAnsi="Georgia"/>
          <w:b/>
          <w:color w:val="984806" w:themeColor="accent6" w:themeShade="80"/>
          <w:sz w:val="20"/>
          <w:szCs w:val="20"/>
        </w:rPr>
      </w:pPr>
      <w:r w:rsidRPr="005841F3">
        <w:rPr>
          <w:rFonts w:ascii="Georgia" w:hAnsi="Georgia"/>
          <w:color w:val="984806" w:themeColor="accent6" w:themeShade="80"/>
          <w:sz w:val="20"/>
          <w:szCs w:val="20"/>
        </w:rPr>
        <w:t>Le vari</w:t>
      </w:r>
      <w:r w:rsidR="00CA0AB0">
        <w:rPr>
          <w:rFonts w:ascii="Georgia" w:hAnsi="Georgia"/>
          <w:color w:val="984806" w:themeColor="accent6" w:themeShade="80"/>
          <w:sz w:val="20"/>
          <w:szCs w:val="20"/>
        </w:rPr>
        <w:t>e</w:t>
      </w:r>
      <w:r w:rsidRPr="005841F3">
        <w:rPr>
          <w:rFonts w:ascii="Georgia" w:hAnsi="Georgia"/>
          <w:color w:val="984806" w:themeColor="accent6" w:themeShade="80"/>
          <w:sz w:val="20"/>
          <w:szCs w:val="20"/>
        </w:rPr>
        <w:t xml:space="preserve"> scuole di pensiero sull’addestramento del cavallo tramite il lavoro alla corda (storia e attualità)</w:t>
      </w:r>
    </w:p>
    <w:p w:rsidR="00D7386B" w:rsidRPr="005841F3" w:rsidRDefault="00D7386B" w:rsidP="00D7386B">
      <w:pPr>
        <w:pStyle w:val="Paragrafoelenco"/>
        <w:numPr>
          <w:ilvl w:val="0"/>
          <w:numId w:val="5"/>
        </w:numPr>
        <w:spacing w:after="0"/>
        <w:rPr>
          <w:rFonts w:ascii="Georgia" w:hAnsi="Georgia"/>
          <w:b/>
          <w:color w:val="984806" w:themeColor="accent6" w:themeShade="80"/>
          <w:sz w:val="20"/>
          <w:szCs w:val="20"/>
        </w:rPr>
      </w:pPr>
      <w:r w:rsidRPr="005841F3">
        <w:rPr>
          <w:rFonts w:ascii="Georgia" w:hAnsi="Georgia"/>
          <w:color w:val="984806" w:themeColor="accent6" w:themeShade="80"/>
          <w:sz w:val="20"/>
          <w:szCs w:val="20"/>
        </w:rPr>
        <w:t>Osservazione sui processi comunicativi</w:t>
      </w:r>
      <w:r w:rsidR="00E36356" w:rsidRPr="005841F3">
        <w:rPr>
          <w:rFonts w:ascii="Georgia" w:hAnsi="Georgia"/>
          <w:color w:val="984806" w:themeColor="accent6" w:themeShade="80"/>
          <w:sz w:val="20"/>
          <w:szCs w:val="20"/>
        </w:rPr>
        <w:t xml:space="preserve"> uomo - cavallo</w:t>
      </w:r>
    </w:p>
    <w:p w:rsidR="00D7386B" w:rsidRPr="005841F3" w:rsidRDefault="00D7386B" w:rsidP="00D7386B">
      <w:pPr>
        <w:pStyle w:val="Paragrafoelenco"/>
        <w:numPr>
          <w:ilvl w:val="0"/>
          <w:numId w:val="5"/>
        </w:numPr>
        <w:spacing w:after="0"/>
        <w:rPr>
          <w:rFonts w:ascii="Georgia" w:hAnsi="Georgia"/>
          <w:b/>
          <w:color w:val="984806" w:themeColor="accent6" w:themeShade="80"/>
          <w:sz w:val="20"/>
          <w:szCs w:val="20"/>
        </w:rPr>
      </w:pPr>
      <w:r w:rsidRPr="005841F3">
        <w:rPr>
          <w:rFonts w:ascii="Georgia" w:hAnsi="Georgia"/>
          <w:color w:val="984806" w:themeColor="accent6" w:themeShade="80"/>
          <w:sz w:val="20"/>
          <w:szCs w:val="20"/>
        </w:rPr>
        <w:t>Alcuni elementi di psicologia equina</w:t>
      </w:r>
    </w:p>
    <w:p w:rsidR="00D7386B" w:rsidRPr="005841F3" w:rsidRDefault="00D7386B" w:rsidP="00D7386B">
      <w:pPr>
        <w:pStyle w:val="Paragrafoelenco"/>
        <w:numPr>
          <w:ilvl w:val="0"/>
          <w:numId w:val="5"/>
        </w:numPr>
        <w:spacing w:after="0"/>
        <w:rPr>
          <w:rFonts w:ascii="Georgia" w:hAnsi="Georgia"/>
          <w:b/>
          <w:color w:val="984806" w:themeColor="accent6" w:themeShade="80"/>
          <w:sz w:val="20"/>
          <w:szCs w:val="20"/>
        </w:rPr>
      </w:pPr>
      <w:r w:rsidRPr="005841F3">
        <w:rPr>
          <w:rFonts w:ascii="Georgia" w:hAnsi="Georgia"/>
          <w:color w:val="984806" w:themeColor="accent6" w:themeShade="80"/>
          <w:sz w:val="20"/>
          <w:szCs w:val="20"/>
        </w:rPr>
        <w:t>I sette p</w:t>
      </w:r>
      <w:r w:rsidR="00E36356" w:rsidRPr="005841F3">
        <w:rPr>
          <w:rFonts w:ascii="Georgia" w:hAnsi="Georgia"/>
          <w:color w:val="984806" w:themeColor="accent6" w:themeShade="80"/>
          <w:sz w:val="20"/>
          <w:szCs w:val="20"/>
        </w:rPr>
        <w:t xml:space="preserve">unti di sensibilità </w:t>
      </w:r>
      <w:r w:rsidRPr="005841F3">
        <w:rPr>
          <w:rFonts w:ascii="Georgia" w:hAnsi="Georgia"/>
          <w:color w:val="984806" w:themeColor="accent6" w:themeShade="80"/>
          <w:sz w:val="20"/>
          <w:szCs w:val="20"/>
        </w:rPr>
        <w:t>del cavallo</w:t>
      </w:r>
    </w:p>
    <w:p w:rsidR="00D7386B" w:rsidRPr="005841F3" w:rsidRDefault="00D7386B" w:rsidP="00D7386B">
      <w:pPr>
        <w:pStyle w:val="Paragrafoelenco"/>
        <w:numPr>
          <w:ilvl w:val="0"/>
          <w:numId w:val="5"/>
        </w:numPr>
        <w:spacing w:after="0"/>
        <w:rPr>
          <w:rFonts w:ascii="Georgia" w:hAnsi="Georgia"/>
          <w:b/>
          <w:color w:val="984806" w:themeColor="accent6" w:themeShade="80"/>
          <w:sz w:val="20"/>
          <w:szCs w:val="20"/>
        </w:rPr>
      </w:pPr>
      <w:r w:rsidRPr="005841F3">
        <w:rPr>
          <w:rFonts w:ascii="Georgia" w:hAnsi="Georgia"/>
          <w:color w:val="984806" w:themeColor="accent6" w:themeShade="80"/>
          <w:sz w:val="20"/>
          <w:szCs w:val="20"/>
        </w:rPr>
        <w:t xml:space="preserve">Gli strumenti per lavorare alla </w:t>
      </w:r>
      <w:proofErr w:type="spellStart"/>
      <w:r w:rsidRPr="005841F3">
        <w:rPr>
          <w:rFonts w:ascii="Georgia" w:hAnsi="Georgia"/>
          <w:i/>
          <w:color w:val="984806" w:themeColor="accent6" w:themeShade="80"/>
          <w:sz w:val="20"/>
          <w:szCs w:val="20"/>
        </w:rPr>
        <w:t>longe</w:t>
      </w:r>
      <w:proofErr w:type="spellEnd"/>
    </w:p>
    <w:p w:rsidR="00D7386B" w:rsidRPr="005841F3" w:rsidRDefault="00D7386B" w:rsidP="00D7386B">
      <w:pPr>
        <w:pStyle w:val="Paragrafoelenco"/>
        <w:numPr>
          <w:ilvl w:val="0"/>
          <w:numId w:val="5"/>
        </w:numPr>
        <w:spacing w:after="0"/>
        <w:rPr>
          <w:rFonts w:ascii="Georgia" w:hAnsi="Georgia"/>
          <w:b/>
          <w:color w:val="984806" w:themeColor="accent6" w:themeShade="80"/>
          <w:sz w:val="20"/>
          <w:szCs w:val="20"/>
        </w:rPr>
      </w:pPr>
      <w:r w:rsidRPr="005841F3">
        <w:rPr>
          <w:rFonts w:ascii="Georgia" w:hAnsi="Georgia"/>
          <w:color w:val="984806" w:themeColor="accent6" w:themeShade="80"/>
          <w:sz w:val="20"/>
          <w:szCs w:val="20"/>
        </w:rPr>
        <w:t>Il codice della frusta</w:t>
      </w:r>
    </w:p>
    <w:p w:rsidR="00D7386B" w:rsidRPr="005841F3" w:rsidRDefault="00E36356" w:rsidP="00D7386B">
      <w:pPr>
        <w:pStyle w:val="Paragrafoelenco"/>
        <w:numPr>
          <w:ilvl w:val="0"/>
          <w:numId w:val="5"/>
        </w:numPr>
        <w:spacing w:after="0"/>
        <w:rPr>
          <w:rFonts w:ascii="Georgia" w:hAnsi="Georgia"/>
          <w:b/>
          <w:color w:val="984806" w:themeColor="accent6" w:themeShade="80"/>
          <w:sz w:val="20"/>
          <w:szCs w:val="20"/>
        </w:rPr>
      </w:pPr>
      <w:r w:rsidRPr="005841F3">
        <w:rPr>
          <w:rFonts w:ascii="Georgia" w:hAnsi="Georgia"/>
          <w:color w:val="984806" w:themeColor="accent6" w:themeShade="80"/>
          <w:sz w:val="20"/>
          <w:szCs w:val="20"/>
        </w:rPr>
        <w:t xml:space="preserve">Cenni su </w:t>
      </w:r>
      <w:r w:rsidR="00D7386B" w:rsidRPr="005841F3">
        <w:rPr>
          <w:rFonts w:ascii="Georgia" w:hAnsi="Georgia"/>
          <w:color w:val="984806" w:themeColor="accent6" w:themeShade="80"/>
          <w:sz w:val="20"/>
          <w:szCs w:val="20"/>
        </w:rPr>
        <w:t>muscolatura</w:t>
      </w:r>
      <w:r w:rsidR="00CA0AB0">
        <w:rPr>
          <w:rFonts w:ascii="Georgia" w:hAnsi="Georgia"/>
          <w:color w:val="984806" w:themeColor="accent6" w:themeShade="80"/>
          <w:sz w:val="20"/>
          <w:szCs w:val="20"/>
        </w:rPr>
        <w:t xml:space="preserve"> e flessione</w:t>
      </w:r>
    </w:p>
    <w:p w:rsidR="00D7386B" w:rsidRPr="005841F3" w:rsidRDefault="00D7386B" w:rsidP="00D7386B">
      <w:pPr>
        <w:pStyle w:val="Paragrafoelenco"/>
        <w:numPr>
          <w:ilvl w:val="0"/>
          <w:numId w:val="5"/>
        </w:numPr>
        <w:spacing w:after="0"/>
        <w:rPr>
          <w:rFonts w:ascii="Georgia" w:hAnsi="Georgia"/>
          <w:b/>
          <w:color w:val="984806" w:themeColor="accent6" w:themeShade="80"/>
          <w:sz w:val="20"/>
          <w:szCs w:val="20"/>
        </w:rPr>
      </w:pPr>
      <w:r w:rsidRPr="005841F3">
        <w:rPr>
          <w:rFonts w:ascii="Georgia" w:hAnsi="Georgia"/>
          <w:color w:val="984806" w:themeColor="accent6" w:themeShade="80"/>
          <w:sz w:val="20"/>
          <w:szCs w:val="20"/>
        </w:rPr>
        <w:t>Il concetto di contatto e appoggio</w:t>
      </w:r>
    </w:p>
    <w:p w:rsidR="00D7386B" w:rsidRPr="005841F3" w:rsidRDefault="00E36356" w:rsidP="00D7386B">
      <w:pPr>
        <w:pStyle w:val="Paragrafoelenco"/>
        <w:numPr>
          <w:ilvl w:val="0"/>
          <w:numId w:val="5"/>
        </w:numPr>
        <w:spacing w:after="0"/>
        <w:rPr>
          <w:rFonts w:ascii="Georgia" w:hAnsi="Georgia"/>
          <w:b/>
          <w:color w:val="984806" w:themeColor="accent6" w:themeShade="80"/>
          <w:sz w:val="20"/>
          <w:szCs w:val="20"/>
        </w:rPr>
      </w:pPr>
      <w:r w:rsidRPr="005841F3">
        <w:rPr>
          <w:rFonts w:ascii="Georgia" w:hAnsi="Georgia"/>
          <w:color w:val="984806" w:themeColor="accent6" w:themeShade="80"/>
          <w:sz w:val="20"/>
          <w:szCs w:val="20"/>
        </w:rPr>
        <w:t xml:space="preserve">Introduzione alle </w:t>
      </w:r>
      <w:r w:rsidR="00D7386B" w:rsidRPr="005841F3">
        <w:rPr>
          <w:rFonts w:ascii="Georgia" w:hAnsi="Georgia"/>
          <w:color w:val="984806" w:themeColor="accent6" w:themeShade="80"/>
          <w:sz w:val="20"/>
          <w:szCs w:val="20"/>
        </w:rPr>
        <w:t>andature</w:t>
      </w:r>
      <w:r w:rsidR="00CA0AB0">
        <w:rPr>
          <w:rFonts w:ascii="Georgia" w:hAnsi="Georgia"/>
          <w:color w:val="984806" w:themeColor="accent6" w:themeShade="80"/>
          <w:sz w:val="20"/>
          <w:szCs w:val="20"/>
        </w:rPr>
        <w:t>,</w:t>
      </w:r>
      <w:r w:rsidR="00D7386B" w:rsidRPr="005841F3">
        <w:rPr>
          <w:rFonts w:ascii="Georgia" w:hAnsi="Georgia"/>
          <w:color w:val="984806" w:themeColor="accent6" w:themeShade="80"/>
          <w:sz w:val="20"/>
          <w:szCs w:val="20"/>
        </w:rPr>
        <w:t xml:space="preserve"> l’impulso e la riunione</w:t>
      </w:r>
    </w:p>
    <w:p w:rsidR="00D7386B" w:rsidRPr="005841F3" w:rsidRDefault="00D7386B" w:rsidP="00D7386B">
      <w:pPr>
        <w:pStyle w:val="Paragrafoelenco"/>
        <w:numPr>
          <w:ilvl w:val="0"/>
          <w:numId w:val="5"/>
        </w:numPr>
        <w:spacing w:after="0"/>
        <w:rPr>
          <w:rFonts w:ascii="Georgia" w:hAnsi="Georgia"/>
          <w:b/>
          <w:color w:val="984806" w:themeColor="accent6" w:themeShade="80"/>
          <w:sz w:val="20"/>
          <w:szCs w:val="20"/>
        </w:rPr>
      </w:pPr>
      <w:r w:rsidRPr="005841F3">
        <w:rPr>
          <w:rFonts w:ascii="Georgia" w:hAnsi="Georgia"/>
          <w:color w:val="984806" w:themeColor="accent6" w:themeShade="80"/>
          <w:sz w:val="20"/>
          <w:szCs w:val="20"/>
        </w:rPr>
        <w:t>Le imboccature appropriate ( alcuni vasi)</w:t>
      </w:r>
    </w:p>
    <w:p w:rsidR="00D7386B" w:rsidRPr="005841F3" w:rsidRDefault="00E36356" w:rsidP="00D7386B">
      <w:pPr>
        <w:pStyle w:val="Paragrafoelenco"/>
        <w:numPr>
          <w:ilvl w:val="0"/>
          <w:numId w:val="5"/>
        </w:numPr>
        <w:spacing w:after="0"/>
        <w:rPr>
          <w:rFonts w:ascii="Georgia" w:hAnsi="Georgia"/>
          <w:b/>
          <w:color w:val="984806" w:themeColor="accent6" w:themeShade="80"/>
          <w:sz w:val="20"/>
          <w:szCs w:val="20"/>
        </w:rPr>
      </w:pPr>
      <w:r w:rsidRPr="005841F3">
        <w:rPr>
          <w:rFonts w:ascii="Georgia" w:hAnsi="Georgia"/>
          <w:color w:val="984806" w:themeColor="accent6" w:themeShade="80"/>
          <w:sz w:val="20"/>
          <w:szCs w:val="20"/>
        </w:rPr>
        <w:t>Introduzione alle barriere a terra e cavalletti - preparazione atletica</w:t>
      </w:r>
    </w:p>
    <w:p w:rsidR="005841F3" w:rsidRDefault="005841F3" w:rsidP="00E36356">
      <w:pPr>
        <w:spacing w:after="0"/>
        <w:rPr>
          <w:rFonts w:ascii="Georgia" w:hAnsi="Georgia"/>
          <w:b/>
          <w:color w:val="984806" w:themeColor="accent6" w:themeShade="80"/>
        </w:rPr>
      </w:pPr>
    </w:p>
    <w:p w:rsidR="00E36356" w:rsidRPr="00D7386B" w:rsidRDefault="00E36356" w:rsidP="00E36356">
      <w:pPr>
        <w:spacing w:after="0"/>
        <w:rPr>
          <w:rFonts w:ascii="Georgia" w:hAnsi="Georgia"/>
          <w:b/>
          <w:color w:val="984806" w:themeColor="accent6" w:themeShade="80"/>
        </w:rPr>
      </w:pPr>
      <w:r w:rsidRPr="00D7386B">
        <w:rPr>
          <w:rFonts w:ascii="Georgia" w:hAnsi="Georgia"/>
          <w:b/>
          <w:color w:val="984806" w:themeColor="accent6" w:themeShade="80"/>
        </w:rPr>
        <w:t xml:space="preserve">OBIETTIVI </w:t>
      </w:r>
    </w:p>
    <w:p w:rsidR="00E36356" w:rsidRPr="005841F3" w:rsidRDefault="00E36356" w:rsidP="00E36356">
      <w:pPr>
        <w:pStyle w:val="Paragrafoelenco"/>
        <w:numPr>
          <w:ilvl w:val="0"/>
          <w:numId w:val="5"/>
        </w:numPr>
        <w:spacing w:after="0"/>
        <w:rPr>
          <w:rFonts w:ascii="Georgia" w:hAnsi="Georgia"/>
          <w:color w:val="984806" w:themeColor="accent6" w:themeShade="80"/>
          <w:sz w:val="20"/>
          <w:szCs w:val="20"/>
        </w:rPr>
      </w:pPr>
      <w:r w:rsidRPr="005841F3">
        <w:rPr>
          <w:rFonts w:ascii="Georgia" w:hAnsi="Georgia"/>
          <w:color w:val="984806" w:themeColor="accent6" w:themeShade="80"/>
          <w:sz w:val="20"/>
          <w:szCs w:val="20"/>
        </w:rPr>
        <w:t>Sensibilizzarsi ai processi comunicativi uomo-cavallo</w:t>
      </w:r>
    </w:p>
    <w:p w:rsidR="00E36356" w:rsidRPr="005841F3" w:rsidRDefault="00E36356" w:rsidP="00E36356">
      <w:pPr>
        <w:pStyle w:val="Paragrafoelenco"/>
        <w:numPr>
          <w:ilvl w:val="0"/>
          <w:numId w:val="5"/>
        </w:numPr>
        <w:spacing w:after="0"/>
        <w:rPr>
          <w:rFonts w:ascii="Georgia" w:hAnsi="Georgia"/>
          <w:color w:val="984806" w:themeColor="accent6" w:themeShade="80"/>
          <w:sz w:val="20"/>
          <w:szCs w:val="20"/>
        </w:rPr>
      </w:pPr>
      <w:r w:rsidRPr="005841F3">
        <w:rPr>
          <w:rFonts w:ascii="Georgia" w:hAnsi="Georgia"/>
          <w:color w:val="984806" w:themeColor="accent6" w:themeShade="80"/>
          <w:sz w:val="20"/>
          <w:szCs w:val="20"/>
        </w:rPr>
        <w:t xml:space="preserve">Acquisire capacità per l’addestramento e la preparazione atletica del cavallo tramite il lavoro alla </w:t>
      </w:r>
      <w:proofErr w:type="spellStart"/>
      <w:r w:rsidRPr="005841F3">
        <w:rPr>
          <w:rFonts w:ascii="Georgia" w:hAnsi="Georgia"/>
          <w:color w:val="984806" w:themeColor="accent6" w:themeShade="80"/>
          <w:sz w:val="20"/>
          <w:szCs w:val="20"/>
        </w:rPr>
        <w:t>longe</w:t>
      </w:r>
      <w:proofErr w:type="spellEnd"/>
    </w:p>
    <w:p w:rsidR="00E36356" w:rsidRPr="005841F3" w:rsidRDefault="00E36356" w:rsidP="00E36356">
      <w:pPr>
        <w:pStyle w:val="Paragrafoelenco"/>
        <w:numPr>
          <w:ilvl w:val="0"/>
          <w:numId w:val="5"/>
        </w:numPr>
        <w:spacing w:after="0"/>
        <w:rPr>
          <w:rFonts w:ascii="Georgia" w:hAnsi="Georgia"/>
          <w:color w:val="984806" w:themeColor="accent6" w:themeShade="80"/>
          <w:sz w:val="20"/>
          <w:szCs w:val="20"/>
        </w:rPr>
      </w:pPr>
      <w:r w:rsidRPr="005841F3">
        <w:rPr>
          <w:rFonts w:ascii="Georgia" w:hAnsi="Georgia"/>
          <w:color w:val="984806" w:themeColor="accent6" w:themeShade="80"/>
          <w:sz w:val="20"/>
          <w:szCs w:val="20"/>
        </w:rPr>
        <w:t>Approfondire conoscenze di fisiologia equina</w:t>
      </w:r>
    </w:p>
    <w:p w:rsidR="00E36356" w:rsidRDefault="00872F4A" w:rsidP="003C5CB7">
      <w:pPr>
        <w:spacing w:after="0" w:line="240" w:lineRule="auto"/>
        <w:rPr>
          <w:rFonts w:ascii="Georgia" w:hAnsi="Georgia"/>
          <w:b/>
          <w:color w:val="984806" w:themeColor="accent6" w:themeShade="80"/>
        </w:rPr>
      </w:pPr>
      <w:r w:rsidRPr="00D7386B">
        <w:rPr>
          <w:rFonts w:ascii="Georgia" w:hAnsi="Georgia"/>
          <w:b/>
          <w:color w:val="984806" w:themeColor="accent6" w:themeShade="80"/>
        </w:rPr>
        <w:t xml:space="preserve">METODOLOGIA </w:t>
      </w:r>
    </w:p>
    <w:p w:rsidR="00E36356" w:rsidRDefault="003C5CB7" w:rsidP="005841F3">
      <w:pPr>
        <w:spacing w:after="0" w:line="240" w:lineRule="auto"/>
        <w:ind w:left="720"/>
        <w:rPr>
          <w:rFonts w:ascii="Georgia" w:hAnsi="Georgia"/>
          <w:color w:val="984806" w:themeColor="accent6" w:themeShade="80"/>
          <w:sz w:val="20"/>
          <w:szCs w:val="20"/>
        </w:rPr>
      </w:pPr>
      <w:r w:rsidRPr="00D7386B">
        <w:rPr>
          <w:rFonts w:ascii="Georgia" w:hAnsi="Georgia"/>
          <w:color w:val="984806" w:themeColor="accent6" w:themeShade="80"/>
          <w:sz w:val="20"/>
          <w:szCs w:val="20"/>
        </w:rPr>
        <w:t xml:space="preserve">MOMENTI TEORICI esposizione </w:t>
      </w:r>
      <w:r w:rsidR="00E36356">
        <w:rPr>
          <w:rFonts w:ascii="Georgia" w:hAnsi="Georgia"/>
          <w:color w:val="984806" w:themeColor="accent6" w:themeShade="80"/>
          <w:sz w:val="20"/>
          <w:szCs w:val="20"/>
        </w:rPr>
        <w:t>di concetti</w:t>
      </w:r>
    </w:p>
    <w:p w:rsidR="00E36356" w:rsidRDefault="003C5CB7" w:rsidP="005841F3">
      <w:pPr>
        <w:spacing w:after="0" w:line="240" w:lineRule="auto"/>
        <w:ind w:left="720"/>
        <w:rPr>
          <w:rFonts w:ascii="Georgia" w:hAnsi="Georgia"/>
          <w:color w:val="984806" w:themeColor="accent6" w:themeShade="80"/>
          <w:sz w:val="20"/>
          <w:szCs w:val="20"/>
        </w:rPr>
      </w:pPr>
      <w:r w:rsidRPr="00D7386B">
        <w:rPr>
          <w:rFonts w:ascii="Georgia" w:hAnsi="Georgia"/>
          <w:color w:val="984806" w:themeColor="accent6" w:themeShade="80"/>
          <w:sz w:val="20"/>
          <w:szCs w:val="20"/>
        </w:rPr>
        <w:t>MOMENTI PRATICI al fin</w:t>
      </w:r>
      <w:r w:rsidR="00E36356">
        <w:rPr>
          <w:rFonts w:ascii="Georgia" w:hAnsi="Georgia"/>
          <w:color w:val="984806" w:themeColor="accent6" w:themeShade="80"/>
          <w:sz w:val="20"/>
          <w:szCs w:val="20"/>
        </w:rPr>
        <w:t>e di apprendere l’utilizzo degli</w:t>
      </w:r>
      <w:r w:rsidRPr="00D7386B">
        <w:rPr>
          <w:rFonts w:ascii="Georgia" w:hAnsi="Georgia"/>
          <w:color w:val="984806" w:themeColor="accent6" w:themeShade="80"/>
          <w:sz w:val="20"/>
          <w:szCs w:val="20"/>
        </w:rPr>
        <w:t xml:space="preserve"> strumenti </w:t>
      </w:r>
    </w:p>
    <w:p w:rsidR="00E36356" w:rsidRDefault="00E36356" w:rsidP="005841F3">
      <w:pPr>
        <w:spacing w:after="0" w:line="240" w:lineRule="auto"/>
        <w:ind w:left="720"/>
        <w:rPr>
          <w:rFonts w:ascii="Georgia" w:hAnsi="Georgia"/>
          <w:color w:val="984806" w:themeColor="accent6" w:themeShade="80"/>
          <w:sz w:val="20"/>
          <w:szCs w:val="20"/>
        </w:rPr>
      </w:pPr>
      <w:r>
        <w:rPr>
          <w:rFonts w:ascii="Georgia" w:hAnsi="Georgia"/>
          <w:color w:val="984806" w:themeColor="accent6" w:themeShade="80"/>
          <w:sz w:val="20"/>
          <w:szCs w:val="20"/>
        </w:rPr>
        <w:t>MODALITA’ attiva e interattiva</w:t>
      </w:r>
    </w:p>
    <w:p w:rsidR="005841F3" w:rsidRDefault="005841F3" w:rsidP="005841F3">
      <w:pPr>
        <w:spacing w:after="0" w:line="240" w:lineRule="auto"/>
        <w:ind w:left="720"/>
        <w:rPr>
          <w:rFonts w:ascii="Georgia" w:hAnsi="Georgia"/>
          <w:color w:val="984806" w:themeColor="accent6" w:themeShade="80"/>
          <w:sz w:val="20"/>
          <w:szCs w:val="20"/>
        </w:rPr>
      </w:pPr>
      <w:r>
        <w:rPr>
          <w:rFonts w:ascii="Georgia" w:hAnsi="Georgia"/>
          <w:color w:val="984806" w:themeColor="accent6" w:themeShade="80"/>
          <w:sz w:val="20"/>
          <w:szCs w:val="20"/>
        </w:rPr>
        <w:t>Verrà consegnata una cartelletta didattica</w:t>
      </w:r>
    </w:p>
    <w:p w:rsidR="00872F4A" w:rsidRPr="00D7386B" w:rsidRDefault="00872F4A" w:rsidP="005841F3">
      <w:pPr>
        <w:spacing w:after="0" w:line="240" w:lineRule="auto"/>
        <w:ind w:left="720"/>
        <w:rPr>
          <w:rFonts w:ascii="Georgia" w:hAnsi="Georgia"/>
          <w:color w:val="984806" w:themeColor="accent6" w:themeShade="80"/>
          <w:sz w:val="20"/>
          <w:szCs w:val="20"/>
        </w:rPr>
      </w:pPr>
      <w:r w:rsidRPr="00D7386B">
        <w:rPr>
          <w:rFonts w:ascii="Georgia" w:hAnsi="Georgia"/>
          <w:b/>
          <w:color w:val="984806" w:themeColor="accent6" w:themeShade="80"/>
        </w:rPr>
        <w:t>Viene rilasciato un attestato di</w:t>
      </w:r>
      <w:r w:rsidRPr="00D7386B">
        <w:rPr>
          <w:rFonts w:ascii="Georgia" w:hAnsi="Georgia"/>
          <w:color w:val="984806" w:themeColor="accent6" w:themeShade="80"/>
        </w:rPr>
        <w:t xml:space="preserve"> </w:t>
      </w:r>
      <w:r w:rsidRPr="00D7386B">
        <w:rPr>
          <w:rFonts w:ascii="Georgia" w:hAnsi="Georgia"/>
          <w:b/>
          <w:color w:val="984806" w:themeColor="accent6" w:themeShade="80"/>
        </w:rPr>
        <w:t>partecipazione.</w:t>
      </w:r>
    </w:p>
    <w:p w:rsidR="005841F3" w:rsidRDefault="005841F3" w:rsidP="000546B0">
      <w:pPr>
        <w:spacing w:after="0"/>
        <w:rPr>
          <w:rFonts w:ascii="Georgia" w:hAnsi="Georgia"/>
          <w:b/>
          <w:color w:val="984806" w:themeColor="accent6" w:themeShade="80"/>
        </w:rPr>
      </w:pPr>
    </w:p>
    <w:p w:rsidR="00872F4A" w:rsidRPr="005841F3" w:rsidRDefault="00872F4A" w:rsidP="000546B0">
      <w:pPr>
        <w:spacing w:after="0"/>
        <w:rPr>
          <w:rFonts w:ascii="Georgia" w:hAnsi="Georgia"/>
          <w:b/>
          <w:color w:val="984806" w:themeColor="accent6" w:themeShade="80"/>
          <w:sz w:val="20"/>
          <w:szCs w:val="20"/>
        </w:rPr>
      </w:pPr>
      <w:r w:rsidRPr="00D7386B">
        <w:rPr>
          <w:rFonts w:ascii="Georgia" w:hAnsi="Georgia"/>
          <w:b/>
          <w:color w:val="984806" w:themeColor="accent6" w:themeShade="80"/>
        </w:rPr>
        <w:t xml:space="preserve">STRUMENTI </w:t>
      </w:r>
      <w:r w:rsidR="00CA0AB0" w:rsidRPr="00CA0AB0">
        <w:rPr>
          <w:rFonts w:ascii="Georgia" w:hAnsi="Georgia"/>
          <w:color w:val="984806" w:themeColor="accent6" w:themeShade="80"/>
        </w:rPr>
        <w:t>L’organizzazione mette a disposizione</w:t>
      </w:r>
      <w:r w:rsidR="00CA0AB0">
        <w:rPr>
          <w:rFonts w:ascii="Georgia" w:hAnsi="Georgia"/>
          <w:color w:val="984806" w:themeColor="accent6" w:themeShade="80"/>
        </w:rPr>
        <w:t>,</w:t>
      </w:r>
      <w:r w:rsidR="00CA0AB0">
        <w:rPr>
          <w:rFonts w:ascii="Georgia" w:hAnsi="Georgia"/>
          <w:b/>
          <w:color w:val="984806" w:themeColor="accent6" w:themeShade="80"/>
        </w:rPr>
        <w:t xml:space="preserve"> </w:t>
      </w:r>
      <w:r w:rsidR="00CA0AB0">
        <w:rPr>
          <w:rFonts w:ascii="Georgia" w:hAnsi="Georgia"/>
          <w:color w:val="984806" w:themeColor="accent6" w:themeShade="80"/>
          <w:sz w:val="20"/>
          <w:szCs w:val="20"/>
        </w:rPr>
        <w:t>f</w:t>
      </w:r>
      <w:r w:rsidR="005841F3" w:rsidRPr="005841F3">
        <w:rPr>
          <w:rFonts w:ascii="Georgia" w:hAnsi="Georgia"/>
          <w:color w:val="984806" w:themeColor="accent6" w:themeShade="80"/>
          <w:sz w:val="20"/>
          <w:szCs w:val="20"/>
        </w:rPr>
        <w:t xml:space="preserve">ruste, </w:t>
      </w:r>
      <w:proofErr w:type="spellStart"/>
      <w:r w:rsidR="005841F3" w:rsidRPr="005841F3">
        <w:rPr>
          <w:rFonts w:ascii="Georgia" w:hAnsi="Georgia"/>
          <w:color w:val="984806" w:themeColor="accent6" w:themeShade="80"/>
          <w:sz w:val="20"/>
          <w:szCs w:val="20"/>
        </w:rPr>
        <w:t>longe</w:t>
      </w:r>
      <w:proofErr w:type="spellEnd"/>
      <w:r w:rsidR="005841F3" w:rsidRPr="005841F3">
        <w:rPr>
          <w:rFonts w:ascii="Georgia" w:hAnsi="Georgia"/>
          <w:color w:val="984806" w:themeColor="accent6" w:themeShade="80"/>
          <w:sz w:val="20"/>
          <w:szCs w:val="20"/>
        </w:rPr>
        <w:t xml:space="preserve">, fascioni, testiere, </w:t>
      </w:r>
      <w:proofErr w:type="spellStart"/>
      <w:r w:rsidR="005841F3" w:rsidRPr="005841F3">
        <w:rPr>
          <w:rFonts w:ascii="Georgia" w:hAnsi="Georgia"/>
          <w:color w:val="984806" w:themeColor="accent6" w:themeShade="80"/>
          <w:sz w:val="20"/>
          <w:szCs w:val="20"/>
        </w:rPr>
        <w:t>capezzoni</w:t>
      </w:r>
      <w:proofErr w:type="spellEnd"/>
      <w:r w:rsidR="005841F3" w:rsidRPr="005841F3">
        <w:rPr>
          <w:rFonts w:ascii="Georgia" w:hAnsi="Georgia"/>
          <w:color w:val="984806" w:themeColor="accent6" w:themeShade="80"/>
          <w:sz w:val="20"/>
          <w:szCs w:val="20"/>
        </w:rPr>
        <w:t xml:space="preserve">, </w:t>
      </w:r>
      <w:proofErr w:type="spellStart"/>
      <w:r w:rsidR="005841F3" w:rsidRPr="005841F3">
        <w:rPr>
          <w:rFonts w:ascii="Georgia" w:hAnsi="Georgia"/>
          <w:color w:val="984806" w:themeColor="accent6" w:themeShade="80"/>
          <w:sz w:val="20"/>
          <w:szCs w:val="20"/>
        </w:rPr>
        <w:t>ecc</w:t>
      </w:r>
      <w:proofErr w:type="spellEnd"/>
      <w:r w:rsidR="005841F3" w:rsidRPr="005841F3">
        <w:rPr>
          <w:rFonts w:ascii="Georgia" w:hAnsi="Georgia"/>
          <w:color w:val="984806" w:themeColor="accent6" w:themeShade="80"/>
          <w:sz w:val="20"/>
          <w:szCs w:val="20"/>
        </w:rPr>
        <w:t>,</w:t>
      </w:r>
      <w:r w:rsidR="005841F3" w:rsidRPr="005841F3">
        <w:rPr>
          <w:rFonts w:ascii="Georgia" w:hAnsi="Georgia"/>
          <w:b/>
          <w:color w:val="984806" w:themeColor="accent6" w:themeShade="80"/>
          <w:sz w:val="20"/>
          <w:szCs w:val="20"/>
        </w:rPr>
        <w:t xml:space="preserve"> </w:t>
      </w:r>
    </w:p>
    <w:p w:rsidR="005841F3" w:rsidRDefault="005841F3" w:rsidP="000546B0">
      <w:pPr>
        <w:spacing w:after="0"/>
        <w:rPr>
          <w:rFonts w:ascii="Georgia" w:hAnsi="Georgia"/>
          <w:b/>
          <w:color w:val="984806" w:themeColor="accent6" w:themeShade="80"/>
        </w:rPr>
      </w:pPr>
    </w:p>
    <w:p w:rsidR="005841F3" w:rsidRDefault="00872F4A" w:rsidP="000546B0">
      <w:pPr>
        <w:spacing w:after="0"/>
        <w:rPr>
          <w:rFonts w:ascii="Georgia" w:hAnsi="Georgia"/>
          <w:b/>
          <w:color w:val="984806" w:themeColor="accent6" w:themeShade="80"/>
        </w:rPr>
      </w:pPr>
      <w:r w:rsidRPr="00D7386B">
        <w:rPr>
          <w:rFonts w:ascii="Georgia" w:hAnsi="Georgia"/>
          <w:b/>
          <w:color w:val="984806" w:themeColor="accent6" w:themeShade="80"/>
        </w:rPr>
        <w:t xml:space="preserve">ISCRIZIONE </w:t>
      </w:r>
    </w:p>
    <w:p w:rsidR="00872F4A" w:rsidRPr="005841F3" w:rsidRDefault="005841F3" w:rsidP="005841F3">
      <w:pPr>
        <w:spacing w:after="0"/>
        <w:ind w:left="720"/>
        <w:rPr>
          <w:rFonts w:ascii="Georgia" w:hAnsi="Georgia"/>
          <w:color w:val="984806" w:themeColor="accent6" w:themeShade="80"/>
          <w:sz w:val="20"/>
          <w:szCs w:val="20"/>
        </w:rPr>
      </w:pPr>
      <w:r w:rsidRPr="005841F3">
        <w:rPr>
          <w:rFonts w:ascii="Georgia" w:hAnsi="Georgia"/>
          <w:color w:val="984806" w:themeColor="accent6" w:themeShade="80"/>
          <w:sz w:val="20"/>
          <w:szCs w:val="20"/>
        </w:rPr>
        <w:t xml:space="preserve">l’iscrizione deve essere perfezionata </w:t>
      </w:r>
      <w:r w:rsidR="00872F4A" w:rsidRPr="005841F3">
        <w:rPr>
          <w:rFonts w:ascii="Georgia" w:hAnsi="Georgia"/>
          <w:color w:val="984806" w:themeColor="accent6" w:themeShade="80"/>
          <w:sz w:val="20"/>
          <w:szCs w:val="20"/>
        </w:rPr>
        <w:t>compilando l’allegato modulo</w:t>
      </w:r>
      <w:r w:rsidRPr="005841F3">
        <w:rPr>
          <w:rFonts w:ascii="Georgia" w:hAnsi="Georgia"/>
          <w:color w:val="984806" w:themeColor="accent6" w:themeShade="80"/>
          <w:sz w:val="20"/>
          <w:szCs w:val="20"/>
        </w:rPr>
        <w:t xml:space="preserve"> entro il 19 maggio 2014</w:t>
      </w:r>
    </w:p>
    <w:p w:rsidR="005841F3" w:rsidRDefault="005841F3" w:rsidP="000546B0">
      <w:pPr>
        <w:spacing w:after="0"/>
        <w:rPr>
          <w:rFonts w:ascii="Georgia" w:hAnsi="Georgia"/>
          <w:b/>
          <w:color w:val="984806" w:themeColor="accent6" w:themeShade="80"/>
        </w:rPr>
      </w:pPr>
    </w:p>
    <w:p w:rsidR="00872F4A" w:rsidRPr="005841F3" w:rsidRDefault="00872F4A" w:rsidP="000546B0">
      <w:pPr>
        <w:spacing w:after="0"/>
        <w:rPr>
          <w:rFonts w:ascii="Georgia" w:hAnsi="Georgia"/>
          <w:color w:val="984806" w:themeColor="accent6" w:themeShade="80"/>
          <w:sz w:val="20"/>
          <w:szCs w:val="20"/>
        </w:rPr>
      </w:pPr>
      <w:r w:rsidRPr="00D7386B">
        <w:rPr>
          <w:rFonts w:ascii="Georgia" w:hAnsi="Georgia"/>
          <w:b/>
          <w:color w:val="984806" w:themeColor="accent6" w:themeShade="80"/>
        </w:rPr>
        <w:t xml:space="preserve">DOCENTE </w:t>
      </w:r>
      <w:r w:rsidR="00D7386B" w:rsidRPr="005841F3">
        <w:rPr>
          <w:rFonts w:ascii="Georgia" w:hAnsi="Georgia"/>
          <w:color w:val="984806" w:themeColor="accent6" w:themeShade="80"/>
          <w:sz w:val="20"/>
          <w:szCs w:val="20"/>
        </w:rPr>
        <w:t xml:space="preserve">Tiziano </w:t>
      </w:r>
      <w:r w:rsidR="005841F3" w:rsidRPr="005841F3">
        <w:rPr>
          <w:rFonts w:ascii="Georgia" w:hAnsi="Georgia"/>
          <w:color w:val="984806" w:themeColor="accent6" w:themeShade="80"/>
          <w:sz w:val="20"/>
          <w:szCs w:val="20"/>
        </w:rPr>
        <w:t xml:space="preserve">Bedostri Istruttore FISE D.O. – </w:t>
      </w:r>
      <w:proofErr w:type="spellStart"/>
      <w:r w:rsidR="005841F3" w:rsidRPr="005841F3">
        <w:rPr>
          <w:rFonts w:ascii="Georgia" w:hAnsi="Georgia"/>
          <w:color w:val="984806" w:themeColor="accent6" w:themeShade="80"/>
          <w:sz w:val="20"/>
          <w:szCs w:val="20"/>
        </w:rPr>
        <w:t>Maitre</w:t>
      </w:r>
      <w:proofErr w:type="spellEnd"/>
      <w:r w:rsidR="005841F3" w:rsidRPr="005841F3">
        <w:rPr>
          <w:rFonts w:ascii="Georgia" w:hAnsi="Georgia"/>
          <w:color w:val="984806" w:themeColor="accent6" w:themeShade="80"/>
          <w:sz w:val="20"/>
          <w:szCs w:val="20"/>
        </w:rPr>
        <w:t xml:space="preserve">  </w:t>
      </w:r>
      <w:proofErr w:type="spellStart"/>
      <w:r w:rsidR="005841F3" w:rsidRPr="005841F3">
        <w:rPr>
          <w:rFonts w:ascii="Georgia" w:hAnsi="Georgia"/>
          <w:color w:val="984806" w:themeColor="accent6" w:themeShade="80"/>
          <w:sz w:val="20"/>
          <w:szCs w:val="20"/>
        </w:rPr>
        <w:t>Randonneur</w:t>
      </w:r>
      <w:proofErr w:type="spellEnd"/>
    </w:p>
    <w:p w:rsidR="00872F4A" w:rsidRPr="005841F3" w:rsidRDefault="00872F4A" w:rsidP="000546B0">
      <w:pPr>
        <w:spacing w:after="0"/>
        <w:rPr>
          <w:rFonts w:ascii="Georgia" w:hAnsi="Georgia"/>
          <w:color w:val="984806" w:themeColor="accent6" w:themeShade="80"/>
          <w:sz w:val="20"/>
          <w:szCs w:val="20"/>
        </w:rPr>
      </w:pPr>
      <w:r w:rsidRPr="00D7386B">
        <w:rPr>
          <w:rFonts w:ascii="Georgia" w:hAnsi="Georgia"/>
          <w:b/>
          <w:color w:val="984806" w:themeColor="accent6" w:themeShade="80"/>
        </w:rPr>
        <w:t>LUOGO</w:t>
      </w:r>
      <w:r w:rsidR="005841F3">
        <w:rPr>
          <w:rFonts w:ascii="Georgia" w:hAnsi="Georgia"/>
          <w:color w:val="984806" w:themeColor="accent6" w:themeShade="80"/>
        </w:rPr>
        <w:t xml:space="preserve"> </w:t>
      </w:r>
      <w:r w:rsidR="005841F3" w:rsidRPr="005841F3">
        <w:rPr>
          <w:rFonts w:ascii="Georgia" w:hAnsi="Georgia"/>
          <w:color w:val="984806" w:themeColor="accent6" w:themeShade="80"/>
          <w:sz w:val="20"/>
          <w:szCs w:val="20"/>
        </w:rPr>
        <w:t>M</w:t>
      </w:r>
      <w:r w:rsidRPr="005841F3">
        <w:rPr>
          <w:rFonts w:ascii="Georgia" w:hAnsi="Georgia"/>
          <w:color w:val="984806" w:themeColor="accent6" w:themeShade="80"/>
          <w:sz w:val="20"/>
          <w:szCs w:val="20"/>
        </w:rPr>
        <w:t>aneggio Via San Martino 12 -41040 Polinago (MO)</w:t>
      </w:r>
    </w:p>
    <w:p w:rsidR="00872F4A" w:rsidRPr="005841F3" w:rsidRDefault="00872F4A" w:rsidP="000546B0">
      <w:pPr>
        <w:spacing w:after="0"/>
        <w:rPr>
          <w:rFonts w:ascii="Georgia" w:hAnsi="Georgia"/>
          <w:color w:val="984806" w:themeColor="accent6" w:themeShade="80"/>
          <w:sz w:val="20"/>
          <w:szCs w:val="20"/>
        </w:rPr>
      </w:pPr>
      <w:r w:rsidRPr="00D7386B">
        <w:rPr>
          <w:rFonts w:ascii="Georgia" w:hAnsi="Georgia"/>
          <w:b/>
          <w:color w:val="984806" w:themeColor="accent6" w:themeShade="80"/>
        </w:rPr>
        <w:t xml:space="preserve">COSTI </w:t>
      </w:r>
      <w:r w:rsidRPr="005841F3">
        <w:rPr>
          <w:rFonts w:ascii="Georgia" w:hAnsi="Georgia"/>
          <w:color w:val="984806" w:themeColor="accent6" w:themeShade="80"/>
          <w:sz w:val="20"/>
          <w:szCs w:val="20"/>
        </w:rPr>
        <w:t>€ 50,00 a persona</w:t>
      </w:r>
    </w:p>
    <w:p w:rsidR="006612C4" w:rsidRPr="00D7386B" w:rsidRDefault="006612C4" w:rsidP="000546B0">
      <w:pPr>
        <w:spacing w:after="0"/>
        <w:rPr>
          <w:rFonts w:ascii="Georgia" w:hAnsi="Georgia"/>
          <w:color w:val="984806" w:themeColor="accent6" w:themeShade="80"/>
        </w:rPr>
      </w:pPr>
    </w:p>
    <w:p w:rsidR="005A275D" w:rsidRPr="00D7386B" w:rsidRDefault="005A275D" w:rsidP="00A660ED">
      <w:pPr>
        <w:pBdr>
          <w:top w:val="double" w:sz="4" w:space="1" w:color="984806" w:themeColor="accent6" w:themeShade="80"/>
        </w:pBdr>
        <w:spacing w:after="0" w:line="240" w:lineRule="auto"/>
        <w:jc w:val="center"/>
        <w:rPr>
          <w:rFonts w:ascii="Georgia" w:hAnsi="Georgia"/>
          <w:b/>
          <w:i/>
          <w:iCs/>
          <w:color w:val="984806" w:themeColor="accent6" w:themeShade="80"/>
        </w:rPr>
      </w:pPr>
      <w:r w:rsidRPr="00D7386B">
        <w:rPr>
          <w:rFonts w:ascii="Georgia" w:hAnsi="Georgia"/>
          <w:b/>
          <w:i/>
          <w:iCs/>
          <w:color w:val="984806" w:themeColor="accent6" w:themeShade="80"/>
        </w:rPr>
        <w:t>INFORMAZIONI</w:t>
      </w:r>
    </w:p>
    <w:p w:rsidR="005A275D" w:rsidRPr="00D7386B" w:rsidRDefault="005A275D" w:rsidP="006612C4">
      <w:pPr>
        <w:spacing w:after="0" w:line="240" w:lineRule="auto"/>
        <w:jc w:val="center"/>
        <w:rPr>
          <w:rFonts w:ascii="Georgia" w:hAnsi="Georgia"/>
          <w:iCs/>
          <w:color w:val="984806" w:themeColor="accent6" w:themeShade="80"/>
        </w:rPr>
      </w:pPr>
      <w:r w:rsidRPr="00D7386B">
        <w:rPr>
          <w:rFonts w:ascii="Georgia" w:hAnsi="Georgia"/>
          <w:b/>
          <w:iCs/>
          <w:color w:val="984806" w:themeColor="accent6" w:themeShade="80"/>
        </w:rPr>
        <w:t xml:space="preserve">Tiziano </w:t>
      </w:r>
      <w:r w:rsidRPr="00D7386B">
        <w:rPr>
          <w:rFonts w:ascii="Georgia" w:hAnsi="Georgia"/>
          <w:iCs/>
          <w:color w:val="984806" w:themeColor="accent6" w:themeShade="80"/>
        </w:rPr>
        <w:t xml:space="preserve">348 23 123 90          </w:t>
      </w:r>
      <w:r w:rsidRPr="00D7386B">
        <w:rPr>
          <w:rFonts w:ascii="Georgia" w:hAnsi="Georgia"/>
          <w:b/>
          <w:iCs/>
          <w:color w:val="984806" w:themeColor="accent6" w:themeShade="80"/>
        </w:rPr>
        <w:t>Piera</w:t>
      </w:r>
      <w:r w:rsidRPr="00D7386B">
        <w:rPr>
          <w:rFonts w:ascii="Georgia" w:hAnsi="Georgia"/>
          <w:iCs/>
          <w:color w:val="984806" w:themeColor="accent6" w:themeShade="80"/>
        </w:rPr>
        <w:t xml:space="preserve"> 348 81 26 59 5</w:t>
      </w:r>
    </w:p>
    <w:p w:rsidR="00BD6304" w:rsidRDefault="00531118" w:rsidP="005A275D">
      <w:pPr>
        <w:spacing w:after="0" w:line="240" w:lineRule="auto"/>
        <w:jc w:val="center"/>
        <w:rPr>
          <w:rStyle w:val="Collegamentoipertestuale"/>
          <w:rFonts w:ascii="Georgia" w:hAnsi="Georgia"/>
          <w:iCs/>
          <w:color w:val="984806" w:themeColor="accent6" w:themeShade="80"/>
        </w:rPr>
      </w:pPr>
      <w:hyperlink r:id="rId8" w:history="1">
        <w:r w:rsidR="005A275D" w:rsidRPr="00D7386B">
          <w:rPr>
            <w:rStyle w:val="Collegamentoipertestuale"/>
            <w:rFonts w:ascii="Georgia" w:hAnsi="Georgia"/>
            <w:iCs/>
            <w:color w:val="984806" w:themeColor="accent6" w:themeShade="80"/>
          </w:rPr>
          <w:t>www.gruppoattacchivda.it</w:t>
        </w:r>
      </w:hyperlink>
      <w:r w:rsidR="005A275D" w:rsidRPr="00D7386B">
        <w:rPr>
          <w:rFonts w:ascii="Georgia" w:hAnsi="Georgia"/>
          <w:iCs/>
          <w:color w:val="984806" w:themeColor="accent6" w:themeShade="80"/>
        </w:rPr>
        <w:t xml:space="preserve">                      </w:t>
      </w:r>
      <w:hyperlink r:id="rId9" w:history="1">
        <w:r w:rsidR="005A275D" w:rsidRPr="00D7386B">
          <w:rPr>
            <w:rStyle w:val="Collegamentoipertestuale"/>
            <w:rFonts w:ascii="Georgia" w:hAnsi="Georgia"/>
            <w:iCs/>
            <w:color w:val="984806" w:themeColor="accent6" w:themeShade="80"/>
          </w:rPr>
          <w:t>gruppoattacchivda@libero.it</w:t>
        </w:r>
      </w:hyperlink>
    </w:p>
    <w:p w:rsidR="00B86488" w:rsidRPr="00C52FC1" w:rsidRDefault="00B86488" w:rsidP="00B86488">
      <w:pPr>
        <w:spacing w:before="240"/>
        <w:jc w:val="center"/>
        <w:rPr>
          <w:b/>
          <w:sz w:val="28"/>
          <w:szCs w:val="28"/>
        </w:rPr>
      </w:pPr>
    </w:p>
    <w:p w:rsidR="00B86488" w:rsidRDefault="00B86488" w:rsidP="00B86488">
      <w:pPr>
        <w:spacing w:line="360" w:lineRule="auto"/>
        <w:rPr>
          <w:b/>
        </w:rPr>
      </w:pPr>
      <w:r w:rsidRPr="00FA5DAF">
        <w:rPr>
          <w:b/>
        </w:rPr>
        <w:t xml:space="preserve">Il/la sottoscritto/a </w:t>
      </w:r>
    </w:p>
    <w:p w:rsidR="00B86488" w:rsidRDefault="00B86488" w:rsidP="00B86488">
      <w:pPr>
        <w:spacing w:line="360" w:lineRule="auto"/>
      </w:pPr>
      <w:r>
        <w:t>Cognome_______________________________________________________________________</w:t>
      </w:r>
    </w:p>
    <w:p w:rsidR="00B86488" w:rsidRPr="00FA5DAF" w:rsidRDefault="00B86488" w:rsidP="00B86488">
      <w:pPr>
        <w:spacing w:line="360" w:lineRule="auto"/>
      </w:pPr>
      <w:r>
        <w:t>Nome __________________________________________________________________________</w:t>
      </w:r>
    </w:p>
    <w:p w:rsidR="00B86488" w:rsidRDefault="00B86488" w:rsidP="00B86488">
      <w:pPr>
        <w:spacing w:line="360" w:lineRule="auto"/>
      </w:pPr>
      <w:r>
        <w:t xml:space="preserve">Residente in Via /P.za / C.so/ </w:t>
      </w:r>
      <w:proofErr w:type="spellStart"/>
      <w:r>
        <w:t>Fz</w:t>
      </w:r>
      <w:proofErr w:type="spellEnd"/>
      <w:r>
        <w:t xml:space="preserve"> ________________________________________n°___________</w:t>
      </w:r>
    </w:p>
    <w:p w:rsidR="00B86488" w:rsidRDefault="00B86488" w:rsidP="00B86488">
      <w:pPr>
        <w:spacing w:line="360" w:lineRule="auto"/>
      </w:pPr>
      <w:proofErr w:type="spellStart"/>
      <w:r>
        <w:t>CAP____________Città</w:t>
      </w:r>
      <w:proofErr w:type="spellEnd"/>
      <w:r>
        <w:t xml:space="preserve"> _________________________________________</w:t>
      </w:r>
      <w:proofErr w:type="spellStart"/>
      <w:r>
        <w:t>Prov</w:t>
      </w:r>
      <w:proofErr w:type="spellEnd"/>
      <w:r>
        <w:t>.______________</w:t>
      </w:r>
    </w:p>
    <w:p w:rsidR="00B86488" w:rsidRDefault="00B86488" w:rsidP="00B86488">
      <w:pPr>
        <w:spacing w:line="360" w:lineRule="auto"/>
      </w:pPr>
      <w:r>
        <w:t>Nato/a______________________________________________il___________________________</w:t>
      </w:r>
    </w:p>
    <w:p w:rsidR="00B86488" w:rsidRDefault="00B86488" w:rsidP="00B86488">
      <w:pPr>
        <w:spacing w:line="360" w:lineRule="auto"/>
      </w:pPr>
      <w:r>
        <w:t>Cell____________________________________________________________________________</w:t>
      </w:r>
    </w:p>
    <w:p w:rsidR="00B86488" w:rsidRDefault="00B86488" w:rsidP="00B86488">
      <w:pPr>
        <w:spacing w:line="360" w:lineRule="auto"/>
      </w:pPr>
      <w:r>
        <w:t>E-mail__________________________________________________________________________</w:t>
      </w:r>
    </w:p>
    <w:p w:rsidR="00B86488" w:rsidRDefault="00B86488" w:rsidP="00B86488">
      <w:pPr>
        <w:pBdr>
          <w:bottom w:val="single" w:sz="4" w:space="1" w:color="auto"/>
        </w:pBdr>
        <w:spacing w:after="240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  <w:r>
        <w:tab/>
      </w:r>
      <w:r>
        <w:tab/>
      </w:r>
    </w:p>
    <w:p w:rsidR="00B86488" w:rsidRDefault="00B86488" w:rsidP="00B86488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</w:p>
    <w:p w:rsidR="00B86488" w:rsidRDefault="00B86488" w:rsidP="00B86488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  <w:r w:rsidRPr="00093E5D"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CHIEDE</w:t>
      </w:r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 xml:space="preserve"> L’ISCRIZIONE ALLA GIORNATA INFORMATIVA DI</w:t>
      </w:r>
    </w:p>
    <w:p w:rsidR="00B86488" w:rsidRPr="000249A6" w:rsidRDefault="00B86488" w:rsidP="00B86488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i/>
          <w:color w:val="FF0000"/>
          <w:sz w:val="28"/>
          <w:szCs w:val="28"/>
        </w:rPr>
      </w:pPr>
      <w:r>
        <w:rPr>
          <w:rFonts w:ascii="TimesNewRoman,Bold" w:hAnsi="TimesNewRoman,Bold" w:cs="TimesNewRoman,Bold"/>
          <w:b/>
          <w:bCs/>
          <w:i/>
          <w:color w:val="FF0000"/>
          <w:sz w:val="28"/>
          <w:szCs w:val="28"/>
        </w:rPr>
        <w:t>LAVORO DEL CAVALLO ALLA CORDA</w:t>
      </w:r>
    </w:p>
    <w:p w:rsidR="00B86488" w:rsidRPr="000249A6" w:rsidRDefault="00B86488" w:rsidP="00B86488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color w:val="000000"/>
        </w:rPr>
      </w:pPr>
      <w:r w:rsidRPr="000249A6">
        <w:rPr>
          <w:rFonts w:ascii="TimesNewRoman,Bold" w:hAnsi="TimesNewRoman,Bold" w:cs="TimesNewRoman,Bold"/>
          <w:bCs/>
          <w:color w:val="000000"/>
        </w:rPr>
        <w:t>che si terrà presso il maneggio in Via San Martino 12  - 41020 Polinago (MO)  il giorno</w:t>
      </w:r>
      <w:r w:rsidRPr="000249A6">
        <w:rPr>
          <w:rFonts w:ascii="TimesNewRoman,Bold" w:hAnsi="TimesNewRoman,Bold" w:cs="TimesNewRoman,Bold"/>
          <w:b/>
          <w:bCs/>
          <w:color w:val="000000"/>
        </w:rPr>
        <w:t xml:space="preserve"> </w:t>
      </w:r>
    </w:p>
    <w:p w:rsidR="00B86488" w:rsidRPr="000249A6" w:rsidRDefault="00B86488" w:rsidP="00B86488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color w:val="FF0000"/>
          <w:sz w:val="28"/>
          <w:szCs w:val="28"/>
        </w:rPr>
      </w:pPr>
      <w:r>
        <w:rPr>
          <w:rFonts w:ascii="TimesNewRoman,Bold" w:hAnsi="TimesNewRoman,Bold" w:cs="TimesNewRoman,Bold"/>
          <w:b/>
          <w:bCs/>
          <w:color w:val="FF0000"/>
          <w:sz w:val="28"/>
          <w:szCs w:val="28"/>
        </w:rPr>
        <w:t>25 maggio 2014</w:t>
      </w:r>
    </w:p>
    <w:p w:rsidR="00B86488" w:rsidRDefault="00B86488" w:rsidP="00B86488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</w:rPr>
      </w:pPr>
    </w:p>
    <w:p w:rsidR="00B86488" w:rsidRDefault="00B86488" w:rsidP="00B86488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  <w:color w:val="000000"/>
        </w:rPr>
      </w:pPr>
      <w:r>
        <w:rPr>
          <w:rFonts w:ascii="TimesNewRoman,Bold" w:hAnsi="TimesNewRoman,Bold" w:cs="TimesNewRoman,Bold"/>
          <w:b/>
          <w:bCs/>
          <w:color w:val="000000"/>
        </w:rPr>
        <w:t>Data                                                                                             F.TO</w:t>
      </w:r>
    </w:p>
    <w:p w:rsidR="00B86488" w:rsidRDefault="00B86488" w:rsidP="00B86488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  <w:color w:val="000000"/>
        </w:rPr>
      </w:pPr>
    </w:p>
    <w:p w:rsidR="00B86488" w:rsidRDefault="00B86488" w:rsidP="00B86488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  <w:color w:val="000000"/>
        </w:rPr>
      </w:pPr>
      <w:r>
        <w:rPr>
          <w:rFonts w:ascii="TimesNewRoman,Bold" w:hAnsi="TimesNewRoman,Bold" w:cs="TimesNewRoman,Bold"/>
          <w:b/>
          <w:bCs/>
          <w:color w:val="000000"/>
        </w:rPr>
        <w:t>Si invitano i partecipanti ad effettuare il versamento della quota di partecipazione di € 50,00 al c</w:t>
      </w:r>
      <w:r w:rsidR="009847F1">
        <w:rPr>
          <w:rFonts w:ascii="TimesNewRoman,Bold" w:hAnsi="TimesNewRoman,Bold" w:cs="TimesNewRoman,Bold"/>
          <w:b/>
          <w:bCs/>
          <w:color w:val="000000"/>
        </w:rPr>
        <w:t>orso, entro martedì 19 maggio 2013</w:t>
      </w:r>
    </w:p>
    <w:p w:rsidR="00B86488" w:rsidRDefault="00B86488" w:rsidP="00B86488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  <w:color w:val="000000"/>
        </w:rPr>
      </w:pPr>
      <w:r>
        <w:rPr>
          <w:rFonts w:ascii="TimesNewRoman,Bold" w:hAnsi="TimesNewRoman,Bold" w:cs="TimesNewRoman,Bold"/>
          <w:b/>
          <w:bCs/>
          <w:color w:val="000000"/>
        </w:rPr>
        <w:t>Estremi per il bonifico</w:t>
      </w:r>
    </w:p>
    <w:p w:rsidR="00B86488" w:rsidRDefault="00B86488" w:rsidP="00B86488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  <w:color w:val="000000"/>
        </w:rPr>
      </w:pPr>
      <w:r>
        <w:rPr>
          <w:rFonts w:ascii="TimesNewRoman,Bold" w:hAnsi="TimesNewRoman,Bold" w:cs="TimesNewRoman,Bold"/>
          <w:b/>
          <w:bCs/>
          <w:color w:val="000000"/>
        </w:rPr>
        <w:t>C/C bancario   n.° 35170/06 intestato a Gruppo Attacchi VDA</w:t>
      </w:r>
      <w:bookmarkStart w:id="0" w:name="_GoBack"/>
      <w:bookmarkEnd w:id="0"/>
    </w:p>
    <w:p w:rsidR="00B86488" w:rsidRPr="002260F7" w:rsidRDefault="00B86488" w:rsidP="00B86488">
      <w:pPr>
        <w:ind w:right="638"/>
      </w:pPr>
      <w:r w:rsidRPr="002260F7">
        <w:t xml:space="preserve">Banca Monte dei Paschi di Siena– Ag di Pavullo n/F (MO) - 00883 </w:t>
      </w:r>
    </w:p>
    <w:p w:rsidR="00B86488" w:rsidRPr="00B86488" w:rsidRDefault="00B86488" w:rsidP="00B86488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  <w:color w:val="000000"/>
        </w:rPr>
      </w:pPr>
      <w:r w:rsidRPr="00180922">
        <w:rPr>
          <w:rFonts w:ascii="TimesNewRoman,Bold" w:hAnsi="TimesNewRoman,Bold" w:cs="TimesNewRoman,Bold"/>
          <w:b/>
          <w:bCs/>
          <w:color w:val="000000"/>
        </w:rPr>
        <w:t>IBAN IT 28 I 01030 66920 000003517006</w:t>
      </w:r>
    </w:p>
    <w:sectPr w:rsidR="00B86488" w:rsidRPr="00B86488" w:rsidSect="002E74B6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118" w:rsidRDefault="00531118" w:rsidP="00872F4A">
      <w:pPr>
        <w:spacing w:after="0" w:line="240" w:lineRule="auto"/>
      </w:pPr>
      <w:r>
        <w:separator/>
      </w:r>
    </w:p>
  </w:endnote>
  <w:endnote w:type="continuationSeparator" w:id="0">
    <w:p w:rsidR="00531118" w:rsidRDefault="00531118" w:rsidP="00872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118" w:rsidRDefault="00531118" w:rsidP="00872F4A">
      <w:pPr>
        <w:spacing w:after="0" w:line="240" w:lineRule="auto"/>
      </w:pPr>
      <w:r>
        <w:separator/>
      </w:r>
    </w:p>
  </w:footnote>
  <w:footnote w:type="continuationSeparator" w:id="0">
    <w:p w:rsidR="00531118" w:rsidRDefault="00531118" w:rsidP="00872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F4A" w:rsidRPr="00D7386B" w:rsidRDefault="005A275D" w:rsidP="00872F4A">
    <w:pPr>
      <w:pStyle w:val="Intestazione"/>
      <w:jc w:val="center"/>
      <w:rPr>
        <w:rFonts w:ascii="Georgia" w:hAnsi="Georgia"/>
        <w:i/>
        <w:color w:val="984806" w:themeColor="accent6" w:themeShade="80"/>
      </w:rPr>
    </w:pPr>
    <w:r w:rsidRPr="00D7386B">
      <w:rPr>
        <w:b/>
        <w:noProof/>
        <w:color w:val="984806" w:themeColor="accent6" w:themeShade="80"/>
      </w:rPr>
      <w:drawing>
        <wp:anchor distT="0" distB="0" distL="114300" distR="114300" simplePos="0" relativeHeight="251659264" behindDoc="0" locked="0" layoutInCell="1" allowOverlap="1" wp14:anchorId="62A4F90F" wp14:editId="6DF39302">
          <wp:simplePos x="0" y="0"/>
          <wp:positionH relativeFrom="margin">
            <wp:posOffset>-139700</wp:posOffset>
          </wp:positionH>
          <wp:positionV relativeFrom="margin">
            <wp:posOffset>-545465</wp:posOffset>
          </wp:positionV>
          <wp:extent cx="719455" cy="488950"/>
          <wp:effectExtent l="0" t="0" r="4445" b="6350"/>
          <wp:wrapSquare wrapText="bothSides"/>
          <wp:docPr id="29" name="Immagine 29" descr="LOGO NUOVO1-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LOGO NUOVO1-r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2F4A" w:rsidRPr="00D7386B">
      <w:rPr>
        <w:rFonts w:ascii="Georgia" w:hAnsi="Georgia"/>
        <w:i/>
        <w:color w:val="984806" w:themeColor="accent6" w:themeShade="80"/>
      </w:rPr>
      <w:t>Cultura Equestre</w:t>
    </w:r>
    <w:r w:rsidRPr="00D7386B">
      <w:rPr>
        <w:noProof/>
        <w:color w:val="984806" w:themeColor="accent6" w:themeShade="80"/>
      </w:rPr>
      <w:drawing>
        <wp:anchor distT="0" distB="0" distL="114300" distR="114300" simplePos="0" relativeHeight="251661312" behindDoc="0" locked="0" layoutInCell="1" allowOverlap="1" wp14:anchorId="51E16FB1" wp14:editId="5086A940">
          <wp:simplePos x="0" y="0"/>
          <wp:positionH relativeFrom="column">
            <wp:posOffset>5977890</wp:posOffset>
          </wp:positionH>
          <wp:positionV relativeFrom="paragraph">
            <wp:posOffset>-85725</wp:posOffset>
          </wp:positionV>
          <wp:extent cx="390525" cy="485775"/>
          <wp:effectExtent l="0" t="0" r="9525" b="9525"/>
          <wp:wrapSquare wrapText="bothSides"/>
          <wp:docPr id="4" name="Immagine 4" descr="logo fise-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fise-r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57CA"/>
    <w:multiLevelType w:val="hybridMultilevel"/>
    <w:tmpl w:val="5B6809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412921"/>
    <w:multiLevelType w:val="hybridMultilevel"/>
    <w:tmpl w:val="0598D9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44415C"/>
    <w:multiLevelType w:val="hybridMultilevel"/>
    <w:tmpl w:val="96884A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095C0F"/>
    <w:multiLevelType w:val="hybridMultilevel"/>
    <w:tmpl w:val="EDD82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EE72C1"/>
    <w:multiLevelType w:val="hybridMultilevel"/>
    <w:tmpl w:val="5E2C50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304"/>
    <w:rsid w:val="000546B0"/>
    <w:rsid w:val="00066675"/>
    <w:rsid w:val="001E603E"/>
    <w:rsid w:val="00202431"/>
    <w:rsid w:val="002E74B6"/>
    <w:rsid w:val="00336D4F"/>
    <w:rsid w:val="003C5CB7"/>
    <w:rsid w:val="0041767C"/>
    <w:rsid w:val="00494F75"/>
    <w:rsid w:val="00531118"/>
    <w:rsid w:val="005841F3"/>
    <w:rsid w:val="005966BC"/>
    <w:rsid w:val="005A275D"/>
    <w:rsid w:val="006612C4"/>
    <w:rsid w:val="007B7017"/>
    <w:rsid w:val="00872F4A"/>
    <w:rsid w:val="009847F1"/>
    <w:rsid w:val="00A660ED"/>
    <w:rsid w:val="00B17503"/>
    <w:rsid w:val="00B86488"/>
    <w:rsid w:val="00BD6304"/>
    <w:rsid w:val="00CA0AB0"/>
    <w:rsid w:val="00CA3A31"/>
    <w:rsid w:val="00D7386B"/>
    <w:rsid w:val="00DB2B8C"/>
    <w:rsid w:val="00DC2CDF"/>
    <w:rsid w:val="00E3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630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72F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2F4A"/>
  </w:style>
  <w:style w:type="paragraph" w:styleId="Pidipagina">
    <w:name w:val="footer"/>
    <w:basedOn w:val="Normale"/>
    <w:link w:val="PidipaginaCarattere"/>
    <w:uiPriority w:val="99"/>
    <w:unhideWhenUsed/>
    <w:rsid w:val="00872F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2F4A"/>
  </w:style>
  <w:style w:type="character" w:styleId="Collegamentoipertestuale">
    <w:name w:val="Hyperlink"/>
    <w:basedOn w:val="Carpredefinitoparagrafo"/>
    <w:rsid w:val="005A27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630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72F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2F4A"/>
  </w:style>
  <w:style w:type="paragraph" w:styleId="Pidipagina">
    <w:name w:val="footer"/>
    <w:basedOn w:val="Normale"/>
    <w:link w:val="PidipaginaCarattere"/>
    <w:uiPriority w:val="99"/>
    <w:unhideWhenUsed/>
    <w:rsid w:val="00872F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2F4A"/>
  </w:style>
  <w:style w:type="character" w:styleId="Collegamentoipertestuale">
    <w:name w:val="Hyperlink"/>
    <w:basedOn w:val="Carpredefinitoparagrafo"/>
    <w:rsid w:val="005A27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uppoattacchivda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ruppoattacchivda@liber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Benny Emy</dc:creator>
  <cp:lastModifiedBy>Tiziano</cp:lastModifiedBy>
  <cp:revision>16</cp:revision>
  <cp:lastPrinted>2014-02-03T11:10:00Z</cp:lastPrinted>
  <dcterms:created xsi:type="dcterms:W3CDTF">2013-10-26T17:08:00Z</dcterms:created>
  <dcterms:modified xsi:type="dcterms:W3CDTF">2014-02-21T18:09:00Z</dcterms:modified>
</cp:coreProperties>
</file>