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6F" w:rsidRPr="005D76DD" w:rsidRDefault="006338EA" w:rsidP="00CA18A7">
      <w:pPr>
        <w:shd w:val="clear" w:color="auto" w:fill="1E3764"/>
        <w:jc w:val="both"/>
        <w:rPr>
          <w:b/>
          <w:color w:val="FFFFFF" w:themeColor="background1"/>
          <w:sz w:val="32"/>
        </w:rPr>
      </w:pPr>
      <w:bookmarkStart w:id="0" w:name="_GoBack"/>
      <w:bookmarkEnd w:id="0"/>
      <w:r w:rsidRPr="005D76DD">
        <w:rPr>
          <w:b/>
          <w:color w:val="FFFFFF" w:themeColor="background1"/>
          <w:sz w:val="32"/>
        </w:rPr>
        <w:t xml:space="preserve">PROTOCOLLO PER L’APPLICAZIONE DELLE MISURE DI PREVENZIONE PER IL CONTRASTO E IL CONTENIMENTO DELLA DIFFUSIONE DEL VIRUS COVID-19 </w:t>
      </w:r>
      <w:r w:rsidR="009A50D9">
        <w:rPr>
          <w:b/>
          <w:color w:val="FFFFFF" w:themeColor="background1"/>
          <w:sz w:val="32"/>
        </w:rPr>
        <w:t>NE</w:t>
      </w:r>
      <w:r w:rsidR="00BF0E6A">
        <w:rPr>
          <w:b/>
          <w:color w:val="FFFFFF" w:themeColor="background1"/>
          <w:sz w:val="32"/>
        </w:rPr>
        <w:t>GLI IMPIANTI SPORTIVI IN OCCASIONE DI CA</w:t>
      </w:r>
      <w:r w:rsidR="009A50D9">
        <w:rPr>
          <w:b/>
          <w:color w:val="FFFFFF" w:themeColor="background1"/>
          <w:sz w:val="32"/>
        </w:rPr>
        <w:t>MPIONAT</w:t>
      </w:r>
      <w:r w:rsidR="00BF0E6A">
        <w:rPr>
          <w:b/>
          <w:color w:val="FFFFFF" w:themeColor="background1"/>
          <w:sz w:val="32"/>
        </w:rPr>
        <w:t>O UISP</w:t>
      </w:r>
    </w:p>
    <w:p w:rsidR="00556A6F" w:rsidRDefault="00556A6F" w:rsidP="00556A6F">
      <w:pPr>
        <w:jc w:val="both"/>
        <w:rPr>
          <w:b/>
        </w:rPr>
      </w:pPr>
    </w:p>
    <w:p w:rsidR="009A50D9" w:rsidRDefault="009A50D9" w:rsidP="009A50D9">
      <w:pPr>
        <w:pStyle w:val="Nessunaspaziatura"/>
        <w:spacing w:line="252" w:lineRule="auto"/>
        <w:jc w:val="both"/>
        <w:rPr>
          <w:lang w:eastAsia="it-IT"/>
        </w:rPr>
      </w:pPr>
      <w:r w:rsidRPr="00BB0261">
        <w:rPr>
          <w:lang w:eastAsia="it-IT"/>
        </w:rPr>
        <w:t xml:space="preserve">Il documento è stato redatto con l’obiettivo di </w:t>
      </w:r>
      <w:r>
        <w:rPr>
          <w:lang w:eastAsia="it-IT"/>
        </w:rPr>
        <w:t>fornire le indicazioni relative alle misure preventive per il contenimento della diffusione del virus Covid-19 adottate dall’impianto sportivo che ospita il campionato</w:t>
      </w:r>
      <w:r w:rsidR="00BF0E6A">
        <w:rPr>
          <w:lang w:eastAsia="it-IT"/>
        </w:rPr>
        <w:t>.</w:t>
      </w:r>
    </w:p>
    <w:p w:rsidR="005D76DD" w:rsidRDefault="005D76DD" w:rsidP="00556A6F">
      <w:pPr>
        <w:jc w:val="both"/>
        <w:rPr>
          <w:b/>
        </w:rPr>
      </w:pPr>
    </w:p>
    <w:p w:rsidR="005C4D6D" w:rsidRPr="00447B0C" w:rsidRDefault="005C4D6D" w:rsidP="005C4D6D">
      <w:pPr>
        <w:pStyle w:val="Nessunaspaziatura"/>
        <w:pBdr>
          <w:top w:val="single" w:sz="4" w:space="1" w:color="1F3864" w:themeColor="accent5" w:themeShade="80" w:shadow="1"/>
          <w:left w:val="single" w:sz="4" w:space="4" w:color="1F3864" w:themeColor="accent5" w:themeShade="80" w:shadow="1"/>
          <w:bottom w:val="single" w:sz="4" w:space="1" w:color="1F3864" w:themeColor="accent5" w:themeShade="80" w:shadow="1"/>
          <w:right w:val="single" w:sz="4" w:space="4" w:color="1F3864" w:themeColor="accent5" w:themeShade="80" w:shadow="1"/>
        </w:pBdr>
        <w:shd w:val="clear" w:color="auto" w:fill="F9FBFD"/>
        <w:spacing w:line="252" w:lineRule="auto"/>
        <w:ind w:left="142" w:right="142"/>
        <w:jc w:val="both"/>
        <w:rPr>
          <w:lang w:eastAsia="it-IT"/>
        </w:rPr>
      </w:pPr>
      <w:r w:rsidRPr="00447B0C">
        <w:rPr>
          <w:lang w:eastAsia="it-IT"/>
        </w:rPr>
        <w:t xml:space="preserve">Tutte le misure </w:t>
      </w:r>
      <w:r>
        <w:rPr>
          <w:lang w:eastAsia="it-IT"/>
        </w:rPr>
        <w:t>intraprese</w:t>
      </w:r>
      <w:r w:rsidRPr="00447B0C">
        <w:rPr>
          <w:lang w:eastAsia="it-IT"/>
        </w:rPr>
        <w:t xml:space="preserve"> sono essenzialmente finalizzate a:</w:t>
      </w:r>
    </w:p>
    <w:p w:rsidR="005C4D6D" w:rsidRPr="00447B0C" w:rsidRDefault="005C4D6D" w:rsidP="005C4D6D">
      <w:pPr>
        <w:pStyle w:val="Nessunaspaziatura"/>
        <w:numPr>
          <w:ilvl w:val="0"/>
          <w:numId w:val="2"/>
        </w:numPr>
        <w:pBdr>
          <w:top w:val="single" w:sz="4" w:space="1" w:color="1F3864" w:themeColor="accent5" w:themeShade="80" w:shadow="1"/>
          <w:left w:val="single" w:sz="4" w:space="4" w:color="1F3864" w:themeColor="accent5" w:themeShade="80" w:shadow="1"/>
          <w:bottom w:val="single" w:sz="4" w:space="1" w:color="1F3864" w:themeColor="accent5" w:themeShade="80" w:shadow="1"/>
          <w:right w:val="single" w:sz="4" w:space="4" w:color="1F3864" w:themeColor="accent5" w:themeShade="80" w:shadow="1"/>
        </w:pBdr>
        <w:shd w:val="clear" w:color="auto" w:fill="F9FBFD"/>
        <w:spacing w:line="252" w:lineRule="auto"/>
        <w:ind w:left="426" w:right="142" w:hanging="284"/>
        <w:jc w:val="both"/>
        <w:rPr>
          <w:lang w:eastAsia="it-IT"/>
        </w:rPr>
      </w:pPr>
      <w:r w:rsidRPr="00447B0C">
        <w:rPr>
          <w:lang w:eastAsia="it-IT"/>
        </w:rPr>
        <w:t>mantenimento della distanza sociale (evitare aggregazione)</w:t>
      </w:r>
    </w:p>
    <w:p w:rsidR="005C4D6D" w:rsidRPr="00447B0C" w:rsidRDefault="005C4D6D" w:rsidP="005C4D6D">
      <w:pPr>
        <w:pStyle w:val="Nessunaspaziatura"/>
        <w:numPr>
          <w:ilvl w:val="0"/>
          <w:numId w:val="2"/>
        </w:numPr>
        <w:pBdr>
          <w:top w:val="single" w:sz="4" w:space="1" w:color="1F3864" w:themeColor="accent5" w:themeShade="80" w:shadow="1"/>
          <w:left w:val="single" w:sz="4" w:space="4" w:color="1F3864" w:themeColor="accent5" w:themeShade="80" w:shadow="1"/>
          <w:bottom w:val="single" w:sz="4" w:space="1" w:color="1F3864" w:themeColor="accent5" w:themeShade="80" w:shadow="1"/>
          <w:right w:val="single" w:sz="4" w:space="4" w:color="1F3864" w:themeColor="accent5" w:themeShade="80" w:shadow="1"/>
        </w:pBdr>
        <w:shd w:val="clear" w:color="auto" w:fill="F9FBFD"/>
        <w:spacing w:line="252" w:lineRule="auto"/>
        <w:ind w:left="426" w:right="142" w:hanging="284"/>
        <w:jc w:val="both"/>
        <w:rPr>
          <w:lang w:eastAsia="it-IT"/>
        </w:rPr>
      </w:pPr>
      <w:r w:rsidRPr="00447B0C">
        <w:rPr>
          <w:lang w:eastAsia="it-IT"/>
        </w:rPr>
        <w:t>corretta pulizia e disinfezione di ambienti e superfici e adeguata igiene degli ambienti (aerazione)</w:t>
      </w:r>
    </w:p>
    <w:p w:rsidR="005C4D6D" w:rsidRPr="00447B0C" w:rsidRDefault="005C4D6D" w:rsidP="005C4D6D">
      <w:pPr>
        <w:pStyle w:val="Nessunaspaziatura"/>
        <w:numPr>
          <w:ilvl w:val="0"/>
          <w:numId w:val="2"/>
        </w:numPr>
        <w:pBdr>
          <w:top w:val="single" w:sz="4" w:space="1" w:color="1F3864" w:themeColor="accent5" w:themeShade="80" w:shadow="1"/>
          <w:left w:val="single" w:sz="4" w:space="4" w:color="1F3864" w:themeColor="accent5" w:themeShade="80" w:shadow="1"/>
          <w:bottom w:val="single" w:sz="4" w:space="1" w:color="1F3864" w:themeColor="accent5" w:themeShade="80" w:shadow="1"/>
          <w:right w:val="single" w:sz="4" w:space="4" w:color="1F3864" w:themeColor="accent5" w:themeShade="80" w:shadow="1"/>
        </w:pBdr>
        <w:shd w:val="clear" w:color="auto" w:fill="F9FBFD"/>
        <w:spacing w:line="252" w:lineRule="auto"/>
        <w:ind w:left="426" w:right="142" w:hanging="284"/>
        <w:jc w:val="both"/>
        <w:rPr>
          <w:lang w:eastAsia="it-IT"/>
        </w:rPr>
      </w:pPr>
      <w:r w:rsidRPr="00447B0C">
        <w:rPr>
          <w:lang w:eastAsia="it-IT"/>
        </w:rPr>
        <w:t xml:space="preserve">corretta igiene personale da parte di tutti (igiene delle mani, utilizzo mascherine, </w:t>
      </w:r>
      <w:proofErr w:type="spellStart"/>
      <w:r w:rsidRPr="00447B0C">
        <w:rPr>
          <w:lang w:eastAsia="it-IT"/>
        </w:rPr>
        <w:t>ecc</w:t>
      </w:r>
      <w:proofErr w:type="spellEnd"/>
      <w:r w:rsidRPr="00447B0C">
        <w:rPr>
          <w:lang w:eastAsia="it-IT"/>
        </w:rPr>
        <w:t>)</w:t>
      </w:r>
    </w:p>
    <w:p w:rsidR="005C4D6D" w:rsidRPr="00447B0C" w:rsidRDefault="005C4D6D" w:rsidP="005C4D6D">
      <w:pPr>
        <w:pStyle w:val="Nessunaspaziatura"/>
        <w:numPr>
          <w:ilvl w:val="0"/>
          <w:numId w:val="2"/>
        </w:numPr>
        <w:pBdr>
          <w:top w:val="single" w:sz="4" w:space="1" w:color="1F3864" w:themeColor="accent5" w:themeShade="80" w:shadow="1"/>
          <w:left w:val="single" w:sz="4" w:space="4" w:color="1F3864" w:themeColor="accent5" w:themeShade="80" w:shadow="1"/>
          <w:bottom w:val="single" w:sz="4" w:space="1" w:color="1F3864" w:themeColor="accent5" w:themeShade="80" w:shadow="1"/>
          <w:right w:val="single" w:sz="4" w:space="4" w:color="1F3864" w:themeColor="accent5" w:themeShade="80" w:shadow="1"/>
        </w:pBdr>
        <w:shd w:val="clear" w:color="auto" w:fill="F9FBFD"/>
        <w:spacing w:line="252" w:lineRule="auto"/>
        <w:ind w:left="426" w:right="142" w:hanging="284"/>
        <w:jc w:val="both"/>
        <w:rPr>
          <w:lang w:eastAsia="it-IT"/>
        </w:rPr>
      </w:pPr>
      <w:r w:rsidRPr="00447B0C">
        <w:rPr>
          <w:lang w:eastAsia="it-IT"/>
        </w:rPr>
        <w:t xml:space="preserve">tracciabilità dei contatti (limitazione del numero dei contatti per controllare il contagio) </w:t>
      </w:r>
    </w:p>
    <w:p w:rsidR="005C4D6D" w:rsidRPr="00447B0C" w:rsidRDefault="005C4D6D" w:rsidP="005C4D6D">
      <w:pPr>
        <w:pStyle w:val="Nessunaspaziatura"/>
        <w:numPr>
          <w:ilvl w:val="0"/>
          <w:numId w:val="2"/>
        </w:numPr>
        <w:pBdr>
          <w:top w:val="single" w:sz="4" w:space="1" w:color="1F3864" w:themeColor="accent5" w:themeShade="80" w:shadow="1"/>
          <w:left w:val="single" w:sz="4" w:space="4" w:color="1F3864" w:themeColor="accent5" w:themeShade="80" w:shadow="1"/>
          <w:bottom w:val="single" w:sz="4" w:space="1" w:color="1F3864" w:themeColor="accent5" w:themeShade="80" w:shadow="1"/>
          <w:right w:val="single" w:sz="4" w:space="4" w:color="1F3864" w:themeColor="accent5" w:themeShade="80" w:shadow="1"/>
        </w:pBdr>
        <w:shd w:val="clear" w:color="auto" w:fill="F9FBFD"/>
        <w:spacing w:line="252" w:lineRule="auto"/>
        <w:ind w:left="426" w:right="142" w:hanging="284"/>
        <w:jc w:val="both"/>
        <w:rPr>
          <w:lang w:eastAsia="it-IT"/>
        </w:rPr>
      </w:pPr>
      <w:r w:rsidRPr="00447B0C">
        <w:rPr>
          <w:lang w:eastAsia="it-IT"/>
        </w:rPr>
        <w:t>informare personale ed utenti sui corretti comportamenti</w:t>
      </w:r>
    </w:p>
    <w:p w:rsidR="005C4D6D" w:rsidRDefault="005C4D6D" w:rsidP="00556A6F">
      <w:pPr>
        <w:jc w:val="both"/>
        <w:rPr>
          <w:b/>
        </w:rPr>
      </w:pPr>
    </w:p>
    <w:p w:rsidR="005C4D6D" w:rsidRDefault="005C4D6D" w:rsidP="00556A6F">
      <w:pPr>
        <w:jc w:val="both"/>
        <w:rPr>
          <w:b/>
        </w:rPr>
      </w:pPr>
    </w:p>
    <w:p w:rsidR="005D76DD" w:rsidRPr="00556A6F" w:rsidRDefault="005C4D6D" w:rsidP="00431B29">
      <w:pPr>
        <w:shd w:val="clear" w:color="auto" w:fill="1F3864" w:themeFill="accent5" w:themeFillShade="80"/>
        <w:jc w:val="both"/>
        <w:rPr>
          <w:b/>
        </w:rPr>
      </w:pPr>
      <w:r>
        <w:rPr>
          <w:b/>
        </w:rPr>
        <w:t>IMPIANTO SPORTIVO</w:t>
      </w:r>
    </w:p>
    <w:p w:rsidR="005D76DD" w:rsidRDefault="005D76DD" w:rsidP="00556A6F">
      <w:pPr>
        <w:jc w:val="both"/>
        <w:rPr>
          <w:b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19"/>
        <w:gridCol w:w="7520"/>
      </w:tblGrid>
      <w:tr w:rsidR="005D76DD" w:rsidTr="00431B29">
        <w:trPr>
          <w:trHeight w:val="851"/>
          <w:jc w:val="center"/>
        </w:trPr>
        <w:tc>
          <w:tcPr>
            <w:tcW w:w="2119" w:type="dxa"/>
            <w:vAlign w:val="center"/>
          </w:tcPr>
          <w:p w:rsidR="005D76DD" w:rsidRPr="009E789B" w:rsidRDefault="005C4D6D" w:rsidP="00AA2802">
            <w:pPr>
              <w:spacing w:line="276" w:lineRule="auto"/>
              <w:rPr>
                <w:rFonts w:cstheme="minorHAnsi"/>
                <w:b/>
                <w:i/>
              </w:rPr>
            </w:pPr>
            <w:bookmarkStart w:id="1" w:name="_Hlk479843220"/>
            <w:r>
              <w:rPr>
                <w:rFonts w:cstheme="minorHAnsi"/>
                <w:b/>
              </w:rPr>
              <w:t>Denominazione</w:t>
            </w:r>
          </w:p>
        </w:tc>
        <w:tc>
          <w:tcPr>
            <w:tcW w:w="7520" w:type="dxa"/>
            <w:tcBorders>
              <w:right w:val="single" w:sz="4" w:space="0" w:color="auto"/>
            </w:tcBorders>
            <w:vAlign w:val="center"/>
          </w:tcPr>
          <w:p w:rsidR="005D76DD" w:rsidRPr="003D33F9" w:rsidRDefault="005D76DD" w:rsidP="00431B29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D76DD" w:rsidRPr="00A36A24" w:rsidTr="00431B29">
        <w:trPr>
          <w:trHeight w:val="851"/>
          <w:jc w:val="center"/>
        </w:trPr>
        <w:tc>
          <w:tcPr>
            <w:tcW w:w="2119" w:type="dxa"/>
            <w:vAlign w:val="center"/>
          </w:tcPr>
          <w:p w:rsidR="005D76DD" w:rsidRPr="009E789B" w:rsidRDefault="005D76DD" w:rsidP="00AA2802">
            <w:pPr>
              <w:spacing w:line="276" w:lineRule="auto"/>
              <w:rPr>
                <w:rFonts w:cstheme="minorHAnsi"/>
                <w:b/>
              </w:rPr>
            </w:pPr>
            <w:r w:rsidRPr="009E789B">
              <w:rPr>
                <w:rFonts w:cstheme="minorHAnsi"/>
                <w:b/>
              </w:rPr>
              <w:t xml:space="preserve">Sede </w:t>
            </w:r>
          </w:p>
        </w:tc>
        <w:tc>
          <w:tcPr>
            <w:tcW w:w="7520" w:type="dxa"/>
            <w:tcBorders>
              <w:right w:val="single" w:sz="4" w:space="0" w:color="auto"/>
            </w:tcBorders>
            <w:vAlign w:val="center"/>
          </w:tcPr>
          <w:p w:rsidR="005D76DD" w:rsidRPr="00A36A24" w:rsidRDefault="005D76DD" w:rsidP="00431B2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F0E6A" w:rsidRPr="00A36A24" w:rsidTr="00431B29">
        <w:trPr>
          <w:trHeight w:val="851"/>
          <w:jc w:val="center"/>
        </w:trPr>
        <w:tc>
          <w:tcPr>
            <w:tcW w:w="2119" w:type="dxa"/>
            <w:vAlign w:val="center"/>
          </w:tcPr>
          <w:p w:rsidR="00BF0E6A" w:rsidRPr="009E789B" w:rsidRDefault="00BF0E6A" w:rsidP="00AA280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Nome </w:t>
            </w:r>
            <w:r w:rsidR="0042481C">
              <w:rPr>
                <w:rFonts w:cstheme="minorHAnsi"/>
                <w:b/>
              </w:rPr>
              <w:t xml:space="preserve">Responsabile </w:t>
            </w:r>
            <w:proofErr w:type="spellStart"/>
            <w:r w:rsidR="0042481C">
              <w:rPr>
                <w:rFonts w:cstheme="minorHAnsi"/>
                <w:b/>
              </w:rPr>
              <w:t>Covid</w:t>
            </w:r>
            <w:proofErr w:type="spellEnd"/>
          </w:p>
        </w:tc>
        <w:tc>
          <w:tcPr>
            <w:tcW w:w="7520" w:type="dxa"/>
            <w:tcBorders>
              <w:right w:val="single" w:sz="4" w:space="0" w:color="auto"/>
            </w:tcBorders>
            <w:vAlign w:val="center"/>
          </w:tcPr>
          <w:p w:rsidR="00BF0E6A" w:rsidRPr="00A36A24" w:rsidRDefault="00BF0E6A" w:rsidP="00431B2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D76DD" w:rsidRPr="00A36A24" w:rsidTr="00431B29">
        <w:trPr>
          <w:trHeight w:val="851"/>
          <w:jc w:val="center"/>
        </w:trPr>
        <w:tc>
          <w:tcPr>
            <w:tcW w:w="2119" w:type="dxa"/>
            <w:vAlign w:val="center"/>
          </w:tcPr>
          <w:p w:rsidR="005D76DD" w:rsidRPr="009E789B" w:rsidRDefault="005D76DD" w:rsidP="00AA2802">
            <w:pPr>
              <w:spacing w:line="276" w:lineRule="auto"/>
              <w:rPr>
                <w:rFonts w:cstheme="minorHAnsi"/>
                <w:b/>
              </w:rPr>
            </w:pPr>
            <w:r w:rsidRPr="009E789B">
              <w:rPr>
                <w:rFonts w:cstheme="minorHAnsi"/>
                <w:b/>
              </w:rPr>
              <w:t>N. Telefono</w:t>
            </w:r>
          </w:p>
        </w:tc>
        <w:tc>
          <w:tcPr>
            <w:tcW w:w="7520" w:type="dxa"/>
            <w:tcBorders>
              <w:right w:val="single" w:sz="4" w:space="0" w:color="auto"/>
            </w:tcBorders>
            <w:vAlign w:val="center"/>
          </w:tcPr>
          <w:p w:rsidR="005D76DD" w:rsidRPr="00A36A24" w:rsidRDefault="005D76DD" w:rsidP="00431B2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D76DD" w:rsidRPr="00A36A24" w:rsidTr="00431B29">
        <w:trPr>
          <w:trHeight w:val="851"/>
          <w:jc w:val="center"/>
        </w:trPr>
        <w:tc>
          <w:tcPr>
            <w:tcW w:w="2119" w:type="dxa"/>
            <w:vAlign w:val="center"/>
          </w:tcPr>
          <w:p w:rsidR="005D76DD" w:rsidRPr="009E789B" w:rsidRDefault="005D76DD" w:rsidP="00AA2802">
            <w:pPr>
              <w:spacing w:line="276" w:lineRule="auto"/>
              <w:rPr>
                <w:rFonts w:cstheme="minorHAnsi"/>
                <w:b/>
              </w:rPr>
            </w:pPr>
            <w:r w:rsidRPr="009E789B">
              <w:rPr>
                <w:rFonts w:cstheme="minorHAnsi"/>
                <w:b/>
              </w:rPr>
              <w:t>E-mail</w:t>
            </w:r>
          </w:p>
        </w:tc>
        <w:tc>
          <w:tcPr>
            <w:tcW w:w="7520" w:type="dxa"/>
            <w:tcBorders>
              <w:right w:val="single" w:sz="4" w:space="0" w:color="auto"/>
            </w:tcBorders>
            <w:vAlign w:val="center"/>
          </w:tcPr>
          <w:p w:rsidR="005D76DD" w:rsidRPr="00A36A24" w:rsidRDefault="005D76DD" w:rsidP="00431B2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D76DD" w:rsidRPr="00A36A24" w:rsidTr="00431B29">
        <w:trPr>
          <w:trHeight w:val="851"/>
          <w:jc w:val="center"/>
        </w:trPr>
        <w:tc>
          <w:tcPr>
            <w:tcW w:w="2119" w:type="dxa"/>
            <w:vAlign w:val="center"/>
          </w:tcPr>
          <w:p w:rsidR="005D76DD" w:rsidRPr="009E789B" w:rsidRDefault="00BF0E6A" w:rsidP="00AA280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Campionato</w:t>
            </w:r>
            <w:r w:rsidR="005D76DD">
              <w:rPr>
                <w:rFonts w:cstheme="minorHAnsi"/>
                <w:b/>
              </w:rPr>
              <w:t xml:space="preserve"> svolt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7520" w:type="dxa"/>
            <w:tcBorders>
              <w:right w:val="single" w:sz="4" w:space="0" w:color="auto"/>
            </w:tcBorders>
            <w:vAlign w:val="center"/>
          </w:tcPr>
          <w:p w:rsidR="005D76DD" w:rsidRPr="006079CD" w:rsidRDefault="005D76DD" w:rsidP="00431B29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bookmarkEnd w:id="1"/>
    </w:tbl>
    <w:p w:rsidR="005D76DD" w:rsidRDefault="005D76DD" w:rsidP="00556A6F">
      <w:pPr>
        <w:jc w:val="both"/>
        <w:rPr>
          <w:b/>
        </w:rPr>
      </w:pPr>
    </w:p>
    <w:p w:rsidR="00431B29" w:rsidRDefault="00431B29" w:rsidP="00556A6F">
      <w:pPr>
        <w:jc w:val="both"/>
        <w:rPr>
          <w:b/>
        </w:rPr>
      </w:pPr>
    </w:p>
    <w:p w:rsidR="005D76DD" w:rsidRPr="001F0A7F" w:rsidRDefault="00431B29" w:rsidP="0043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F0A7F">
        <w:t xml:space="preserve">Nella check list che segue vengono indicate le misure </w:t>
      </w:r>
      <w:r w:rsidR="00581C21" w:rsidRPr="001F0A7F">
        <w:t>da adottare</w:t>
      </w:r>
      <w:r w:rsidRPr="001F0A7F">
        <w:t xml:space="preserve"> all’interno dell</w:t>
      </w:r>
      <w:r w:rsidR="0042481C" w:rsidRPr="001F0A7F">
        <w:t>’</w:t>
      </w:r>
      <w:r w:rsidRPr="001F0A7F">
        <w:t>impianto sportivo, in vista dell’inizio del campionato.</w:t>
      </w:r>
    </w:p>
    <w:p w:rsidR="00581C21" w:rsidRPr="001F0A7F" w:rsidRDefault="00581C21" w:rsidP="0043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F0A7F">
        <w:t xml:space="preserve">Sono state individuate due figure differenti, il GESTORE dell’impianto e la società iscritta al campionato che affitta gli spazi dell’impianto, che chiameremo “AFFITTUARIO” </w:t>
      </w:r>
    </w:p>
    <w:p w:rsidR="00581C21" w:rsidRPr="001F0A7F" w:rsidRDefault="00581C21" w:rsidP="0043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F0A7F">
        <w:t>Per ogni misura viene indicata, a seconda della competenza, se gestore o affittuario devo</w:t>
      </w:r>
      <w:r w:rsidR="001F0A7F" w:rsidRPr="001F0A7F">
        <w:t xml:space="preserve">no </w:t>
      </w:r>
      <w:r w:rsidRPr="001F0A7F">
        <w:t xml:space="preserve">provvedere alla attuazione o alla </w:t>
      </w:r>
      <w:r w:rsidR="001F0A7F" w:rsidRPr="001F0A7F">
        <w:t>verifica</w:t>
      </w:r>
      <w:r w:rsidRPr="001F0A7F">
        <w:t>.</w:t>
      </w:r>
    </w:p>
    <w:p w:rsidR="0042481C" w:rsidRDefault="0042481C" w:rsidP="0043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Le misure</w:t>
      </w:r>
      <w:r w:rsidR="001F0A7F">
        <w:rPr>
          <w:b/>
        </w:rPr>
        <w:t xml:space="preserve"> indicate</w:t>
      </w:r>
      <w:r>
        <w:rPr>
          <w:b/>
        </w:rPr>
        <w:t xml:space="preserve"> in grassetto sono OBBL</w:t>
      </w:r>
      <w:r w:rsidR="002F5A24">
        <w:rPr>
          <w:b/>
        </w:rPr>
        <w:t>I</w:t>
      </w:r>
      <w:r>
        <w:rPr>
          <w:b/>
        </w:rPr>
        <w:t>GATORIE</w:t>
      </w:r>
      <w:r w:rsidR="00391F12">
        <w:rPr>
          <w:b/>
        </w:rPr>
        <w:t>.</w:t>
      </w:r>
    </w:p>
    <w:p w:rsidR="00556A6F" w:rsidRDefault="00556A6F" w:rsidP="00556A6F">
      <w:pPr>
        <w:jc w:val="both"/>
        <w:rPr>
          <w:b/>
        </w:rPr>
      </w:pPr>
    </w:p>
    <w:p w:rsidR="00BF0E6A" w:rsidRPr="00556A6F" w:rsidRDefault="00BF0E6A" w:rsidP="00431B29">
      <w:pPr>
        <w:shd w:val="clear" w:color="auto" w:fill="1F3864" w:themeFill="accent5" w:themeFillShade="80"/>
        <w:jc w:val="both"/>
        <w:rPr>
          <w:b/>
        </w:rPr>
      </w:pPr>
      <w:r>
        <w:rPr>
          <w:b/>
        </w:rPr>
        <w:lastRenderedPageBreak/>
        <w:t>MISURE ATTUATE</w:t>
      </w:r>
    </w:p>
    <w:p w:rsidR="005C4D6D" w:rsidRPr="00BF0E6A" w:rsidRDefault="005C4D6D" w:rsidP="00BF0E6A">
      <w:pPr>
        <w:pStyle w:val="Nessunaspaziatura"/>
        <w:spacing w:line="252" w:lineRule="auto"/>
        <w:jc w:val="both"/>
        <w:rPr>
          <w:lang w:eastAsia="it-IT"/>
        </w:rPr>
      </w:pPr>
    </w:p>
    <w:tbl>
      <w:tblPr>
        <w:tblStyle w:val="Grigliatabel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6898"/>
        <w:gridCol w:w="1136"/>
        <w:gridCol w:w="1137"/>
      </w:tblGrid>
      <w:tr w:rsidR="005A2702" w:rsidRPr="005C4D6D" w:rsidTr="008F7FFE">
        <w:trPr>
          <w:trHeight w:val="278"/>
          <w:jc w:val="center"/>
        </w:trPr>
        <w:tc>
          <w:tcPr>
            <w:tcW w:w="7366" w:type="dxa"/>
            <w:gridSpan w:val="2"/>
            <w:shd w:val="clear" w:color="auto" w:fill="DEEAF6" w:themeFill="accent1" w:themeFillTint="33"/>
            <w:vAlign w:val="center"/>
          </w:tcPr>
          <w:p w:rsidR="005A2702" w:rsidRPr="005C4D6D" w:rsidRDefault="005A2702" w:rsidP="005C4D6D">
            <w:pPr>
              <w:spacing w:line="251" w:lineRule="auto"/>
              <w:ind w:right="6"/>
              <w:rPr>
                <w:b/>
                <w:iCs/>
                <w:sz w:val="22"/>
                <w:szCs w:val="22"/>
              </w:rPr>
            </w:pPr>
            <w:r w:rsidRPr="005C4D6D">
              <w:rPr>
                <w:b/>
                <w:iCs/>
                <w:sz w:val="22"/>
                <w:szCs w:val="22"/>
              </w:rPr>
              <w:t>INFORMAZIONE</w:t>
            </w:r>
          </w:p>
        </w:tc>
        <w:tc>
          <w:tcPr>
            <w:tcW w:w="1136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Gestore Impianto</w:t>
            </w:r>
          </w:p>
        </w:tc>
        <w:tc>
          <w:tcPr>
            <w:tcW w:w="1137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-99" w:hanging="115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Affittuario</w:t>
            </w:r>
          </w:p>
        </w:tc>
      </w:tr>
      <w:tr w:rsidR="005A270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5A2702" w:rsidRDefault="005A2702" w:rsidP="00431B29">
            <w:pPr>
              <w:jc w:val="center"/>
            </w:pPr>
            <w:r w:rsidRPr="001328BF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A2702" w:rsidRPr="005A2702" w:rsidRDefault="005A2702" w:rsidP="00431B29">
            <w:pPr>
              <w:rPr>
                <w:b/>
                <w:sz w:val="22"/>
                <w:szCs w:val="22"/>
              </w:rPr>
            </w:pPr>
            <w:r w:rsidRPr="005A2702">
              <w:rPr>
                <w:b/>
                <w:sz w:val="22"/>
                <w:szCs w:val="22"/>
              </w:rPr>
              <w:t xml:space="preserve">È stata affissa cartellonistica </w:t>
            </w:r>
            <w:proofErr w:type="spellStart"/>
            <w:r w:rsidRPr="005A2702">
              <w:rPr>
                <w:b/>
                <w:sz w:val="22"/>
                <w:szCs w:val="22"/>
              </w:rPr>
              <w:t>Covid</w:t>
            </w:r>
            <w:proofErr w:type="spellEnd"/>
            <w:r w:rsidRPr="005A2702">
              <w:rPr>
                <w:b/>
                <w:sz w:val="22"/>
                <w:szCs w:val="22"/>
              </w:rPr>
              <w:t xml:space="preserve"> (Divieto di ingresso in caso di febbre o sintomi, corretta igiene mani, obbligo di mascherina, obbligo di mantenimento della distanza di sicurezza, corretti comportamenti, </w:t>
            </w:r>
            <w:proofErr w:type="spellStart"/>
            <w:r w:rsidRPr="005A2702">
              <w:rPr>
                <w:b/>
                <w:sz w:val="22"/>
                <w:szCs w:val="22"/>
              </w:rPr>
              <w:t>ecc</w:t>
            </w:r>
            <w:proofErr w:type="spellEnd"/>
            <w:r w:rsidRPr="005A270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6" w:type="dxa"/>
            <w:vAlign w:val="center"/>
          </w:tcPr>
          <w:p w:rsidR="005A2702" w:rsidRDefault="005A2702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5A2702" w:rsidRDefault="005A2702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5A2702" w:rsidRPr="005C4D6D" w:rsidTr="008F7FFE">
        <w:trPr>
          <w:trHeight w:val="526"/>
          <w:jc w:val="center"/>
        </w:trPr>
        <w:tc>
          <w:tcPr>
            <w:tcW w:w="468" w:type="dxa"/>
            <w:vAlign w:val="center"/>
          </w:tcPr>
          <w:p w:rsidR="005A2702" w:rsidRDefault="005A2702" w:rsidP="00431B29">
            <w:pPr>
              <w:jc w:val="center"/>
            </w:pPr>
            <w:r w:rsidRPr="001328BF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A2702" w:rsidRPr="005C4D6D" w:rsidRDefault="005A2702" w:rsidP="00431B29">
            <w:pPr>
              <w:spacing w:line="251" w:lineRule="auto"/>
              <w:ind w:right="6"/>
              <w:rPr>
                <w:iCs/>
                <w:sz w:val="22"/>
                <w:szCs w:val="22"/>
              </w:rPr>
            </w:pPr>
            <w:r w:rsidRPr="005C4D6D">
              <w:rPr>
                <w:iCs/>
                <w:sz w:val="22"/>
                <w:szCs w:val="22"/>
              </w:rPr>
              <w:t>Altro</w:t>
            </w:r>
            <w:r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136" w:type="dxa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</w:tr>
      <w:tr w:rsidR="005A2702" w:rsidRPr="005C4D6D" w:rsidTr="008F7FFE">
        <w:trPr>
          <w:trHeight w:val="284"/>
          <w:jc w:val="center"/>
        </w:trPr>
        <w:tc>
          <w:tcPr>
            <w:tcW w:w="7366" w:type="dxa"/>
            <w:gridSpan w:val="2"/>
            <w:shd w:val="clear" w:color="auto" w:fill="DEEAF6" w:themeFill="accent1" w:themeFillTint="33"/>
            <w:vAlign w:val="center"/>
          </w:tcPr>
          <w:p w:rsidR="005A2702" w:rsidRPr="005C4D6D" w:rsidRDefault="005A2702" w:rsidP="005C4D6D">
            <w:pPr>
              <w:spacing w:line="251" w:lineRule="auto"/>
              <w:ind w:right="6"/>
              <w:rPr>
                <w:b/>
                <w:iCs/>
                <w:sz w:val="22"/>
                <w:szCs w:val="22"/>
              </w:rPr>
            </w:pPr>
            <w:r w:rsidRPr="005C4D6D">
              <w:rPr>
                <w:b/>
                <w:iCs/>
                <w:sz w:val="22"/>
                <w:szCs w:val="22"/>
              </w:rPr>
              <w:t>DISTANZA SOCIALE</w:t>
            </w:r>
          </w:p>
        </w:tc>
        <w:tc>
          <w:tcPr>
            <w:tcW w:w="1136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5A270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5A2702" w:rsidRDefault="005A2702" w:rsidP="005A2702">
            <w:pPr>
              <w:jc w:val="center"/>
            </w:pPr>
            <w:r w:rsidRPr="004660D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A2702" w:rsidRPr="005A2702" w:rsidRDefault="005A2702" w:rsidP="005A2702">
            <w:pPr>
              <w:rPr>
                <w:sz w:val="22"/>
                <w:szCs w:val="22"/>
              </w:rPr>
            </w:pPr>
            <w:r w:rsidRPr="005A2702">
              <w:rPr>
                <w:sz w:val="22"/>
                <w:szCs w:val="22"/>
              </w:rPr>
              <w:t>Sono stati individuati percorsi separati per le varie squadre</w:t>
            </w:r>
          </w:p>
        </w:tc>
        <w:tc>
          <w:tcPr>
            <w:tcW w:w="1136" w:type="dxa"/>
            <w:vAlign w:val="center"/>
          </w:tcPr>
          <w:p w:rsidR="005A2702" w:rsidRDefault="005A2702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5A2702" w:rsidRDefault="005A2702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5A270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5A2702" w:rsidRDefault="005A2702" w:rsidP="005A2702">
            <w:pPr>
              <w:jc w:val="center"/>
            </w:pPr>
            <w:r w:rsidRPr="004660D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A2702" w:rsidRPr="005C4D6D" w:rsidRDefault="005A2702" w:rsidP="005A27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Sono stati individuati i</w:t>
            </w:r>
            <w:r w:rsidRPr="005C4D6D">
              <w:rPr>
                <w:sz w:val="22"/>
                <w:szCs w:val="22"/>
              </w:rPr>
              <w:t>ngressi separati o orari diversificati per squadre ospiti e di casa</w:t>
            </w:r>
          </w:p>
        </w:tc>
        <w:tc>
          <w:tcPr>
            <w:tcW w:w="1136" w:type="dxa"/>
            <w:vAlign w:val="center"/>
          </w:tcPr>
          <w:p w:rsidR="005A2702" w:rsidRDefault="005A2702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5A2702" w:rsidRDefault="005A2702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5A270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5A2702" w:rsidRDefault="005A2702" w:rsidP="005A2702">
            <w:pPr>
              <w:jc w:val="center"/>
            </w:pPr>
            <w:r w:rsidRPr="004660D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A2702" w:rsidRPr="005C4D6D" w:rsidRDefault="005A2702" w:rsidP="005A27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percorsi e/o distanze da mantenere sono stati segnalati tramite s</w:t>
            </w:r>
            <w:r w:rsidRPr="005C4D6D">
              <w:rPr>
                <w:sz w:val="22"/>
                <w:szCs w:val="22"/>
              </w:rPr>
              <w:t xml:space="preserve">egnaletica </w:t>
            </w:r>
          </w:p>
        </w:tc>
        <w:tc>
          <w:tcPr>
            <w:tcW w:w="1136" w:type="dxa"/>
            <w:vAlign w:val="center"/>
          </w:tcPr>
          <w:p w:rsidR="005A2702" w:rsidRDefault="005A2702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5A2702" w:rsidRDefault="005A2702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8F7FFE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8F7FFE" w:rsidRDefault="008F7FFE" w:rsidP="008F7FFE">
            <w:pPr>
              <w:jc w:val="center"/>
            </w:pPr>
            <w:r w:rsidRPr="004660D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8F7FFE" w:rsidRPr="008F7FFE" w:rsidRDefault="008F7FFE" w:rsidP="008F7FFE">
            <w:pPr>
              <w:rPr>
                <w:b/>
                <w:sz w:val="22"/>
                <w:szCs w:val="22"/>
              </w:rPr>
            </w:pPr>
            <w:r w:rsidRPr="008F7FFE">
              <w:rPr>
                <w:b/>
                <w:sz w:val="22"/>
                <w:szCs w:val="22"/>
              </w:rPr>
              <w:t>Le panchine e le sedute sono state tra loro distanziate e il numero di sedute è stato limitato</w:t>
            </w:r>
          </w:p>
        </w:tc>
        <w:tc>
          <w:tcPr>
            <w:tcW w:w="1136" w:type="dxa"/>
            <w:vAlign w:val="center"/>
          </w:tcPr>
          <w:p w:rsidR="008F7FFE" w:rsidRDefault="008F7FFE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8F7FFE" w:rsidRDefault="008F7FFE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 e/o attua</w:t>
            </w:r>
          </w:p>
        </w:tc>
      </w:tr>
      <w:tr w:rsidR="00F406B6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F406B6" w:rsidRPr="004660D8" w:rsidRDefault="00F406B6" w:rsidP="008F7FFE">
            <w:pPr>
              <w:jc w:val="center"/>
              <w:rPr>
                <w:iCs/>
                <w:sz w:val="28"/>
                <w:szCs w:val="22"/>
              </w:rPr>
            </w:pPr>
            <w:r w:rsidRPr="004660D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F406B6" w:rsidRPr="008F7FFE" w:rsidRDefault="00F406B6" w:rsidP="008F7F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 una partita e l’altra viene garantito un intervallo di </w:t>
            </w:r>
            <w:r w:rsidR="00DD0874">
              <w:rPr>
                <w:b/>
                <w:sz w:val="22"/>
                <w:szCs w:val="22"/>
              </w:rPr>
              <w:t>almeno 15</w:t>
            </w:r>
            <w:r>
              <w:rPr>
                <w:b/>
                <w:sz w:val="22"/>
                <w:szCs w:val="22"/>
              </w:rPr>
              <w:t xml:space="preserve"> minuti per consentire il deflusso delle squadre e la pulizia e disinfezione dei locali</w:t>
            </w:r>
          </w:p>
        </w:tc>
        <w:tc>
          <w:tcPr>
            <w:tcW w:w="1136" w:type="dxa"/>
            <w:vAlign w:val="center"/>
          </w:tcPr>
          <w:p w:rsidR="00F406B6" w:rsidRDefault="00F406B6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F406B6" w:rsidRDefault="00F406B6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5A2702" w:rsidRPr="005C4D6D" w:rsidTr="008F7FFE">
        <w:trPr>
          <w:trHeight w:val="526"/>
          <w:jc w:val="center"/>
        </w:trPr>
        <w:tc>
          <w:tcPr>
            <w:tcW w:w="468" w:type="dxa"/>
            <w:vAlign w:val="center"/>
          </w:tcPr>
          <w:p w:rsidR="005A2702" w:rsidRDefault="005A2702" w:rsidP="00431B29">
            <w:pPr>
              <w:jc w:val="center"/>
            </w:pPr>
            <w:r w:rsidRPr="001328BF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A2702" w:rsidRPr="005C4D6D" w:rsidRDefault="005A2702" w:rsidP="00077B9D">
            <w:pPr>
              <w:spacing w:line="251" w:lineRule="auto"/>
              <w:ind w:right="6"/>
              <w:rPr>
                <w:iCs/>
                <w:sz w:val="22"/>
                <w:szCs w:val="22"/>
              </w:rPr>
            </w:pPr>
            <w:r w:rsidRPr="005C4D6D">
              <w:rPr>
                <w:iCs/>
                <w:sz w:val="22"/>
                <w:szCs w:val="22"/>
              </w:rPr>
              <w:t>Altro</w:t>
            </w:r>
            <w:r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136" w:type="dxa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</w:tr>
      <w:tr w:rsidR="005A2702" w:rsidRPr="005C4D6D" w:rsidTr="008F7FFE">
        <w:trPr>
          <w:trHeight w:val="284"/>
          <w:jc w:val="center"/>
        </w:trPr>
        <w:tc>
          <w:tcPr>
            <w:tcW w:w="7366" w:type="dxa"/>
            <w:gridSpan w:val="2"/>
            <w:shd w:val="clear" w:color="auto" w:fill="DEEAF6" w:themeFill="accent1" w:themeFillTint="33"/>
            <w:vAlign w:val="center"/>
          </w:tcPr>
          <w:p w:rsidR="005A2702" w:rsidRPr="005C4D6D" w:rsidRDefault="005A2702" w:rsidP="005C4D6D">
            <w:pPr>
              <w:spacing w:line="251" w:lineRule="auto"/>
              <w:ind w:right="6"/>
              <w:rPr>
                <w:b/>
                <w:iCs/>
                <w:sz w:val="22"/>
                <w:szCs w:val="22"/>
              </w:rPr>
            </w:pPr>
            <w:r w:rsidRPr="005C4D6D">
              <w:rPr>
                <w:b/>
                <w:iCs/>
                <w:sz w:val="22"/>
                <w:szCs w:val="22"/>
              </w:rPr>
              <w:t>PULIZIA, DISINFEZIONE, SANIFICAZIONE</w:t>
            </w:r>
          </w:p>
        </w:tc>
        <w:tc>
          <w:tcPr>
            <w:tcW w:w="1136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8F7FFE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8F7FFE" w:rsidRDefault="008F7FFE" w:rsidP="008F7FFE">
            <w:pPr>
              <w:jc w:val="center"/>
            </w:pPr>
            <w:r w:rsidRPr="00F56A7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8F7FFE" w:rsidRPr="008F7FFE" w:rsidRDefault="008F7FFE" w:rsidP="008F7FFE">
            <w:pPr>
              <w:rPr>
                <w:b/>
                <w:sz w:val="22"/>
                <w:szCs w:val="22"/>
              </w:rPr>
            </w:pPr>
            <w:r w:rsidRPr="008F7FFE">
              <w:rPr>
                <w:b/>
                <w:sz w:val="22"/>
                <w:szCs w:val="22"/>
              </w:rPr>
              <w:t xml:space="preserve">Pulizia e disinfezione di spogliatoi e servizi igienici vengono effettuate prima dell’ingresso di ogni squadra </w:t>
            </w:r>
          </w:p>
        </w:tc>
        <w:tc>
          <w:tcPr>
            <w:tcW w:w="1136" w:type="dxa"/>
            <w:vAlign w:val="center"/>
          </w:tcPr>
          <w:p w:rsidR="008F7FFE" w:rsidRDefault="008F7FFE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8F7FFE" w:rsidRDefault="00F406B6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 e/o attua</w:t>
            </w:r>
          </w:p>
        </w:tc>
      </w:tr>
      <w:tr w:rsidR="002A5EE3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2A5EE3" w:rsidRDefault="002A5EE3" w:rsidP="002A5EE3">
            <w:pPr>
              <w:jc w:val="center"/>
            </w:pPr>
            <w:r w:rsidRPr="00F56A7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2A5EE3" w:rsidRPr="002A5EE3" w:rsidRDefault="002A5EE3" w:rsidP="002A5EE3">
            <w:pPr>
              <w:rPr>
                <w:b/>
                <w:sz w:val="22"/>
                <w:szCs w:val="22"/>
              </w:rPr>
            </w:pPr>
            <w:r w:rsidRPr="002A5EE3">
              <w:rPr>
                <w:b/>
                <w:sz w:val="22"/>
                <w:szCs w:val="22"/>
              </w:rPr>
              <w:t>Vengono utilizzati prodotti disinfettanti riconosciuti come Presidi Medico Chirurgici</w:t>
            </w:r>
          </w:p>
        </w:tc>
        <w:tc>
          <w:tcPr>
            <w:tcW w:w="1136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2A5EE3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2A5EE3" w:rsidRDefault="002A5EE3" w:rsidP="002A5EE3">
            <w:pPr>
              <w:jc w:val="center"/>
            </w:pPr>
            <w:r w:rsidRPr="00F56A7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2A5EE3" w:rsidRPr="005C4D6D" w:rsidRDefault="002A5EE3" w:rsidP="002A5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Sono messi a</w:t>
            </w:r>
            <w:r w:rsidRPr="005C4D6D">
              <w:rPr>
                <w:sz w:val="22"/>
                <w:szCs w:val="22"/>
              </w:rPr>
              <w:t xml:space="preserve"> disposizione </w:t>
            </w:r>
            <w:r>
              <w:rPr>
                <w:sz w:val="22"/>
                <w:szCs w:val="22"/>
              </w:rPr>
              <w:t xml:space="preserve">degli utenti </w:t>
            </w:r>
            <w:r w:rsidRPr="005C4D6D">
              <w:rPr>
                <w:sz w:val="22"/>
                <w:szCs w:val="22"/>
              </w:rPr>
              <w:t>prodotti disinfettanti per la pulizia delle superfici in autonomia</w:t>
            </w:r>
          </w:p>
        </w:tc>
        <w:tc>
          <w:tcPr>
            <w:tcW w:w="1136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2A5EE3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2A5EE3" w:rsidRDefault="002A5EE3" w:rsidP="002A5EE3">
            <w:pPr>
              <w:jc w:val="center"/>
            </w:pPr>
            <w:r w:rsidRPr="00F56A7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2A5EE3" w:rsidRPr="002A5EE3" w:rsidRDefault="002A5EE3" w:rsidP="002A5EE3">
            <w:pPr>
              <w:rPr>
                <w:b/>
                <w:sz w:val="22"/>
                <w:szCs w:val="22"/>
              </w:rPr>
            </w:pPr>
            <w:r w:rsidRPr="002A5EE3">
              <w:rPr>
                <w:b/>
                <w:sz w:val="22"/>
                <w:szCs w:val="22"/>
              </w:rPr>
              <w:t>Si garantisce un frequente ricambio d’aria degli ambienti</w:t>
            </w:r>
          </w:p>
        </w:tc>
        <w:tc>
          <w:tcPr>
            <w:tcW w:w="1136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2A5EE3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2A5EE3" w:rsidRDefault="002A5EE3" w:rsidP="002A5EE3">
            <w:pPr>
              <w:jc w:val="center"/>
            </w:pPr>
            <w:r w:rsidRPr="00F56A7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2A5EE3" w:rsidRPr="002A5EE3" w:rsidRDefault="002A5EE3" w:rsidP="002A5EE3">
            <w:pPr>
              <w:rPr>
                <w:b/>
                <w:sz w:val="22"/>
                <w:szCs w:val="22"/>
              </w:rPr>
            </w:pPr>
            <w:r w:rsidRPr="002A5EE3">
              <w:rPr>
                <w:b/>
                <w:sz w:val="22"/>
                <w:szCs w:val="22"/>
              </w:rPr>
              <w:t>I filtri dell’impianto di condizionamento/riscaldamento vengono puliti più frequentemente</w:t>
            </w:r>
          </w:p>
        </w:tc>
        <w:tc>
          <w:tcPr>
            <w:tcW w:w="1136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5A2702" w:rsidRPr="005C4D6D" w:rsidTr="008F7FFE">
        <w:trPr>
          <w:trHeight w:val="526"/>
          <w:jc w:val="center"/>
        </w:trPr>
        <w:tc>
          <w:tcPr>
            <w:tcW w:w="468" w:type="dxa"/>
            <w:vAlign w:val="center"/>
          </w:tcPr>
          <w:p w:rsidR="005A2702" w:rsidRDefault="005A2702" w:rsidP="00077B9D">
            <w:pPr>
              <w:jc w:val="center"/>
            </w:pPr>
            <w:r w:rsidRPr="001328BF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A2702" w:rsidRPr="005C4D6D" w:rsidRDefault="005A2702" w:rsidP="00077B9D">
            <w:pPr>
              <w:spacing w:line="251" w:lineRule="auto"/>
              <w:ind w:right="6"/>
              <w:rPr>
                <w:iCs/>
                <w:sz w:val="22"/>
                <w:szCs w:val="22"/>
              </w:rPr>
            </w:pPr>
            <w:r w:rsidRPr="005C4D6D">
              <w:rPr>
                <w:iCs/>
                <w:sz w:val="22"/>
                <w:szCs w:val="22"/>
              </w:rPr>
              <w:t>Altro</w:t>
            </w:r>
            <w:r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136" w:type="dxa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</w:tr>
      <w:tr w:rsidR="005A2702" w:rsidRPr="005C4D6D" w:rsidTr="008F7FFE">
        <w:trPr>
          <w:trHeight w:val="284"/>
          <w:jc w:val="center"/>
        </w:trPr>
        <w:tc>
          <w:tcPr>
            <w:tcW w:w="7366" w:type="dxa"/>
            <w:gridSpan w:val="2"/>
            <w:shd w:val="clear" w:color="auto" w:fill="DEEAF6" w:themeFill="accent1" w:themeFillTint="33"/>
            <w:vAlign w:val="center"/>
          </w:tcPr>
          <w:p w:rsidR="005A2702" w:rsidRPr="005C4D6D" w:rsidRDefault="005A2702" w:rsidP="005C4D6D">
            <w:pPr>
              <w:spacing w:line="251" w:lineRule="auto"/>
              <w:ind w:right="6"/>
              <w:rPr>
                <w:b/>
                <w:iCs/>
                <w:sz w:val="22"/>
                <w:szCs w:val="22"/>
              </w:rPr>
            </w:pPr>
            <w:r w:rsidRPr="005C4D6D">
              <w:rPr>
                <w:b/>
                <w:iCs/>
                <w:sz w:val="22"/>
                <w:szCs w:val="22"/>
              </w:rPr>
              <w:t>IGIENE PERSONALE</w:t>
            </w:r>
          </w:p>
        </w:tc>
        <w:tc>
          <w:tcPr>
            <w:tcW w:w="1136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2A5EE3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2A5EE3" w:rsidRDefault="002A5EE3" w:rsidP="002A5EE3">
            <w:pPr>
              <w:jc w:val="center"/>
            </w:pPr>
            <w:r w:rsidRPr="00781432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2A5EE3" w:rsidRPr="002A5EE3" w:rsidRDefault="002A5EE3" w:rsidP="002A5EE3">
            <w:pPr>
              <w:rPr>
                <w:b/>
                <w:sz w:val="22"/>
                <w:szCs w:val="22"/>
              </w:rPr>
            </w:pPr>
            <w:r w:rsidRPr="002A5EE3">
              <w:rPr>
                <w:b/>
                <w:sz w:val="22"/>
                <w:szCs w:val="22"/>
              </w:rPr>
              <w:t>Viene messo a disposizione gel per l’igiene delle mani</w:t>
            </w:r>
          </w:p>
        </w:tc>
        <w:tc>
          <w:tcPr>
            <w:tcW w:w="1136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2A5EE3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2A5EE3" w:rsidRDefault="002A5EE3" w:rsidP="002A5EE3">
            <w:pPr>
              <w:jc w:val="center"/>
            </w:pPr>
            <w:r w:rsidRPr="00781432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2A5EE3" w:rsidRPr="002A5EE3" w:rsidRDefault="002A5EE3" w:rsidP="002A5EE3">
            <w:pPr>
              <w:rPr>
                <w:b/>
                <w:sz w:val="22"/>
                <w:szCs w:val="22"/>
              </w:rPr>
            </w:pPr>
            <w:r w:rsidRPr="002A5EE3">
              <w:rPr>
                <w:b/>
                <w:sz w:val="22"/>
                <w:szCs w:val="22"/>
              </w:rPr>
              <w:t xml:space="preserve">È stata individuata una postazione per la misurazione temperatura corporea all’ingresso </w:t>
            </w:r>
            <w:r w:rsidR="00DF0762">
              <w:rPr>
                <w:b/>
                <w:sz w:val="22"/>
                <w:szCs w:val="22"/>
              </w:rPr>
              <w:t xml:space="preserve">tramite utilizzo di </w:t>
            </w:r>
            <w:proofErr w:type="spellStart"/>
            <w:r w:rsidR="00DF0762">
              <w:rPr>
                <w:b/>
                <w:sz w:val="22"/>
                <w:szCs w:val="22"/>
              </w:rPr>
              <w:t>termoscanner</w:t>
            </w:r>
            <w:proofErr w:type="spellEnd"/>
            <w:r w:rsidR="00DF0762">
              <w:rPr>
                <w:b/>
                <w:sz w:val="22"/>
                <w:szCs w:val="22"/>
              </w:rPr>
              <w:t xml:space="preserve"> a infrarossi</w:t>
            </w:r>
          </w:p>
        </w:tc>
        <w:tc>
          <w:tcPr>
            <w:tcW w:w="1136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2A5EE3" w:rsidRDefault="002A5EE3" w:rsidP="002A5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D9661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D96612" w:rsidRPr="00781432" w:rsidRDefault="00D96612" w:rsidP="00D96612">
            <w:pPr>
              <w:jc w:val="center"/>
              <w:rPr>
                <w:iCs/>
                <w:sz w:val="28"/>
                <w:szCs w:val="22"/>
              </w:rPr>
            </w:pPr>
            <w:r w:rsidRPr="00781432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D96612" w:rsidRPr="002A5EE3" w:rsidRDefault="00D96612" w:rsidP="00D966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È sempre obbligatorio l’utilizzo della mascherina, salvo l’attività fisica</w:t>
            </w:r>
          </w:p>
        </w:tc>
        <w:tc>
          <w:tcPr>
            <w:tcW w:w="1136" w:type="dxa"/>
            <w:vAlign w:val="center"/>
          </w:tcPr>
          <w:p w:rsidR="00D96612" w:rsidRDefault="00D96612" w:rsidP="00D9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D96612" w:rsidRDefault="00D96612" w:rsidP="00D9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DF076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DF0762" w:rsidRDefault="00DF0762" w:rsidP="00DF0762">
            <w:pPr>
              <w:jc w:val="center"/>
            </w:pPr>
            <w:r w:rsidRPr="00781432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DF0762" w:rsidRPr="00DF0762" w:rsidRDefault="00DF0762" w:rsidP="00DF0762">
            <w:pPr>
              <w:rPr>
                <w:b/>
                <w:sz w:val="22"/>
                <w:szCs w:val="22"/>
              </w:rPr>
            </w:pPr>
            <w:r w:rsidRPr="00DF0762">
              <w:rPr>
                <w:b/>
                <w:sz w:val="22"/>
                <w:szCs w:val="22"/>
              </w:rPr>
              <w:t xml:space="preserve">Sono stati distribuiti cestini per lo smaltimento dei rifiuti </w:t>
            </w:r>
          </w:p>
        </w:tc>
        <w:tc>
          <w:tcPr>
            <w:tcW w:w="1136" w:type="dxa"/>
            <w:vAlign w:val="center"/>
          </w:tcPr>
          <w:p w:rsidR="00DF0762" w:rsidRDefault="00DF0762" w:rsidP="00DF0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DF0762" w:rsidRDefault="00DF0762" w:rsidP="00DF0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5A2702" w:rsidRPr="005C4D6D" w:rsidTr="008F7FFE">
        <w:trPr>
          <w:trHeight w:val="526"/>
          <w:jc w:val="center"/>
        </w:trPr>
        <w:tc>
          <w:tcPr>
            <w:tcW w:w="468" w:type="dxa"/>
            <w:vAlign w:val="center"/>
          </w:tcPr>
          <w:p w:rsidR="005A2702" w:rsidRDefault="005A2702" w:rsidP="00431B29">
            <w:pPr>
              <w:jc w:val="center"/>
            </w:pPr>
            <w:r w:rsidRPr="001328BF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A2702" w:rsidRPr="005C4D6D" w:rsidRDefault="005A2702" w:rsidP="00077B9D">
            <w:pPr>
              <w:spacing w:line="251" w:lineRule="auto"/>
              <w:ind w:right="6"/>
              <w:rPr>
                <w:iCs/>
                <w:sz w:val="22"/>
                <w:szCs w:val="22"/>
              </w:rPr>
            </w:pPr>
            <w:r w:rsidRPr="005C4D6D">
              <w:rPr>
                <w:iCs/>
                <w:sz w:val="22"/>
                <w:szCs w:val="22"/>
              </w:rPr>
              <w:t>Altro</w:t>
            </w:r>
            <w:r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136" w:type="dxa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</w:tr>
      <w:tr w:rsidR="005A2702" w:rsidRPr="005C4D6D" w:rsidTr="008F7FFE">
        <w:trPr>
          <w:trHeight w:val="284"/>
          <w:jc w:val="center"/>
        </w:trPr>
        <w:tc>
          <w:tcPr>
            <w:tcW w:w="7366" w:type="dxa"/>
            <w:gridSpan w:val="2"/>
            <w:shd w:val="clear" w:color="auto" w:fill="DEEAF6" w:themeFill="accent1" w:themeFillTint="33"/>
            <w:vAlign w:val="center"/>
          </w:tcPr>
          <w:p w:rsidR="005A2702" w:rsidRPr="005C4D6D" w:rsidRDefault="005A2702" w:rsidP="005C4D6D">
            <w:pPr>
              <w:spacing w:line="251" w:lineRule="auto"/>
              <w:ind w:right="6"/>
              <w:rPr>
                <w:b/>
                <w:iCs/>
                <w:sz w:val="22"/>
                <w:szCs w:val="22"/>
              </w:rPr>
            </w:pPr>
            <w:r w:rsidRPr="005C4D6D">
              <w:rPr>
                <w:b/>
                <w:iCs/>
                <w:sz w:val="22"/>
                <w:szCs w:val="22"/>
              </w:rPr>
              <w:t>SPOGLIATOI</w:t>
            </w:r>
          </w:p>
        </w:tc>
        <w:tc>
          <w:tcPr>
            <w:tcW w:w="1136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96612" w:rsidRPr="005C4D6D" w:rsidTr="00EF33AD">
        <w:trPr>
          <w:trHeight w:val="340"/>
          <w:jc w:val="center"/>
        </w:trPr>
        <w:tc>
          <w:tcPr>
            <w:tcW w:w="7366" w:type="dxa"/>
            <w:gridSpan w:val="2"/>
            <w:vAlign w:val="center"/>
          </w:tcPr>
          <w:p w:rsidR="00D96612" w:rsidRPr="00D96612" w:rsidRDefault="00D96612" w:rsidP="00431B29">
            <w:pPr>
              <w:rPr>
                <w:b/>
                <w:sz w:val="22"/>
                <w:szCs w:val="22"/>
              </w:rPr>
            </w:pPr>
            <w:r w:rsidRPr="00D96612">
              <w:rPr>
                <w:b/>
                <w:sz w:val="22"/>
                <w:szCs w:val="22"/>
              </w:rPr>
              <w:t>È consentito l’uso d</w:t>
            </w:r>
            <w:r>
              <w:rPr>
                <w:b/>
                <w:sz w:val="22"/>
                <w:szCs w:val="22"/>
              </w:rPr>
              <w:t xml:space="preserve">egli </w:t>
            </w:r>
            <w:r w:rsidRPr="00D96612">
              <w:rPr>
                <w:b/>
                <w:sz w:val="22"/>
                <w:szCs w:val="22"/>
              </w:rPr>
              <w:t xml:space="preserve">spogliatoi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6612">
              <w:rPr>
                <w:b/>
                <w:iCs/>
                <w:sz w:val="28"/>
                <w:szCs w:val="22"/>
              </w:rPr>
              <w:sym w:font="Wingdings" w:char="F072"/>
            </w:r>
            <w:r w:rsidR="00963715">
              <w:rPr>
                <w:b/>
                <w:iCs/>
                <w:sz w:val="28"/>
                <w:szCs w:val="22"/>
              </w:rPr>
              <w:t xml:space="preserve"> </w:t>
            </w:r>
            <w:r w:rsidRPr="00D96612">
              <w:rPr>
                <w:b/>
                <w:iCs/>
                <w:sz w:val="22"/>
                <w:szCs w:val="22"/>
              </w:rPr>
              <w:t>SI</w:t>
            </w:r>
            <w:r w:rsidRPr="00D96612">
              <w:rPr>
                <w:b/>
                <w:iCs/>
                <w:sz w:val="28"/>
                <w:szCs w:val="22"/>
              </w:rPr>
              <w:t xml:space="preserve"> </w:t>
            </w:r>
            <w:r w:rsidR="00963715">
              <w:rPr>
                <w:b/>
                <w:iCs/>
                <w:sz w:val="28"/>
                <w:szCs w:val="22"/>
              </w:rPr>
              <w:t xml:space="preserve"> </w:t>
            </w:r>
            <w:r w:rsidRPr="00D96612">
              <w:rPr>
                <w:b/>
                <w:iCs/>
                <w:sz w:val="28"/>
                <w:szCs w:val="22"/>
              </w:rPr>
              <w:t xml:space="preserve"> </w:t>
            </w:r>
            <w:r w:rsidRPr="00D96612">
              <w:rPr>
                <w:b/>
                <w:iCs/>
                <w:sz w:val="28"/>
                <w:szCs w:val="22"/>
              </w:rPr>
              <w:sym w:font="Wingdings" w:char="F072"/>
            </w:r>
            <w:r w:rsidRPr="00D96612">
              <w:rPr>
                <w:b/>
                <w:iCs/>
                <w:sz w:val="28"/>
                <w:szCs w:val="22"/>
              </w:rPr>
              <w:t xml:space="preserve"> </w:t>
            </w:r>
            <w:r w:rsidRPr="00D96612">
              <w:rPr>
                <w:b/>
                <w:iCs/>
                <w:sz w:val="22"/>
                <w:szCs w:val="22"/>
              </w:rPr>
              <w:t>NO</w:t>
            </w:r>
          </w:p>
        </w:tc>
        <w:tc>
          <w:tcPr>
            <w:tcW w:w="1136" w:type="dxa"/>
            <w:vAlign w:val="center"/>
          </w:tcPr>
          <w:p w:rsidR="00D96612" w:rsidRDefault="00D96612" w:rsidP="008F7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D96612" w:rsidRDefault="00D96612" w:rsidP="008F7FFE">
            <w:pPr>
              <w:jc w:val="center"/>
              <w:rPr>
                <w:sz w:val="22"/>
                <w:szCs w:val="22"/>
              </w:rPr>
            </w:pPr>
          </w:p>
        </w:tc>
      </w:tr>
      <w:tr w:rsidR="00D96612" w:rsidRPr="005C4D6D" w:rsidTr="00EF33AD">
        <w:trPr>
          <w:trHeight w:val="340"/>
          <w:jc w:val="center"/>
        </w:trPr>
        <w:tc>
          <w:tcPr>
            <w:tcW w:w="7366" w:type="dxa"/>
            <w:gridSpan w:val="2"/>
            <w:vAlign w:val="center"/>
          </w:tcPr>
          <w:p w:rsidR="00D96612" w:rsidRPr="00D96612" w:rsidRDefault="00D96612" w:rsidP="00431B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SI:</w:t>
            </w:r>
          </w:p>
        </w:tc>
        <w:tc>
          <w:tcPr>
            <w:tcW w:w="1136" w:type="dxa"/>
            <w:vAlign w:val="center"/>
          </w:tcPr>
          <w:p w:rsidR="00D96612" w:rsidRDefault="00D96612" w:rsidP="008F7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D96612" w:rsidRDefault="00D96612" w:rsidP="008F7FFE">
            <w:pPr>
              <w:jc w:val="center"/>
              <w:rPr>
                <w:sz w:val="22"/>
                <w:szCs w:val="22"/>
              </w:rPr>
            </w:pPr>
          </w:p>
        </w:tc>
      </w:tr>
      <w:tr w:rsidR="00D9661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D96612" w:rsidRPr="00D96612" w:rsidRDefault="00D96612" w:rsidP="00D96612">
            <w:pPr>
              <w:jc w:val="center"/>
              <w:rPr>
                <w:b/>
              </w:rPr>
            </w:pPr>
            <w:r w:rsidRPr="00D96612">
              <w:rPr>
                <w:b/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D96612" w:rsidRPr="00D96612" w:rsidRDefault="00D96612" w:rsidP="00D966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È stato stabilito il</w:t>
            </w:r>
            <w:r w:rsidRPr="00D9661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seguente numero </w:t>
            </w:r>
            <w:r w:rsidRPr="00D96612">
              <w:rPr>
                <w:b/>
                <w:sz w:val="22"/>
                <w:szCs w:val="22"/>
              </w:rPr>
              <w:t>massimo di persone ammesse nello spogliatoio: _________</w:t>
            </w:r>
          </w:p>
        </w:tc>
        <w:tc>
          <w:tcPr>
            <w:tcW w:w="1136" w:type="dxa"/>
            <w:vAlign w:val="center"/>
          </w:tcPr>
          <w:p w:rsidR="00D96612" w:rsidRDefault="00D96612" w:rsidP="00D9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D96612" w:rsidRDefault="00D96612" w:rsidP="00D9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D9661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D96612" w:rsidRDefault="00D96612" w:rsidP="00D96612">
            <w:pPr>
              <w:jc w:val="center"/>
            </w:pPr>
            <w:r w:rsidRPr="006B124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D96612" w:rsidRPr="00D96612" w:rsidRDefault="00D96612" w:rsidP="00D96612">
            <w:pPr>
              <w:rPr>
                <w:b/>
                <w:sz w:val="22"/>
                <w:szCs w:val="22"/>
              </w:rPr>
            </w:pPr>
            <w:r w:rsidRPr="00D96612">
              <w:rPr>
                <w:b/>
                <w:sz w:val="22"/>
                <w:szCs w:val="22"/>
              </w:rPr>
              <w:t>Il layout dello spogliatoio è idoneo a mantenere la distanza di un metro tra gli atleti (vedi esempi in allegato)</w:t>
            </w:r>
          </w:p>
        </w:tc>
        <w:tc>
          <w:tcPr>
            <w:tcW w:w="1136" w:type="dxa"/>
            <w:vAlign w:val="center"/>
          </w:tcPr>
          <w:p w:rsidR="00D96612" w:rsidRDefault="00D96612" w:rsidP="00D9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D96612" w:rsidRDefault="00D96612" w:rsidP="00D9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D9661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D96612" w:rsidRDefault="00D96612" w:rsidP="00D96612">
            <w:pPr>
              <w:jc w:val="center"/>
            </w:pPr>
            <w:r w:rsidRPr="006B1248">
              <w:rPr>
                <w:iCs/>
                <w:sz w:val="28"/>
                <w:szCs w:val="22"/>
              </w:rPr>
              <w:lastRenderedPageBreak/>
              <w:sym w:font="Wingdings" w:char="F072"/>
            </w:r>
          </w:p>
        </w:tc>
        <w:tc>
          <w:tcPr>
            <w:tcW w:w="6898" w:type="dxa"/>
            <w:vAlign w:val="center"/>
          </w:tcPr>
          <w:p w:rsidR="00D96612" w:rsidRPr="00D96612" w:rsidRDefault="00D96612" w:rsidP="00D96612">
            <w:pPr>
              <w:rPr>
                <w:b/>
                <w:iCs/>
                <w:sz w:val="22"/>
                <w:szCs w:val="22"/>
              </w:rPr>
            </w:pPr>
            <w:r w:rsidRPr="00D96612">
              <w:rPr>
                <w:b/>
                <w:iCs/>
                <w:sz w:val="22"/>
                <w:szCs w:val="22"/>
              </w:rPr>
              <w:t>È vietato lasciare indumenti ed effetti personali fuori dalla propria borsa</w:t>
            </w:r>
          </w:p>
        </w:tc>
        <w:tc>
          <w:tcPr>
            <w:tcW w:w="1136" w:type="dxa"/>
            <w:vAlign w:val="center"/>
          </w:tcPr>
          <w:p w:rsidR="00D96612" w:rsidRDefault="00D96612" w:rsidP="00D9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D96612" w:rsidRDefault="00D96612" w:rsidP="00D9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D96612" w:rsidRPr="005C4D6D" w:rsidTr="00BA5C09">
        <w:trPr>
          <w:trHeight w:val="340"/>
          <w:jc w:val="center"/>
        </w:trPr>
        <w:tc>
          <w:tcPr>
            <w:tcW w:w="7366" w:type="dxa"/>
            <w:gridSpan w:val="2"/>
            <w:vAlign w:val="center"/>
          </w:tcPr>
          <w:p w:rsidR="00D96612" w:rsidRPr="00D96612" w:rsidRDefault="00D96612" w:rsidP="00BA5C09">
            <w:pPr>
              <w:rPr>
                <w:b/>
                <w:sz w:val="22"/>
                <w:szCs w:val="22"/>
              </w:rPr>
            </w:pPr>
            <w:r w:rsidRPr="00D96612">
              <w:rPr>
                <w:b/>
                <w:sz w:val="22"/>
                <w:szCs w:val="22"/>
              </w:rPr>
              <w:t xml:space="preserve">È consentito l’uso </w:t>
            </w:r>
            <w:r>
              <w:rPr>
                <w:b/>
                <w:sz w:val="22"/>
                <w:szCs w:val="22"/>
              </w:rPr>
              <w:t>delle docce</w:t>
            </w:r>
            <w:r w:rsidRPr="00D9661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6612">
              <w:rPr>
                <w:b/>
                <w:iCs/>
                <w:sz w:val="28"/>
                <w:szCs w:val="22"/>
              </w:rPr>
              <w:sym w:font="Wingdings" w:char="F072"/>
            </w:r>
            <w:r w:rsidR="00963715">
              <w:rPr>
                <w:b/>
                <w:iCs/>
                <w:sz w:val="28"/>
                <w:szCs w:val="22"/>
              </w:rPr>
              <w:t xml:space="preserve"> </w:t>
            </w:r>
            <w:r w:rsidRPr="00D96612">
              <w:rPr>
                <w:b/>
                <w:iCs/>
                <w:sz w:val="22"/>
                <w:szCs w:val="22"/>
              </w:rPr>
              <w:t>SI</w:t>
            </w:r>
            <w:r w:rsidRPr="00D96612">
              <w:rPr>
                <w:b/>
                <w:iCs/>
                <w:sz w:val="28"/>
                <w:szCs w:val="22"/>
              </w:rPr>
              <w:t xml:space="preserve"> </w:t>
            </w:r>
            <w:r w:rsidR="00963715">
              <w:rPr>
                <w:b/>
                <w:iCs/>
                <w:sz w:val="28"/>
                <w:szCs w:val="22"/>
              </w:rPr>
              <w:t xml:space="preserve"> </w:t>
            </w:r>
            <w:r w:rsidRPr="00D96612">
              <w:rPr>
                <w:b/>
                <w:iCs/>
                <w:sz w:val="28"/>
                <w:szCs w:val="22"/>
              </w:rPr>
              <w:t xml:space="preserve"> </w:t>
            </w:r>
            <w:r w:rsidRPr="00D96612">
              <w:rPr>
                <w:b/>
                <w:iCs/>
                <w:sz w:val="28"/>
                <w:szCs w:val="22"/>
              </w:rPr>
              <w:sym w:font="Wingdings" w:char="F072"/>
            </w:r>
            <w:r w:rsidRPr="00D96612">
              <w:rPr>
                <w:b/>
                <w:iCs/>
                <w:sz w:val="28"/>
                <w:szCs w:val="22"/>
              </w:rPr>
              <w:t xml:space="preserve"> </w:t>
            </w:r>
            <w:r w:rsidRPr="00D96612">
              <w:rPr>
                <w:b/>
                <w:iCs/>
                <w:sz w:val="22"/>
                <w:szCs w:val="22"/>
              </w:rPr>
              <w:t>NO</w:t>
            </w:r>
          </w:p>
        </w:tc>
        <w:tc>
          <w:tcPr>
            <w:tcW w:w="1136" w:type="dxa"/>
            <w:vAlign w:val="center"/>
          </w:tcPr>
          <w:p w:rsidR="00D96612" w:rsidRDefault="00D96612" w:rsidP="00BA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D96612" w:rsidRDefault="00D96612" w:rsidP="00BA5C09">
            <w:pPr>
              <w:jc w:val="center"/>
              <w:rPr>
                <w:sz w:val="22"/>
                <w:szCs w:val="22"/>
              </w:rPr>
            </w:pPr>
          </w:p>
        </w:tc>
      </w:tr>
      <w:tr w:rsidR="00D96612" w:rsidRPr="005C4D6D" w:rsidTr="00BA5C09">
        <w:trPr>
          <w:trHeight w:val="340"/>
          <w:jc w:val="center"/>
        </w:trPr>
        <w:tc>
          <w:tcPr>
            <w:tcW w:w="7366" w:type="dxa"/>
            <w:gridSpan w:val="2"/>
            <w:vAlign w:val="center"/>
          </w:tcPr>
          <w:p w:rsidR="00D96612" w:rsidRPr="00D96612" w:rsidRDefault="00D96612" w:rsidP="00BA5C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SI:</w:t>
            </w:r>
          </w:p>
        </w:tc>
        <w:tc>
          <w:tcPr>
            <w:tcW w:w="1136" w:type="dxa"/>
            <w:vAlign w:val="center"/>
          </w:tcPr>
          <w:p w:rsidR="00D96612" w:rsidRDefault="00D96612" w:rsidP="00BA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D96612" w:rsidRDefault="00D96612" w:rsidP="00BA5C09">
            <w:pPr>
              <w:jc w:val="center"/>
              <w:rPr>
                <w:sz w:val="22"/>
                <w:szCs w:val="22"/>
              </w:rPr>
            </w:pPr>
          </w:p>
        </w:tc>
      </w:tr>
      <w:tr w:rsidR="00D9661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D96612" w:rsidRDefault="00D96612" w:rsidP="00D96612">
            <w:pPr>
              <w:jc w:val="center"/>
            </w:pPr>
            <w:r w:rsidRPr="006B1248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D96612" w:rsidRPr="00963715" w:rsidRDefault="00D96612" w:rsidP="00D96612">
            <w:pPr>
              <w:rPr>
                <w:b/>
                <w:sz w:val="22"/>
                <w:szCs w:val="22"/>
              </w:rPr>
            </w:pPr>
            <w:r w:rsidRPr="00963715">
              <w:rPr>
                <w:b/>
                <w:sz w:val="22"/>
                <w:szCs w:val="22"/>
              </w:rPr>
              <w:t>Le docce sono idoneamente distanziate o separate</w:t>
            </w:r>
          </w:p>
        </w:tc>
        <w:tc>
          <w:tcPr>
            <w:tcW w:w="1136" w:type="dxa"/>
            <w:vAlign w:val="center"/>
          </w:tcPr>
          <w:p w:rsidR="00D96612" w:rsidRDefault="00D96612" w:rsidP="00D9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D96612" w:rsidRDefault="00D96612" w:rsidP="00D9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5A2702" w:rsidRPr="005C4D6D" w:rsidTr="008F7FFE">
        <w:trPr>
          <w:trHeight w:val="526"/>
          <w:jc w:val="center"/>
        </w:trPr>
        <w:tc>
          <w:tcPr>
            <w:tcW w:w="468" w:type="dxa"/>
            <w:vAlign w:val="center"/>
          </w:tcPr>
          <w:p w:rsidR="005A2702" w:rsidRDefault="005A2702" w:rsidP="00077B9D">
            <w:pPr>
              <w:jc w:val="center"/>
            </w:pPr>
            <w:r w:rsidRPr="001328BF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A2702" w:rsidRPr="005C4D6D" w:rsidRDefault="005A2702" w:rsidP="00077B9D">
            <w:pPr>
              <w:spacing w:line="251" w:lineRule="auto"/>
              <w:ind w:right="6"/>
              <w:rPr>
                <w:iCs/>
                <w:sz w:val="22"/>
                <w:szCs w:val="22"/>
              </w:rPr>
            </w:pPr>
            <w:r w:rsidRPr="005C4D6D">
              <w:rPr>
                <w:iCs/>
                <w:sz w:val="22"/>
                <w:szCs w:val="22"/>
              </w:rPr>
              <w:t>Altro</w:t>
            </w:r>
            <w:r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136" w:type="dxa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</w:tr>
      <w:tr w:rsidR="005A2702" w:rsidRPr="005C4D6D" w:rsidTr="008F7FFE">
        <w:trPr>
          <w:trHeight w:val="284"/>
          <w:jc w:val="center"/>
        </w:trPr>
        <w:tc>
          <w:tcPr>
            <w:tcW w:w="7366" w:type="dxa"/>
            <w:gridSpan w:val="2"/>
            <w:shd w:val="clear" w:color="auto" w:fill="DEEAF6" w:themeFill="accent1" w:themeFillTint="33"/>
            <w:vAlign w:val="center"/>
          </w:tcPr>
          <w:p w:rsidR="005A2702" w:rsidRPr="005C4D6D" w:rsidRDefault="005A2702" w:rsidP="00491EDE">
            <w:pPr>
              <w:spacing w:line="251" w:lineRule="auto"/>
              <w:ind w:right="6"/>
              <w:rPr>
                <w:b/>
                <w:iCs/>
                <w:sz w:val="22"/>
                <w:szCs w:val="22"/>
              </w:rPr>
            </w:pPr>
            <w:r w:rsidRPr="005C4D6D">
              <w:rPr>
                <w:b/>
                <w:iCs/>
                <w:sz w:val="22"/>
                <w:szCs w:val="22"/>
              </w:rPr>
              <w:t>PUBBLICO</w:t>
            </w:r>
          </w:p>
        </w:tc>
        <w:tc>
          <w:tcPr>
            <w:tcW w:w="1136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963715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963715" w:rsidRDefault="00963715" w:rsidP="00963715">
            <w:pPr>
              <w:jc w:val="center"/>
            </w:pPr>
            <w:r w:rsidRPr="004A0AF9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963715" w:rsidRPr="00DD0874" w:rsidRDefault="00963715" w:rsidP="00963715">
            <w:pPr>
              <w:rPr>
                <w:b/>
                <w:sz w:val="22"/>
                <w:szCs w:val="22"/>
              </w:rPr>
            </w:pPr>
            <w:r w:rsidRPr="00DD0874">
              <w:rPr>
                <w:b/>
                <w:sz w:val="22"/>
                <w:szCs w:val="22"/>
              </w:rPr>
              <w:t xml:space="preserve">È </w:t>
            </w:r>
            <w:r w:rsidR="00DD0874" w:rsidRPr="00DD0874">
              <w:rPr>
                <w:b/>
                <w:sz w:val="22"/>
                <w:szCs w:val="22"/>
              </w:rPr>
              <w:t>vietata</w:t>
            </w:r>
            <w:r w:rsidRPr="00DD0874">
              <w:rPr>
                <w:b/>
                <w:sz w:val="22"/>
                <w:szCs w:val="22"/>
              </w:rPr>
              <w:t xml:space="preserve"> la presenza </w:t>
            </w:r>
            <w:r w:rsidR="00DD0874" w:rsidRPr="00DD0874">
              <w:rPr>
                <w:b/>
                <w:sz w:val="22"/>
                <w:szCs w:val="22"/>
              </w:rPr>
              <w:t>di pubblico</w:t>
            </w:r>
            <w:r w:rsidRPr="00DD087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963715" w:rsidRDefault="00963715" w:rsidP="0096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963715" w:rsidRDefault="00963715" w:rsidP="0096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5A2702" w:rsidRPr="005C4D6D" w:rsidTr="008F7FFE">
        <w:trPr>
          <w:trHeight w:val="284"/>
          <w:jc w:val="center"/>
        </w:trPr>
        <w:tc>
          <w:tcPr>
            <w:tcW w:w="7366" w:type="dxa"/>
            <w:gridSpan w:val="2"/>
            <w:shd w:val="clear" w:color="auto" w:fill="DEEAF6" w:themeFill="accent1" w:themeFillTint="33"/>
            <w:vAlign w:val="center"/>
          </w:tcPr>
          <w:p w:rsidR="005A2702" w:rsidRPr="005C4D6D" w:rsidRDefault="005A2702" w:rsidP="00491EDE">
            <w:pPr>
              <w:spacing w:line="251" w:lineRule="auto"/>
              <w:ind w:right="6"/>
              <w:rPr>
                <w:b/>
                <w:iCs/>
                <w:sz w:val="22"/>
                <w:szCs w:val="22"/>
              </w:rPr>
            </w:pPr>
            <w:r w:rsidRPr="005C4D6D">
              <w:rPr>
                <w:b/>
                <w:iCs/>
                <w:sz w:val="22"/>
                <w:szCs w:val="22"/>
              </w:rPr>
              <w:t>TRACCIABILITA’</w:t>
            </w:r>
          </w:p>
        </w:tc>
        <w:tc>
          <w:tcPr>
            <w:tcW w:w="1136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EEAF6" w:themeFill="accent1" w:themeFillTint="33"/>
            <w:vAlign w:val="center"/>
          </w:tcPr>
          <w:p w:rsidR="005A2702" w:rsidRPr="005C4D6D" w:rsidRDefault="005A2702" w:rsidP="008F7FFE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5A2702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5A2702" w:rsidRDefault="005A2702" w:rsidP="00431B29">
            <w:pPr>
              <w:jc w:val="center"/>
            </w:pPr>
            <w:r w:rsidRPr="003F258E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A2702" w:rsidRPr="009511B3" w:rsidRDefault="005A2702" w:rsidP="00431B29">
            <w:pPr>
              <w:rPr>
                <w:b/>
                <w:sz w:val="22"/>
                <w:szCs w:val="22"/>
              </w:rPr>
            </w:pPr>
            <w:r w:rsidRPr="009511B3">
              <w:rPr>
                <w:b/>
                <w:sz w:val="22"/>
                <w:szCs w:val="22"/>
              </w:rPr>
              <w:t xml:space="preserve">Vengono registrate </w:t>
            </w:r>
            <w:r w:rsidR="009511B3">
              <w:rPr>
                <w:b/>
                <w:sz w:val="22"/>
                <w:szCs w:val="22"/>
              </w:rPr>
              <w:t xml:space="preserve">(su distinta gara o apposito registro) </w:t>
            </w:r>
            <w:r w:rsidRPr="009511B3">
              <w:rPr>
                <w:b/>
                <w:sz w:val="22"/>
                <w:szCs w:val="22"/>
              </w:rPr>
              <w:t>le presenze di tutti i giocatori ed accompagnatori</w:t>
            </w:r>
            <w:r w:rsidR="009511B3">
              <w:rPr>
                <w:b/>
                <w:sz w:val="22"/>
                <w:szCs w:val="22"/>
              </w:rPr>
              <w:t xml:space="preserve"> all’interno dell’impianto sportivo</w:t>
            </w:r>
          </w:p>
        </w:tc>
        <w:tc>
          <w:tcPr>
            <w:tcW w:w="1136" w:type="dxa"/>
            <w:vAlign w:val="center"/>
          </w:tcPr>
          <w:p w:rsidR="005A2702" w:rsidRDefault="009511B3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5A2702" w:rsidRDefault="009511B3" w:rsidP="008F7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5F51B0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5F51B0" w:rsidRDefault="005F51B0" w:rsidP="005F51B0">
            <w:pPr>
              <w:jc w:val="center"/>
            </w:pPr>
            <w:r w:rsidRPr="003F258E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F51B0" w:rsidRPr="005F51B0" w:rsidRDefault="005F51B0" w:rsidP="005F51B0">
            <w:pPr>
              <w:rPr>
                <w:b/>
                <w:sz w:val="22"/>
                <w:szCs w:val="22"/>
              </w:rPr>
            </w:pPr>
            <w:r w:rsidRPr="005F51B0">
              <w:rPr>
                <w:b/>
                <w:sz w:val="22"/>
                <w:szCs w:val="22"/>
              </w:rPr>
              <w:t xml:space="preserve">È stato istruito il personale che si occuperà del ritiro delle autodichiarazioni </w:t>
            </w:r>
          </w:p>
        </w:tc>
        <w:tc>
          <w:tcPr>
            <w:tcW w:w="1136" w:type="dxa"/>
            <w:vAlign w:val="center"/>
          </w:tcPr>
          <w:p w:rsidR="005F51B0" w:rsidRDefault="005F51B0" w:rsidP="005F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5F51B0" w:rsidRDefault="005F51B0" w:rsidP="005F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9511B3" w:rsidRPr="005C4D6D" w:rsidTr="008F7FFE">
        <w:trPr>
          <w:trHeight w:val="526"/>
          <w:jc w:val="center"/>
        </w:trPr>
        <w:tc>
          <w:tcPr>
            <w:tcW w:w="468" w:type="dxa"/>
            <w:vAlign w:val="center"/>
          </w:tcPr>
          <w:p w:rsidR="009511B3" w:rsidRDefault="009511B3" w:rsidP="009511B3">
            <w:pPr>
              <w:jc w:val="center"/>
            </w:pPr>
            <w:r w:rsidRPr="001328BF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9511B3" w:rsidRPr="005C4D6D" w:rsidRDefault="009511B3" w:rsidP="009511B3">
            <w:pPr>
              <w:spacing w:line="251" w:lineRule="auto"/>
              <w:ind w:right="6"/>
              <w:rPr>
                <w:iCs/>
                <w:sz w:val="22"/>
                <w:szCs w:val="22"/>
              </w:rPr>
            </w:pPr>
            <w:r w:rsidRPr="005C4D6D">
              <w:rPr>
                <w:iCs/>
                <w:sz w:val="22"/>
                <w:szCs w:val="22"/>
              </w:rPr>
              <w:t>Altro</w:t>
            </w:r>
            <w:r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136" w:type="dxa"/>
            <w:vAlign w:val="center"/>
          </w:tcPr>
          <w:p w:rsidR="009511B3" w:rsidRPr="005C4D6D" w:rsidRDefault="009511B3" w:rsidP="009511B3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9511B3" w:rsidRPr="005C4D6D" w:rsidRDefault="009511B3" w:rsidP="009511B3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</w:tr>
      <w:tr w:rsidR="009511B3" w:rsidRPr="005C4D6D" w:rsidTr="008F7FFE">
        <w:trPr>
          <w:trHeight w:val="284"/>
          <w:jc w:val="center"/>
        </w:trPr>
        <w:tc>
          <w:tcPr>
            <w:tcW w:w="7366" w:type="dxa"/>
            <w:gridSpan w:val="2"/>
            <w:shd w:val="clear" w:color="auto" w:fill="DEEAF6" w:themeFill="accent1" w:themeFillTint="33"/>
            <w:vAlign w:val="center"/>
          </w:tcPr>
          <w:p w:rsidR="009511B3" w:rsidRPr="005C4D6D" w:rsidRDefault="009511B3" w:rsidP="009511B3">
            <w:pPr>
              <w:spacing w:line="251" w:lineRule="auto"/>
              <w:ind w:right="6"/>
              <w:rPr>
                <w:b/>
                <w:iCs/>
                <w:sz w:val="22"/>
                <w:szCs w:val="22"/>
              </w:rPr>
            </w:pPr>
            <w:r w:rsidRPr="005C4D6D">
              <w:rPr>
                <w:b/>
                <w:iCs/>
                <w:sz w:val="22"/>
                <w:szCs w:val="22"/>
              </w:rPr>
              <w:t>EMERGENZA</w:t>
            </w:r>
          </w:p>
        </w:tc>
        <w:tc>
          <w:tcPr>
            <w:tcW w:w="1136" w:type="dxa"/>
            <w:shd w:val="clear" w:color="auto" w:fill="DEEAF6" w:themeFill="accent1" w:themeFillTint="33"/>
            <w:vAlign w:val="center"/>
          </w:tcPr>
          <w:p w:rsidR="009511B3" w:rsidRPr="005C4D6D" w:rsidRDefault="009511B3" w:rsidP="009511B3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EEAF6" w:themeFill="accent1" w:themeFillTint="33"/>
            <w:vAlign w:val="center"/>
          </w:tcPr>
          <w:p w:rsidR="009511B3" w:rsidRPr="005C4D6D" w:rsidRDefault="009511B3" w:rsidP="009511B3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5F51B0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5F51B0" w:rsidRDefault="005F51B0" w:rsidP="005F51B0">
            <w:pPr>
              <w:jc w:val="center"/>
            </w:pPr>
            <w:r w:rsidRPr="00F22EF5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F51B0" w:rsidRPr="005F51B0" w:rsidRDefault="005F51B0" w:rsidP="005F51B0">
            <w:pPr>
              <w:rPr>
                <w:b/>
                <w:sz w:val="22"/>
                <w:szCs w:val="22"/>
              </w:rPr>
            </w:pPr>
            <w:r w:rsidRPr="005F51B0">
              <w:rPr>
                <w:b/>
                <w:sz w:val="22"/>
                <w:szCs w:val="22"/>
              </w:rPr>
              <w:t xml:space="preserve">È stata individuata un’area dedicata all’isolamento di persone che presentano sintomi riconducibili al </w:t>
            </w:r>
            <w:proofErr w:type="spellStart"/>
            <w:r w:rsidRPr="005F51B0">
              <w:rPr>
                <w:b/>
                <w:sz w:val="22"/>
                <w:szCs w:val="22"/>
              </w:rPr>
              <w:t>Covid</w:t>
            </w:r>
            <w:proofErr w:type="spellEnd"/>
          </w:p>
        </w:tc>
        <w:tc>
          <w:tcPr>
            <w:tcW w:w="1136" w:type="dxa"/>
            <w:vAlign w:val="center"/>
          </w:tcPr>
          <w:p w:rsidR="005F51B0" w:rsidRDefault="005F51B0" w:rsidP="005F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5F51B0" w:rsidRDefault="005F51B0" w:rsidP="005F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5F51B0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5F51B0" w:rsidRDefault="005F51B0" w:rsidP="005F51B0">
            <w:pPr>
              <w:jc w:val="center"/>
            </w:pPr>
            <w:r w:rsidRPr="00F22EF5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F51B0" w:rsidRPr="005C4D6D" w:rsidRDefault="005F51B0" w:rsidP="005F51B0">
            <w:pPr>
              <w:spacing w:line="251" w:lineRule="auto"/>
              <w:ind w:right="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</w:t>
            </w:r>
            <w:r w:rsidRPr="005C4D6D">
              <w:rPr>
                <w:iCs/>
                <w:sz w:val="22"/>
                <w:szCs w:val="22"/>
              </w:rPr>
              <w:t>a Cassetta PS/pacchetto di medicazione</w:t>
            </w:r>
            <w:r>
              <w:rPr>
                <w:iCs/>
                <w:sz w:val="22"/>
                <w:szCs w:val="22"/>
              </w:rPr>
              <w:t xml:space="preserve"> è stata integrata</w:t>
            </w:r>
            <w:r w:rsidRPr="005C4D6D">
              <w:rPr>
                <w:iCs/>
                <w:sz w:val="22"/>
                <w:szCs w:val="22"/>
              </w:rPr>
              <w:t xml:space="preserve"> con ulteriori presìdi (mascherina FFP2 e visiera per il soccorritore, mascherina chirurgica per l’infortunato)</w:t>
            </w:r>
          </w:p>
        </w:tc>
        <w:tc>
          <w:tcPr>
            <w:tcW w:w="1136" w:type="dxa"/>
            <w:vAlign w:val="center"/>
          </w:tcPr>
          <w:p w:rsidR="005F51B0" w:rsidRDefault="005F51B0" w:rsidP="005F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5F51B0" w:rsidRDefault="005F51B0" w:rsidP="005F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5F51B0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5F51B0" w:rsidRDefault="005F51B0" w:rsidP="005F51B0">
            <w:pPr>
              <w:jc w:val="center"/>
            </w:pPr>
            <w:r w:rsidRPr="00F22EF5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F51B0" w:rsidRPr="005C4D6D" w:rsidRDefault="005F51B0" w:rsidP="005F51B0">
            <w:pPr>
              <w:spacing w:line="251" w:lineRule="auto"/>
              <w:ind w:right="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Gl</w:t>
            </w:r>
            <w:r w:rsidRPr="005C4D6D">
              <w:rPr>
                <w:iCs/>
                <w:sz w:val="22"/>
                <w:szCs w:val="22"/>
              </w:rPr>
              <w:t>i addetti al Primo Soccorso</w:t>
            </w:r>
            <w:r>
              <w:rPr>
                <w:iCs/>
                <w:sz w:val="22"/>
                <w:szCs w:val="22"/>
              </w:rPr>
              <w:t>/BLSD sono stati istruiti a</w:t>
            </w:r>
            <w:r w:rsidRPr="005C4D6D">
              <w:rPr>
                <w:iCs/>
                <w:sz w:val="22"/>
                <w:szCs w:val="22"/>
              </w:rPr>
              <w:t xml:space="preserve"> non effettuare ventilazione bocca a bocca in caso di RCP, ma solamente compressioni toraciche </w:t>
            </w:r>
          </w:p>
        </w:tc>
        <w:tc>
          <w:tcPr>
            <w:tcW w:w="1136" w:type="dxa"/>
            <w:vAlign w:val="center"/>
          </w:tcPr>
          <w:p w:rsidR="005F51B0" w:rsidRDefault="005F51B0" w:rsidP="005F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5F51B0" w:rsidRDefault="005F51B0" w:rsidP="005F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</w:t>
            </w:r>
          </w:p>
        </w:tc>
      </w:tr>
      <w:tr w:rsidR="009511B3" w:rsidRPr="005C4D6D" w:rsidTr="008F7FFE">
        <w:trPr>
          <w:trHeight w:val="526"/>
          <w:jc w:val="center"/>
        </w:trPr>
        <w:tc>
          <w:tcPr>
            <w:tcW w:w="468" w:type="dxa"/>
            <w:vAlign w:val="center"/>
          </w:tcPr>
          <w:p w:rsidR="009511B3" w:rsidRDefault="009511B3" w:rsidP="009511B3">
            <w:pPr>
              <w:jc w:val="center"/>
            </w:pPr>
            <w:r w:rsidRPr="001328BF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9511B3" w:rsidRPr="005C4D6D" w:rsidRDefault="009511B3" w:rsidP="009511B3">
            <w:pPr>
              <w:spacing w:line="251" w:lineRule="auto"/>
              <w:ind w:right="6"/>
              <w:rPr>
                <w:iCs/>
                <w:sz w:val="22"/>
                <w:szCs w:val="22"/>
              </w:rPr>
            </w:pPr>
            <w:r w:rsidRPr="005C4D6D">
              <w:rPr>
                <w:iCs/>
                <w:sz w:val="22"/>
                <w:szCs w:val="22"/>
              </w:rPr>
              <w:t>Altro</w:t>
            </w:r>
            <w:r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136" w:type="dxa"/>
            <w:vAlign w:val="center"/>
          </w:tcPr>
          <w:p w:rsidR="009511B3" w:rsidRPr="005C4D6D" w:rsidRDefault="009511B3" w:rsidP="009511B3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9511B3" w:rsidRPr="005C4D6D" w:rsidRDefault="009511B3" w:rsidP="009511B3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</w:tr>
      <w:tr w:rsidR="009511B3" w:rsidRPr="005C4D6D" w:rsidTr="008F7FFE">
        <w:trPr>
          <w:trHeight w:val="284"/>
          <w:jc w:val="center"/>
        </w:trPr>
        <w:tc>
          <w:tcPr>
            <w:tcW w:w="7366" w:type="dxa"/>
            <w:gridSpan w:val="2"/>
            <w:shd w:val="clear" w:color="auto" w:fill="DEEAF6" w:themeFill="accent1" w:themeFillTint="33"/>
            <w:vAlign w:val="center"/>
          </w:tcPr>
          <w:p w:rsidR="009511B3" w:rsidRPr="005C4D6D" w:rsidRDefault="009511B3" w:rsidP="009511B3">
            <w:pPr>
              <w:spacing w:line="251" w:lineRule="auto"/>
              <w:ind w:right="6"/>
              <w:rPr>
                <w:b/>
                <w:sz w:val="22"/>
                <w:szCs w:val="22"/>
              </w:rPr>
            </w:pPr>
            <w:r w:rsidRPr="00BF0E6A">
              <w:rPr>
                <w:b/>
                <w:iCs/>
                <w:sz w:val="22"/>
                <w:szCs w:val="22"/>
              </w:rPr>
              <w:t>RESPONSABILI DELL’ATTUAZIONE</w:t>
            </w:r>
          </w:p>
        </w:tc>
        <w:tc>
          <w:tcPr>
            <w:tcW w:w="1136" w:type="dxa"/>
            <w:shd w:val="clear" w:color="auto" w:fill="DEEAF6" w:themeFill="accent1" w:themeFillTint="33"/>
            <w:vAlign w:val="center"/>
          </w:tcPr>
          <w:p w:rsidR="009511B3" w:rsidRPr="00BF0E6A" w:rsidRDefault="009511B3" w:rsidP="009511B3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EEAF6" w:themeFill="accent1" w:themeFillTint="33"/>
            <w:vAlign w:val="center"/>
          </w:tcPr>
          <w:p w:rsidR="009511B3" w:rsidRPr="00BF0E6A" w:rsidRDefault="009511B3" w:rsidP="009511B3">
            <w:pPr>
              <w:spacing w:line="251" w:lineRule="auto"/>
              <w:ind w:right="6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5F51B0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5F51B0" w:rsidRDefault="005F51B0" w:rsidP="005F51B0">
            <w:pPr>
              <w:jc w:val="center"/>
            </w:pPr>
            <w:r w:rsidRPr="00433AAC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5F51B0" w:rsidRPr="00701C5C" w:rsidRDefault="00701C5C" w:rsidP="00701C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 società ha incaricato </w:t>
            </w:r>
            <w:r w:rsidR="005F51B0" w:rsidRPr="005F51B0">
              <w:rPr>
                <w:b/>
                <w:sz w:val="22"/>
                <w:szCs w:val="22"/>
              </w:rPr>
              <w:t>un</w:t>
            </w:r>
            <w:r>
              <w:rPr>
                <w:b/>
                <w:sz w:val="22"/>
                <w:szCs w:val="22"/>
              </w:rPr>
              <w:t xml:space="preserve"> Responsabile</w:t>
            </w:r>
            <w:r w:rsidR="005F51B0" w:rsidRPr="005F51B0">
              <w:rPr>
                <w:b/>
                <w:sz w:val="22"/>
                <w:szCs w:val="22"/>
              </w:rPr>
              <w:t xml:space="preserve"> al controllo del rispetto delle norme “anti </w:t>
            </w:r>
            <w:proofErr w:type="spellStart"/>
            <w:r w:rsidR="005F51B0" w:rsidRPr="005F51B0">
              <w:rPr>
                <w:b/>
                <w:sz w:val="22"/>
                <w:szCs w:val="22"/>
              </w:rPr>
              <w:t>Covid</w:t>
            </w:r>
            <w:proofErr w:type="spellEnd"/>
            <w:r w:rsidR="005F51B0" w:rsidRPr="005F51B0">
              <w:rPr>
                <w:b/>
                <w:sz w:val="22"/>
                <w:szCs w:val="22"/>
              </w:rPr>
              <w:t>”</w:t>
            </w:r>
            <w:r>
              <w:rPr>
                <w:b/>
                <w:sz w:val="22"/>
                <w:szCs w:val="22"/>
              </w:rPr>
              <w:t>, che firma il presente documento</w:t>
            </w:r>
          </w:p>
        </w:tc>
        <w:tc>
          <w:tcPr>
            <w:tcW w:w="1136" w:type="dxa"/>
            <w:vAlign w:val="center"/>
          </w:tcPr>
          <w:p w:rsidR="005F51B0" w:rsidRDefault="005F51B0" w:rsidP="005F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5F51B0" w:rsidRDefault="005F51B0" w:rsidP="005F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701C5C" w:rsidRPr="005C4D6D" w:rsidTr="008F7FFE">
        <w:trPr>
          <w:trHeight w:val="340"/>
          <w:jc w:val="center"/>
        </w:trPr>
        <w:tc>
          <w:tcPr>
            <w:tcW w:w="468" w:type="dxa"/>
            <w:vAlign w:val="center"/>
          </w:tcPr>
          <w:p w:rsidR="00701C5C" w:rsidRDefault="00701C5C" w:rsidP="00701C5C">
            <w:pPr>
              <w:jc w:val="center"/>
            </w:pPr>
            <w:r w:rsidRPr="00433AAC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701C5C" w:rsidRDefault="00701C5C" w:rsidP="00701C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 ogni partita si garantisce la presenza di un “referente </w:t>
            </w:r>
            <w:proofErr w:type="spellStart"/>
            <w:r>
              <w:rPr>
                <w:b/>
                <w:sz w:val="22"/>
                <w:szCs w:val="22"/>
              </w:rPr>
              <w:t>Covid</w:t>
            </w:r>
            <w:proofErr w:type="spellEnd"/>
            <w:r>
              <w:rPr>
                <w:b/>
                <w:sz w:val="22"/>
                <w:szCs w:val="22"/>
              </w:rPr>
              <w:t>” che, se diverso dal Responsabile, deve essere a conoscenza di tutti i protocolli adottati e deve presentarsi all’arbitro</w:t>
            </w:r>
          </w:p>
        </w:tc>
        <w:tc>
          <w:tcPr>
            <w:tcW w:w="1136" w:type="dxa"/>
            <w:vAlign w:val="center"/>
          </w:tcPr>
          <w:p w:rsidR="00701C5C" w:rsidRDefault="00701C5C" w:rsidP="00701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  <w:tc>
          <w:tcPr>
            <w:tcW w:w="1137" w:type="dxa"/>
            <w:vAlign w:val="center"/>
          </w:tcPr>
          <w:p w:rsidR="00701C5C" w:rsidRDefault="00701C5C" w:rsidP="00701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Attua</w:t>
            </w:r>
          </w:p>
        </w:tc>
      </w:tr>
      <w:tr w:rsidR="00701C5C" w:rsidRPr="005C4D6D" w:rsidTr="008F7FFE">
        <w:trPr>
          <w:trHeight w:val="526"/>
          <w:jc w:val="center"/>
        </w:trPr>
        <w:tc>
          <w:tcPr>
            <w:tcW w:w="468" w:type="dxa"/>
            <w:vAlign w:val="center"/>
          </w:tcPr>
          <w:p w:rsidR="00701C5C" w:rsidRDefault="00701C5C" w:rsidP="00701C5C">
            <w:pPr>
              <w:jc w:val="center"/>
            </w:pPr>
            <w:r w:rsidRPr="001328BF">
              <w:rPr>
                <w:iCs/>
                <w:sz w:val="28"/>
                <w:szCs w:val="22"/>
              </w:rPr>
              <w:sym w:font="Wingdings" w:char="F072"/>
            </w:r>
          </w:p>
        </w:tc>
        <w:tc>
          <w:tcPr>
            <w:tcW w:w="6898" w:type="dxa"/>
            <w:vAlign w:val="center"/>
          </w:tcPr>
          <w:p w:rsidR="00701C5C" w:rsidRPr="005C4D6D" w:rsidRDefault="00701C5C" w:rsidP="00701C5C">
            <w:pPr>
              <w:spacing w:line="251" w:lineRule="auto"/>
              <w:ind w:right="6"/>
              <w:rPr>
                <w:iCs/>
                <w:sz w:val="22"/>
                <w:szCs w:val="22"/>
              </w:rPr>
            </w:pPr>
            <w:r w:rsidRPr="005C4D6D">
              <w:rPr>
                <w:iCs/>
                <w:sz w:val="22"/>
                <w:szCs w:val="22"/>
              </w:rPr>
              <w:t>Altro</w:t>
            </w:r>
            <w:r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136" w:type="dxa"/>
            <w:vAlign w:val="center"/>
          </w:tcPr>
          <w:p w:rsidR="00701C5C" w:rsidRPr="005C4D6D" w:rsidRDefault="00701C5C" w:rsidP="00701C5C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701C5C" w:rsidRPr="005C4D6D" w:rsidRDefault="00701C5C" w:rsidP="00701C5C">
            <w:pPr>
              <w:spacing w:line="251" w:lineRule="auto"/>
              <w:ind w:right="6"/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286730" w:rsidRDefault="00286730" w:rsidP="00556A6F">
      <w:pPr>
        <w:jc w:val="both"/>
        <w:rPr>
          <w:sz w:val="20"/>
        </w:rPr>
      </w:pPr>
    </w:p>
    <w:p w:rsidR="005D76DD" w:rsidRDefault="005D76DD" w:rsidP="00431B29">
      <w:pPr>
        <w:jc w:val="right"/>
      </w:pPr>
      <w:r>
        <w:t>____________, il ____________</w:t>
      </w:r>
    </w:p>
    <w:p w:rsidR="005D76DD" w:rsidRDefault="005D76DD" w:rsidP="00556A6F">
      <w:pPr>
        <w:jc w:val="both"/>
      </w:pPr>
    </w:p>
    <w:p w:rsidR="005D76DD" w:rsidRDefault="005D76DD" w:rsidP="00556A6F">
      <w:pPr>
        <w:jc w:val="both"/>
      </w:pPr>
      <w:r>
        <w:t xml:space="preserve">Il </w:t>
      </w:r>
      <w:r w:rsidR="00431B29">
        <w:t>Responsabile de</w:t>
      </w:r>
      <w:r w:rsidR="00701C5C">
        <w:t>lla Società</w:t>
      </w:r>
      <w:r>
        <w:t xml:space="preserve"> _________________________</w:t>
      </w:r>
    </w:p>
    <w:p w:rsidR="00DD0874" w:rsidRDefault="00DD0874" w:rsidP="00556A6F">
      <w:pPr>
        <w:jc w:val="both"/>
      </w:pPr>
    </w:p>
    <w:p w:rsidR="00DD0874" w:rsidRDefault="00DD0874" w:rsidP="00556A6F">
      <w:pPr>
        <w:jc w:val="both"/>
      </w:pPr>
    </w:p>
    <w:p w:rsidR="00DD0874" w:rsidRDefault="00DD0874" w:rsidP="00556A6F">
      <w:pPr>
        <w:jc w:val="both"/>
      </w:pPr>
    </w:p>
    <w:p w:rsidR="00DD0874" w:rsidRDefault="00DD0874" w:rsidP="00556A6F">
      <w:pPr>
        <w:jc w:val="both"/>
      </w:pPr>
    </w:p>
    <w:p w:rsidR="00DD0874" w:rsidRDefault="00DD0874" w:rsidP="00556A6F">
      <w:pPr>
        <w:jc w:val="both"/>
      </w:pPr>
    </w:p>
    <w:p w:rsidR="00DD0874" w:rsidRDefault="00DD0874" w:rsidP="00556A6F">
      <w:pPr>
        <w:jc w:val="both"/>
      </w:pPr>
    </w:p>
    <w:p w:rsidR="00DD0874" w:rsidRDefault="00DD0874" w:rsidP="00556A6F">
      <w:pPr>
        <w:jc w:val="both"/>
      </w:pPr>
    </w:p>
    <w:p w:rsidR="00DD0874" w:rsidRDefault="00DD0874" w:rsidP="00556A6F">
      <w:pPr>
        <w:jc w:val="both"/>
      </w:pPr>
    </w:p>
    <w:p w:rsidR="00DD0874" w:rsidRDefault="00DD0874" w:rsidP="00556A6F">
      <w:pPr>
        <w:jc w:val="both"/>
      </w:pPr>
    </w:p>
    <w:p w:rsidR="00DD0874" w:rsidRDefault="00DD0874" w:rsidP="00556A6F">
      <w:pPr>
        <w:jc w:val="both"/>
      </w:pPr>
    </w:p>
    <w:p w:rsidR="00E946C8" w:rsidRPr="00C13E0E" w:rsidRDefault="00E946C8" w:rsidP="00E946C8">
      <w:pPr>
        <w:shd w:val="clear" w:color="auto" w:fill="1F3864" w:themeFill="accent5" w:themeFillShade="80"/>
        <w:jc w:val="both"/>
        <w:rPr>
          <w:b/>
          <w:color w:val="FFFFFF" w:themeColor="background1"/>
          <w:sz w:val="28"/>
        </w:rPr>
      </w:pPr>
      <w:r w:rsidRPr="00C13E0E">
        <w:rPr>
          <w:b/>
          <w:color w:val="FFFFFF" w:themeColor="background1"/>
          <w:sz w:val="28"/>
        </w:rPr>
        <w:lastRenderedPageBreak/>
        <w:t>CHIARIMENTI</w:t>
      </w:r>
      <w:r w:rsidR="00C13E0E">
        <w:rPr>
          <w:b/>
          <w:color w:val="FFFFFF" w:themeColor="background1"/>
          <w:sz w:val="28"/>
        </w:rPr>
        <w:t xml:space="preserve"> E SUGGERIMENTI</w:t>
      </w:r>
    </w:p>
    <w:p w:rsidR="00E946C8" w:rsidRDefault="00E946C8" w:rsidP="00556A6F">
      <w:pPr>
        <w:jc w:val="both"/>
      </w:pPr>
    </w:p>
    <w:p w:rsidR="00E946C8" w:rsidRPr="00C13E0E" w:rsidRDefault="00E946C8" w:rsidP="00E946C8">
      <w:pPr>
        <w:shd w:val="clear" w:color="auto" w:fill="D9E2F3" w:themeFill="accent5" w:themeFillTint="33"/>
        <w:jc w:val="both"/>
        <w:rPr>
          <w:b/>
          <w:sz w:val="22"/>
        </w:rPr>
      </w:pPr>
      <w:r w:rsidRPr="00C13E0E">
        <w:rPr>
          <w:b/>
          <w:sz w:val="22"/>
        </w:rPr>
        <w:t xml:space="preserve">PULIZIA, DISINFEZIONE E SANIFICAZIONE 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ind w:left="426"/>
        <w:jc w:val="both"/>
        <w:rPr>
          <w:sz w:val="22"/>
        </w:rPr>
      </w:pPr>
      <w:r w:rsidRPr="00C13E0E">
        <w:rPr>
          <w:b/>
          <w:sz w:val="22"/>
        </w:rPr>
        <w:t>Pulizia</w:t>
      </w:r>
      <w:r w:rsidRPr="00C13E0E">
        <w:rPr>
          <w:sz w:val="22"/>
        </w:rPr>
        <w:t>: eliminazione dello sporco, utilizzo di detergenti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ind w:left="426"/>
        <w:jc w:val="both"/>
        <w:rPr>
          <w:sz w:val="22"/>
        </w:rPr>
      </w:pPr>
      <w:r w:rsidRPr="00C13E0E">
        <w:rPr>
          <w:b/>
          <w:sz w:val="22"/>
        </w:rPr>
        <w:t>Disinfezione</w:t>
      </w:r>
      <w:r w:rsidRPr="00C13E0E">
        <w:rPr>
          <w:sz w:val="22"/>
        </w:rPr>
        <w:t>: eliminazione di agenti patogeni, come virus e batteri. Utilizzo di prodotti disinfettanti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ind w:left="426"/>
        <w:jc w:val="both"/>
        <w:rPr>
          <w:sz w:val="22"/>
        </w:rPr>
      </w:pPr>
      <w:r w:rsidRPr="00C13E0E">
        <w:rPr>
          <w:b/>
          <w:sz w:val="22"/>
        </w:rPr>
        <w:t>Sanificazione</w:t>
      </w:r>
      <w:r w:rsidRPr="00C13E0E">
        <w:rPr>
          <w:sz w:val="22"/>
        </w:rPr>
        <w:t>: è “il complesso di procedimenti ed operazioni di pulizia e/o disinfezione e mantenimento della buona qualità dell’aria”, quindi insieme di pulizia e disinfezione di superfici, di impianti aria, ricambi d’aria ecc.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ind w:left="426"/>
        <w:jc w:val="both"/>
        <w:rPr>
          <w:sz w:val="22"/>
        </w:rPr>
      </w:pPr>
      <w:r w:rsidRPr="00C13E0E">
        <w:rPr>
          <w:sz w:val="22"/>
        </w:rPr>
        <w:t>I prodotti efficaci contro il Coronavirus sono:</w:t>
      </w:r>
    </w:p>
    <w:p w:rsidR="00E946C8" w:rsidRPr="00C13E0E" w:rsidRDefault="00E946C8" w:rsidP="00E946C8">
      <w:pPr>
        <w:pStyle w:val="Paragrafoelenco"/>
        <w:numPr>
          <w:ilvl w:val="2"/>
          <w:numId w:val="3"/>
        </w:numPr>
        <w:ind w:left="1134"/>
        <w:jc w:val="both"/>
        <w:rPr>
          <w:sz w:val="22"/>
        </w:rPr>
      </w:pPr>
      <w:r w:rsidRPr="00C13E0E">
        <w:rPr>
          <w:sz w:val="22"/>
        </w:rPr>
        <w:t xml:space="preserve">Ipoclorito di sodio con Cloro attivo al 0,1% per le superfici, </w:t>
      </w:r>
    </w:p>
    <w:p w:rsidR="00E946C8" w:rsidRPr="00C13E0E" w:rsidRDefault="00E946C8" w:rsidP="00E946C8">
      <w:pPr>
        <w:pStyle w:val="Paragrafoelenco"/>
        <w:numPr>
          <w:ilvl w:val="2"/>
          <w:numId w:val="3"/>
        </w:numPr>
        <w:ind w:left="1134"/>
        <w:jc w:val="both"/>
        <w:rPr>
          <w:sz w:val="22"/>
        </w:rPr>
      </w:pPr>
      <w:r w:rsidRPr="00C13E0E">
        <w:rPr>
          <w:sz w:val="22"/>
        </w:rPr>
        <w:t>Ipoclorito di sodio con Cloro attivo allo 0,5% per i servizi igienici</w:t>
      </w:r>
    </w:p>
    <w:p w:rsidR="00E946C8" w:rsidRPr="00C13E0E" w:rsidRDefault="00E946C8" w:rsidP="00E946C8">
      <w:pPr>
        <w:pStyle w:val="Paragrafoelenco"/>
        <w:numPr>
          <w:ilvl w:val="2"/>
          <w:numId w:val="3"/>
        </w:numPr>
        <w:ind w:left="1134"/>
        <w:jc w:val="both"/>
        <w:rPr>
          <w:sz w:val="22"/>
        </w:rPr>
      </w:pPr>
      <w:r w:rsidRPr="00C13E0E">
        <w:rPr>
          <w:sz w:val="22"/>
        </w:rPr>
        <w:t>Soluzione alcolica al 70% (per tutte le superfici che si rovinano con il cloro)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ind w:left="426"/>
        <w:jc w:val="both"/>
        <w:rPr>
          <w:sz w:val="22"/>
        </w:rPr>
      </w:pPr>
      <w:r w:rsidRPr="00C13E0E">
        <w:rPr>
          <w:sz w:val="22"/>
        </w:rPr>
        <w:t>È preferibile utilizzare prodotti a base di alcol o cloro che siano anche Presidi Medico Chirurgici (PMC) o Biocidi, in modo da avere la certezza della loro efficacia. I PMC hanno indicato in etichetta anche i tempi di azione, ovvero quanto tempo impiegano per eliminare gli agenti patogeni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ind w:left="426"/>
        <w:jc w:val="both"/>
        <w:rPr>
          <w:sz w:val="22"/>
        </w:rPr>
      </w:pPr>
      <w:r w:rsidRPr="00C13E0E">
        <w:rPr>
          <w:sz w:val="22"/>
        </w:rPr>
        <w:t>Pulizia e disinfezione dei servizi igienici devono essere fatte giornalmente (a fine giornata)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ind w:left="426"/>
        <w:jc w:val="both"/>
        <w:rPr>
          <w:sz w:val="22"/>
        </w:rPr>
      </w:pPr>
      <w:r w:rsidRPr="00C13E0E">
        <w:rPr>
          <w:sz w:val="22"/>
        </w:rPr>
        <w:t>Pulizia (e preferibilmente anche sanificazione) delle superfici utilizzate vanno eseguite più frequentemente (spruzzando il disinfettante su tavoli e superfici dopo l’utilizzo)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ind w:left="426"/>
        <w:jc w:val="both"/>
        <w:rPr>
          <w:sz w:val="22"/>
        </w:rPr>
      </w:pPr>
      <w:r w:rsidRPr="00C13E0E">
        <w:rPr>
          <w:sz w:val="22"/>
        </w:rPr>
        <w:t>Si suggerisce di istituire un registro delle pulizie e disinfezioni, cioè una tabella in cui indicare data e luogo della pulizia e/o disinfezione</w:t>
      </w:r>
    </w:p>
    <w:p w:rsidR="00E946C8" w:rsidRPr="00C13E0E" w:rsidRDefault="00E946C8" w:rsidP="00E946C8">
      <w:pPr>
        <w:jc w:val="both"/>
        <w:rPr>
          <w:sz w:val="22"/>
        </w:rPr>
      </w:pPr>
    </w:p>
    <w:p w:rsidR="00E946C8" w:rsidRPr="00C13E0E" w:rsidRDefault="00E946C8" w:rsidP="00E946C8">
      <w:pPr>
        <w:shd w:val="clear" w:color="auto" w:fill="D9E2F3" w:themeFill="accent5" w:themeFillTint="33"/>
        <w:jc w:val="both"/>
        <w:rPr>
          <w:b/>
          <w:sz w:val="22"/>
        </w:rPr>
      </w:pPr>
      <w:r w:rsidRPr="00C13E0E">
        <w:rPr>
          <w:b/>
          <w:sz w:val="22"/>
        </w:rPr>
        <w:t>IMPIANTI ARIA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jc w:val="both"/>
        <w:rPr>
          <w:sz w:val="22"/>
        </w:rPr>
      </w:pPr>
      <w:proofErr w:type="gramStart"/>
      <w:r w:rsidRPr="00C13E0E">
        <w:rPr>
          <w:sz w:val="22"/>
        </w:rPr>
        <w:t>E’</w:t>
      </w:r>
      <w:proofErr w:type="gramEnd"/>
      <w:r w:rsidRPr="00C13E0E">
        <w:rPr>
          <w:sz w:val="22"/>
        </w:rPr>
        <w:t xml:space="preserve"> preferibile utilizzare solo l’aerazione naturale (tenere aperte le finestre)</w:t>
      </w:r>
    </w:p>
    <w:p w:rsidR="00E946C8" w:rsidRPr="00C13E0E" w:rsidRDefault="00E946C8" w:rsidP="001A00EC">
      <w:pPr>
        <w:pStyle w:val="Paragrafoelenco"/>
        <w:numPr>
          <w:ilvl w:val="0"/>
          <w:numId w:val="3"/>
        </w:numPr>
        <w:jc w:val="both"/>
        <w:rPr>
          <w:sz w:val="22"/>
        </w:rPr>
      </w:pPr>
      <w:r w:rsidRPr="00C13E0E">
        <w:rPr>
          <w:sz w:val="22"/>
        </w:rPr>
        <w:t xml:space="preserve">Se è necessario usare l’aria condizionata o il riscaldamento, eliminare il ricircolo (se possibile). </w:t>
      </w:r>
    </w:p>
    <w:p w:rsidR="00E946C8" w:rsidRPr="00C13E0E" w:rsidRDefault="00E946C8" w:rsidP="001A00EC">
      <w:pPr>
        <w:pStyle w:val="Paragrafoelenco"/>
        <w:numPr>
          <w:ilvl w:val="0"/>
          <w:numId w:val="3"/>
        </w:numPr>
        <w:jc w:val="both"/>
        <w:rPr>
          <w:sz w:val="22"/>
        </w:rPr>
      </w:pPr>
      <w:r w:rsidRPr="00C13E0E">
        <w:rPr>
          <w:sz w:val="22"/>
        </w:rPr>
        <w:t>Se non è possibile eliminare il ricircolo, occorre pulire e disinfettare i filtri anche una o due volte al mese (dipende dall’utilizzo degli ambienti)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jc w:val="both"/>
        <w:rPr>
          <w:sz w:val="22"/>
        </w:rPr>
      </w:pPr>
      <w:r w:rsidRPr="00C13E0E">
        <w:rPr>
          <w:sz w:val="22"/>
        </w:rPr>
        <w:t>Accendere l’impianto un’ora prima dell’ingresso degli atleti e spegnerlo un’ora dopo l’uscita</w:t>
      </w:r>
    </w:p>
    <w:p w:rsidR="00E946C8" w:rsidRPr="00C13E0E" w:rsidRDefault="00E946C8" w:rsidP="00E946C8">
      <w:pPr>
        <w:pStyle w:val="Paragrafoelenco"/>
        <w:numPr>
          <w:ilvl w:val="0"/>
          <w:numId w:val="3"/>
        </w:numPr>
        <w:jc w:val="both"/>
        <w:rPr>
          <w:sz w:val="22"/>
        </w:rPr>
      </w:pPr>
      <w:r w:rsidRPr="00C13E0E">
        <w:rPr>
          <w:sz w:val="22"/>
        </w:rPr>
        <w:t>Dove è presente solo ventilazione forzata, tenere accesa la ventola per tutta la giornata</w:t>
      </w:r>
    </w:p>
    <w:p w:rsidR="00E946C8" w:rsidRPr="00C13E0E" w:rsidRDefault="00E946C8" w:rsidP="00556A6F">
      <w:pPr>
        <w:jc w:val="both"/>
        <w:rPr>
          <w:sz w:val="22"/>
        </w:rPr>
      </w:pPr>
    </w:p>
    <w:p w:rsidR="00E946C8" w:rsidRPr="00C13E0E" w:rsidRDefault="00E946C8" w:rsidP="00E946C8">
      <w:pPr>
        <w:shd w:val="clear" w:color="auto" w:fill="D9E2F3" w:themeFill="accent5" w:themeFillTint="33"/>
        <w:jc w:val="both"/>
        <w:rPr>
          <w:b/>
          <w:sz w:val="22"/>
        </w:rPr>
      </w:pPr>
      <w:r w:rsidRPr="00C13E0E">
        <w:rPr>
          <w:b/>
          <w:sz w:val="22"/>
        </w:rPr>
        <w:t>SPOGLIATOI</w:t>
      </w:r>
    </w:p>
    <w:p w:rsidR="00C13E0E" w:rsidRDefault="00C13E0E" w:rsidP="00C13E0E">
      <w:pPr>
        <w:pStyle w:val="Paragrafoelenco"/>
        <w:numPr>
          <w:ilvl w:val="0"/>
          <w:numId w:val="3"/>
        </w:numPr>
        <w:jc w:val="both"/>
        <w:rPr>
          <w:sz w:val="22"/>
        </w:rPr>
      </w:pPr>
      <w:r w:rsidRPr="00C13E0E">
        <w:rPr>
          <w:sz w:val="22"/>
        </w:rPr>
        <w:t>Qualora non vengano utilizzate le docce, è possibile convertire questi spazi in spogliatoi per aumentarne la capienza.</w:t>
      </w:r>
    </w:p>
    <w:p w:rsidR="00E427FE" w:rsidRPr="00C13E0E" w:rsidRDefault="00E427FE" w:rsidP="00C13E0E">
      <w:pPr>
        <w:pStyle w:val="Paragrafoelenco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La capienza dello spogliatoio si può ottenere verificando quante sono le sedute disponibili, mantenendo la distanza di sicurezza di 1 metro</w:t>
      </w:r>
    </w:p>
    <w:p w:rsidR="00E946C8" w:rsidRDefault="00E946C8" w:rsidP="00C13E0E">
      <w:pPr>
        <w:pStyle w:val="Paragrafoelenco"/>
        <w:numPr>
          <w:ilvl w:val="0"/>
          <w:numId w:val="3"/>
        </w:numPr>
        <w:jc w:val="both"/>
        <w:rPr>
          <w:sz w:val="22"/>
        </w:rPr>
      </w:pPr>
      <w:r w:rsidRPr="00C13E0E">
        <w:rPr>
          <w:sz w:val="22"/>
        </w:rPr>
        <w:t>Questi alcuni esempi di corretto layout dello spogliatoio</w:t>
      </w:r>
      <w:r w:rsidR="00C13E0E">
        <w:rPr>
          <w:sz w:val="22"/>
        </w:rPr>
        <w:t>:</w:t>
      </w:r>
    </w:p>
    <w:p w:rsidR="00C13E0E" w:rsidRPr="00C13E0E" w:rsidRDefault="00C13E0E" w:rsidP="00C13E0E">
      <w:pPr>
        <w:pStyle w:val="Paragrafoelenco"/>
        <w:jc w:val="both"/>
        <w:rPr>
          <w:sz w:val="22"/>
        </w:rPr>
      </w:pPr>
    </w:p>
    <w:p w:rsidR="00C13E0E" w:rsidRDefault="00C13E0E" w:rsidP="00556A6F">
      <w:pPr>
        <w:jc w:val="both"/>
      </w:pPr>
      <w:r>
        <w:object w:dxaOrig="15923" w:dyaOrig="6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179.4pt" o:ole="">
            <v:imagedata r:id="rId8" o:title="" cropbottom="7017f"/>
          </v:shape>
          <o:OLEObject Type="Embed" ProgID="Visio.Drawing.11" ShapeID="_x0000_i1025" DrawAspect="Content" ObjectID="_1663147822" r:id="rId9"/>
        </w:object>
      </w:r>
    </w:p>
    <w:p w:rsidR="00C13E0E" w:rsidRDefault="00C13E0E" w:rsidP="00556A6F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150419</wp:posOffset>
                </wp:positionH>
                <wp:positionV relativeFrom="paragraph">
                  <wp:posOffset>82753</wp:posOffset>
                </wp:positionV>
                <wp:extent cx="2654935" cy="402336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402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E0E" w:rsidRPr="00C13E0E" w:rsidRDefault="00C13E0E" w:rsidP="00C13E0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13E0E">
                              <w:rPr>
                                <w:sz w:val="20"/>
                              </w:rPr>
                              <w:t>Opzione preferibile, in quanto lascia maggior spazio di movimento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.85pt;margin-top:6.5pt;width:209.05pt;height:3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" stroked="f">
                <v:textbox>
                  <w:txbxContent>
                    <w:p w:rsidR="00C13E0E" w:rsidRPr="00C13E0E" w:rsidRDefault="00C13E0E" w:rsidP="00C13E0E">
                      <w:pPr>
                        <w:jc w:val="center"/>
                        <w:rPr>
                          <w:sz w:val="20"/>
                        </w:rPr>
                      </w:pPr>
                      <w:r w:rsidRPr="00C13E0E">
                        <w:rPr>
                          <w:sz w:val="20"/>
                        </w:rPr>
                        <w:t>Opzione preferibile, in quanto lascia maggior spazio di movimento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3E0E" w:rsidRDefault="00C13E0E" w:rsidP="00C13E0E"/>
    <w:p w:rsidR="00E946C8" w:rsidRDefault="00C13E0E" w:rsidP="00C13E0E">
      <w:pPr>
        <w:tabs>
          <w:tab w:val="left" w:pos="3288"/>
        </w:tabs>
      </w:pPr>
      <w:r>
        <w:lastRenderedPageBreak/>
        <w:tab/>
      </w:r>
    </w:p>
    <w:p w:rsidR="00C13E0E" w:rsidRPr="00C13E0E" w:rsidRDefault="00C13E0E" w:rsidP="00C13E0E">
      <w:pPr>
        <w:tabs>
          <w:tab w:val="left" w:pos="3288"/>
        </w:tabs>
      </w:pPr>
    </w:p>
    <w:sectPr w:rsidR="00C13E0E" w:rsidRPr="00C13E0E" w:rsidSect="00BF0E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4" w:bottom="1134" w:left="1134" w:header="284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16" w:rsidRDefault="00121D16" w:rsidP="00556A6F">
      <w:r>
        <w:separator/>
      </w:r>
    </w:p>
  </w:endnote>
  <w:endnote w:type="continuationSeparator" w:id="0">
    <w:p w:rsidR="00121D16" w:rsidRDefault="00121D16" w:rsidP="0055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2D" w:rsidRDefault="00EB46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A6F" w:rsidRPr="00556A6F" w:rsidRDefault="00556A6F" w:rsidP="00556A6F">
    <w:pPr>
      <w:pStyle w:val="Testonormale"/>
      <w:tabs>
        <w:tab w:val="left" w:pos="4509"/>
        <w:tab w:val="left" w:pos="5854"/>
      </w:tabs>
      <w:ind w:left="113" w:right="-322"/>
      <w:rPr>
        <w:rFonts w:ascii="Calibri" w:hAnsi="Calibri"/>
      </w:rPr>
    </w:pPr>
    <w:r w:rsidRPr="00851C53">
      <w:rPr>
        <w:rFonts w:ascii="Calibri" w:hAnsi="Calibri"/>
        <w:b/>
        <w:sz w:val="22"/>
        <w:szCs w:val="22"/>
      </w:rPr>
      <w:t>Documento realizzato in collaborazione con</w:t>
    </w:r>
    <w:r>
      <w:rPr>
        <w:rFonts w:ascii="Calibri" w:hAnsi="Calibri"/>
        <w:b/>
        <w:sz w:val="22"/>
        <w:szCs w:val="22"/>
      </w:rPr>
      <w:t xml:space="preserve">   </w:t>
    </w:r>
    <w:r>
      <w:rPr>
        <w:noProof/>
      </w:rPr>
      <w:drawing>
        <wp:inline distT="0" distB="0" distL="0" distR="0" wp14:anchorId="45035D1C" wp14:editId="2D17C3C7">
          <wp:extent cx="573405" cy="286385"/>
          <wp:effectExtent l="0" t="0" r="0" b="0"/>
          <wp:docPr id="16" name="Immagine 16" descr="A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B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22"/>
        <w:szCs w:val="22"/>
      </w:rPr>
      <w:t xml:space="preserve"> </w:t>
    </w:r>
    <w:r w:rsidRPr="00851C53">
      <w:rPr>
        <w:rFonts w:ascii="Calibri" w:hAnsi="Calibri"/>
        <w:b/>
        <w:sz w:val="22"/>
        <w:szCs w:val="22"/>
      </w:rPr>
      <w:t>– Via Pescia, 297 - 41126 Modena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2D" w:rsidRDefault="00EB46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16" w:rsidRDefault="00121D16" w:rsidP="00556A6F">
      <w:r>
        <w:separator/>
      </w:r>
    </w:p>
  </w:footnote>
  <w:footnote w:type="continuationSeparator" w:id="0">
    <w:p w:rsidR="00121D16" w:rsidRDefault="00121D16" w:rsidP="0055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2D" w:rsidRDefault="00EB46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94"/>
      <w:gridCol w:w="7734"/>
    </w:tblGrid>
    <w:tr w:rsidR="00BF0E6A" w:rsidRPr="00BF0E6A" w:rsidTr="00077B9D">
      <w:tc>
        <w:tcPr>
          <w:tcW w:w="1000" w:type="dxa"/>
        </w:tcPr>
        <w:p w:rsidR="00BF0E6A" w:rsidRDefault="00BF0E6A" w:rsidP="00BF0E6A">
          <w:r>
            <w:rPr>
              <w:noProof/>
              <w:lang w:eastAsia="it-IT"/>
            </w:rPr>
            <w:drawing>
              <wp:inline distT="0" distB="0" distL="0" distR="0" wp14:anchorId="4DD7835E" wp14:editId="5FD78903">
                <wp:extent cx="1190446" cy="658545"/>
                <wp:effectExtent l="0" t="0" r="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433" cy="666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BF0E6A" w:rsidRPr="00BF0E6A" w:rsidRDefault="00BF0E6A" w:rsidP="00BF0E6A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2"/>
              <w:szCs w:val="26"/>
            </w:rPr>
          </w:pPr>
        </w:p>
        <w:p w:rsidR="00BF0E6A" w:rsidRPr="00BF0E6A" w:rsidRDefault="00BF0E6A" w:rsidP="00BF0E6A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2"/>
              <w:szCs w:val="26"/>
            </w:rPr>
          </w:pPr>
        </w:p>
        <w:p w:rsidR="00BF0E6A" w:rsidRPr="00BF0E6A" w:rsidRDefault="00BF0E6A" w:rsidP="00BF0E6A">
          <w:pPr>
            <w:jc w:val="right"/>
            <w:rPr>
              <w:sz w:val="22"/>
            </w:rPr>
          </w:pPr>
          <w:r w:rsidRPr="00BF0E6A">
            <w:rPr>
              <w:rFonts w:ascii="Arial Narrow" w:eastAsia="Arial Narrow" w:hAnsi="Arial Narrow" w:cs="Arial Narrow"/>
              <w:b/>
              <w:bCs/>
              <w:color w:val="0A8137"/>
              <w:sz w:val="22"/>
              <w:szCs w:val="26"/>
            </w:rPr>
            <w:t>UISP COMITATO TERRITORIALE MODENA APS</w:t>
          </w:r>
          <w:r w:rsidRPr="00BF0E6A">
            <w:rPr>
              <w:sz w:val="22"/>
            </w:rPr>
            <w:br/>
          </w:r>
        </w:p>
      </w:tc>
    </w:tr>
  </w:tbl>
  <w:p w:rsidR="00BF0E6A" w:rsidRPr="00BF0E6A" w:rsidRDefault="00BF0E6A" w:rsidP="00BF0E6A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2D" w:rsidRDefault="00EB46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0ACB"/>
    <w:multiLevelType w:val="multilevel"/>
    <w:tmpl w:val="62D85214"/>
    <w:styleLink w:val="DVR"/>
    <w:lvl w:ilvl="0">
      <w:start w:val="1"/>
      <w:numFmt w:val="decimal"/>
      <w:lvlText w:val="CAPITOLO %1 - "/>
      <w:lvlJc w:val="left"/>
      <w:pPr>
        <w:tabs>
          <w:tab w:val="num" w:pos="2041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Zero"/>
      <w:isLgl/>
      <w:lvlText w:val="%1.%2 - 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1.%2.%3 - 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 - "/>
      <w:lvlJc w:val="left"/>
      <w:pPr>
        <w:tabs>
          <w:tab w:val="num" w:pos="1021"/>
        </w:tabs>
        <w:ind w:left="864" w:hanging="864"/>
      </w:pPr>
      <w:rPr>
        <w:rFonts w:ascii="Times New Roman" w:hAnsi="Times New Roman" w:hint="default"/>
        <w:b/>
        <w:i/>
        <w:sz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4F2B6934"/>
    <w:multiLevelType w:val="hybridMultilevel"/>
    <w:tmpl w:val="544EAAB4"/>
    <w:lvl w:ilvl="0" w:tplc="636C8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2577C"/>
    <w:multiLevelType w:val="hybridMultilevel"/>
    <w:tmpl w:val="ED8C980A"/>
    <w:lvl w:ilvl="0" w:tplc="5E5ED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2F91"/>
    <w:multiLevelType w:val="hybridMultilevel"/>
    <w:tmpl w:val="139EE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ED"/>
    <w:rsid w:val="000B7785"/>
    <w:rsid w:val="00121D16"/>
    <w:rsid w:val="001822A2"/>
    <w:rsid w:val="0018634B"/>
    <w:rsid w:val="001A45C6"/>
    <w:rsid w:val="001D5B65"/>
    <w:rsid w:val="001F0A7F"/>
    <w:rsid w:val="00286730"/>
    <w:rsid w:val="002A5EE3"/>
    <w:rsid w:val="002F5A24"/>
    <w:rsid w:val="003423C8"/>
    <w:rsid w:val="003476ED"/>
    <w:rsid w:val="00391F12"/>
    <w:rsid w:val="0042481C"/>
    <w:rsid w:val="00431B29"/>
    <w:rsid w:val="00446B5F"/>
    <w:rsid w:val="00491EDE"/>
    <w:rsid w:val="00556A6F"/>
    <w:rsid w:val="00572805"/>
    <w:rsid w:val="00581C21"/>
    <w:rsid w:val="005A2702"/>
    <w:rsid w:val="005C4D6D"/>
    <w:rsid w:val="005D76DD"/>
    <w:rsid w:val="005F51B0"/>
    <w:rsid w:val="005F6E93"/>
    <w:rsid w:val="00601A6B"/>
    <w:rsid w:val="006338EA"/>
    <w:rsid w:val="00695BAC"/>
    <w:rsid w:val="00701C5C"/>
    <w:rsid w:val="00705431"/>
    <w:rsid w:val="00705E45"/>
    <w:rsid w:val="008F7FFE"/>
    <w:rsid w:val="009511B3"/>
    <w:rsid w:val="00963715"/>
    <w:rsid w:val="009A50D9"/>
    <w:rsid w:val="00A44093"/>
    <w:rsid w:val="00A56A78"/>
    <w:rsid w:val="00A97A83"/>
    <w:rsid w:val="00B553DD"/>
    <w:rsid w:val="00B558B9"/>
    <w:rsid w:val="00BF0E6A"/>
    <w:rsid w:val="00C13E0E"/>
    <w:rsid w:val="00C40BE6"/>
    <w:rsid w:val="00CA18A7"/>
    <w:rsid w:val="00CC6BF5"/>
    <w:rsid w:val="00D96612"/>
    <w:rsid w:val="00DB67CF"/>
    <w:rsid w:val="00DD0874"/>
    <w:rsid w:val="00DF0762"/>
    <w:rsid w:val="00E427FE"/>
    <w:rsid w:val="00E5313C"/>
    <w:rsid w:val="00E946C8"/>
    <w:rsid w:val="00EB462D"/>
    <w:rsid w:val="00EE53FD"/>
    <w:rsid w:val="00F406B6"/>
    <w:rsid w:val="00F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26EBE4-EA74-4401-A6AF-A2AC8A00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DVR">
    <w:name w:val="DVR"/>
    <w:rsid w:val="00695BAC"/>
    <w:pPr>
      <w:numPr>
        <w:numId w:val="1"/>
      </w:numPr>
    </w:pPr>
  </w:style>
  <w:style w:type="paragraph" w:styleId="Nessunaspaziatura">
    <w:name w:val="No Spacing"/>
    <w:uiPriority w:val="1"/>
    <w:qFormat/>
    <w:rsid w:val="003476ED"/>
    <w:rPr>
      <w:sz w:val="22"/>
      <w:szCs w:val="22"/>
    </w:rPr>
  </w:style>
  <w:style w:type="paragraph" w:styleId="Testonormale">
    <w:name w:val="Plain Text"/>
    <w:basedOn w:val="Normale"/>
    <w:link w:val="TestonormaleCarattere"/>
    <w:rsid w:val="00556A6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56A6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A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A6F"/>
  </w:style>
  <w:style w:type="paragraph" w:styleId="Pidipagina">
    <w:name w:val="footer"/>
    <w:basedOn w:val="Normale"/>
    <w:link w:val="PidipaginaCarattere"/>
    <w:uiPriority w:val="99"/>
    <w:unhideWhenUsed/>
    <w:rsid w:val="00556A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A6F"/>
  </w:style>
  <w:style w:type="table" w:styleId="Grigliatabella">
    <w:name w:val="Table Grid"/>
    <w:basedOn w:val="Tabellanormale"/>
    <w:uiPriority w:val="39"/>
    <w:rsid w:val="00633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9245-4763-4119-A445-8FFF392A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Vera</cp:lastModifiedBy>
  <cp:revision>2</cp:revision>
  <dcterms:created xsi:type="dcterms:W3CDTF">2020-10-02T10:44:00Z</dcterms:created>
  <dcterms:modified xsi:type="dcterms:W3CDTF">2020-10-02T10:44:00Z</dcterms:modified>
</cp:coreProperties>
</file>