
<file path=[Content_Types].xml><?xml version="1.0" encoding="utf-8"?>
<Types xmlns="http://schemas.openxmlformats.org/package/2006/content-types">
  <Override PartName="/_rels/.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rFonts w:ascii="Arial Narrow" w:hAnsi="Arial Narrow"/>
          <w:spacing w:val="10"/>
          <w:sz w:val="24"/>
          <w:szCs w:val="24"/>
        </w:rPr>
      </w:pPr>
      <w:r>
        <w:rPr>
          <w:rFonts w:ascii="Arial Narrow" w:hAnsi="Arial Narrow"/>
          <w:b/>
          <w:bCs/>
          <w:spacing w:val="10"/>
          <w:sz w:val="24"/>
          <w:szCs w:val="24"/>
        </w:rPr>
        <w:t xml:space="preserve">Comunicato                                                             Bricherasio (To) 16 Dicembre 2016                                           </w:t>
      </w:r>
    </w:p>
    <w:p>
      <w:pPr>
        <w:pStyle w:val="Normal"/>
        <w:jc w:val="center"/>
        <w:rPr>
          <w:rFonts w:ascii="Arial Narrow" w:hAnsi="Arial Narrow"/>
          <w:sz w:val="30"/>
          <w:szCs w:val="30"/>
        </w:rPr>
      </w:pPr>
      <w:r>
        <w:rPr>
          <w:rFonts w:ascii="Arial Narrow" w:hAnsi="Arial Narrow"/>
          <w:b/>
          <w:bCs/>
          <w:sz w:val="30"/>
          <w:szCs w:val="30"/>
        </w:rPr>
        <w:t>Una  StraBricherasio in notturna con un record di volontari</w:t>
      </w:r>
    </w:p>
    <w:p>
      <w:pPr>
        <w:pStyle w:val="Normal"/>
        <w:rPr>
          <w:rFonts w:ascii="Arial Narrow" w:hAnsi="Arial Narrow"/>
          <w:b/>
          <w:b/>
          <w:bCs/>
          <w:sz w:val="14"/>
          <w:szCs w:val="14"/>
        </w:rPr>
      </w:pPr>
      <w:r>
        <w:rPr>
          <w:rFonts w:ascii="Arial Narrow" w:hAnsi="Arial Narrow"/>
          <w:b/>
          <w:bCs/>
          <w:sz w:val="14"/>
          <w:szCs w:val="14"/>
        </w:rPr>
      </w:r>
    </w:p>
    <w:p>
      <w:pPr>
        <w:pStyle w:val="Normal"/>
        <w:rPr>
          <w:rFonts w:ascii="Arial" w:hAnsi="Arial"/>
          <w:sz w:val="24"/>
          <w:szCs w:val="24"/>
        </w:rPr>
      </w:pPr>
      <w:r>
        <w:rPr>
          <w:rFonts w:ascii="Arial" w:hAnsi="Arial"/>
          <w:sz w:val="24"/>
          <w:szCs w:val="24"/>
        </w:rPr>
        <w:t>Questa edizione della Strabricherasio  ha ripetuto  il successo degli anni precedenti  nel creare un gioioso clima prenatalizio  senza però  far registrare un incremento nel numero  degli iscritti rispetto agli anni precedenti . Comunque i  509 atleti,   sparsi nelle varie categorie,  rimane un numero di rispetto per un evento podistico organizzato in un  piccolo comune del pinerolese con una consistente percentuale, pari al   18,5 %,  di iscritti nella categoria  giovani (93). con 267 adulti nella corsa non competitiva, 116 adulti  nella camminata,  16 nella cancamminiamo e 1</w:t>
      </w:r>
      <w:r>
        <w:rPr>
          <w:rFonts w:ascii="Arial" w:hAnsi="Arial"/>
          <w:sz w:val="24"/>
          <w:szCs w:val="24"/>
        </w:rPr>
        <w:t xml:space="preserve">7 </w:t>
      </w:r>
      <w:r>
        <w:rPr>
          <w:rFonts w:ascii="Arial" w:hAnsi="Arial"/>
          <w:sz w:val="24"/>
          <w:szCs w:val="24"/>
        </w:rPr>
        <w:t>nella  camminata giovani</w:t>
      </w:r>
    </w:p>
    <w:p>
      <w:pPr>
        <w:pStyle w:val="Normal"/>
        <w:rPr>
          <w:rFonts w:ascii="Arial" w:hAnsi="Arial"/>
          <w:sz w:val="24"/>
          <w:szCs w:val="24"/>
        </w:rPr>
      </w:pPr>
      <w:r>
        <w:rPr>
          <w:rFonts w:ascii="Arial" w:hAnsi="Arial"/>
          <w:sz w:val="24"/>
          <w:szCs w:val="24"/>
        </w:rPr>
      </w:r>
    </w:p>
    <w:p>
      <w:pPr>
        <w:pStyle w:val="Normal"/>
        <w:rPr>
          <w:rFonts w:ascii="Arial" w:hAnsi="Arial"/>
          <w:sz w:val="24"/>
          <w:szCs w:val="24"/>
        </w:rPr>
      </w:pPr>
      <w:r>
        <w:rPr>
          <w:rFonts w:ascii="Arial" w:hAnsi="Arial"/>
          <w:sz w:val="24"/>
          <w:szCs w:val="24"/>
        </w:rPr>
        <w:t>Il dato più interessante si è registrato nell'alta presenza di i volontari  (100)   con un invidiabile  rapporto di 1 volontario ogni  5 concorrenti  . Sono  persone ammirevoli  senza le quali gli eventi sportivi  come la StraBricherasio  non potrebbero  aver luogo in sicurezza  e senza intoppi organizzativi . In questa edizione si deve rimarcare un puntuale presidio  a tutti gli incroci oltre ai tanti addetti alle iscrizioni, ai fornelli (salciccia, vin brulè, the caldo) al maxi ristoro finale e consegna pacchi gara. Si meritano davvero una citazione i volontari Aib  quelli della Protezione Civile (Ente promotore),  dell' Atletica  Val Pellice che da il supporto tecnico,  della  Podistica None, dell''Avis, della  Brike Bike, del Motoclub Edelweiss, dei Volontari Comunali. dei Volontari del Verde  e ,per la prima volta, dell''Associazione Nazionale Carabinieri di Pinerolo.</w:t>
      </w:r>
    </w:p>
    <w:p>
      <w:pPr>
        <w:pStyle w:val="Normal"/>
        <w:rPr>
          <w:rFonts w:ascii="Arial" w:hAnsi="Arial"/>
          <w:sz w:val="24"/>
          <w:szCs w:val="24"/>
        </w:rPr>
      </w:pPr>
      <w:r>
        <w:rPr>
          <w:rFonts w:ascii="Arial" w:hAnsi="Arial"/>
          <w:sz w:val="24"/>
          <w:szCs w:val="24"/>
        </w:rPr>
      </w:r>
    </w:p>
    <w:p>
      <w:pPr>
        <w:pStyle w:val="Normal"/>
        <w:rPr>
          <w:rFonts w:ascii="Arial" w:hAnsi="Arial"/>
          <w:sz w:val="24"/>
          <w:szCs w:val="24"/>
        </w:rPr>
      </w:pPr>
      <w:r>
        <w:rPr>
          <w:rFonts w:ascii="Arial" w:hAnsi="Arial"/>
          <w:sz w:val="24"/>
          <w:szCs w:val="24"/>
        </w:rPr>
        <w:t xml:space="preserve">I percorsi delle varie prove erano ben segnalati ed illuminati e ciò ha permesso un regolare svolgimento delle varie gare a partire da quelle giovanili che l'anno scorso avevano creato qualche apprensione negli organizzatori. Il tracciato della prova  più impegnativa , disegnato all'interno del centro di Bricherasio coi 300 metri che costeggiano il canale illuminati da addobbi natalizi, si è rivelato molto vario e  tecnico  contribuendo a creare  una selezione piuttosto vistosa. </w:t>
      </w:r>
    </w:p>
    <w:p>
      <w:pPr>
        <w:pStyle w:val="Normal"/>
        <w:rPr>
          <w:rFonts w:ascii="Arial" w:hAnsi="Arial"/>
          <w:sz w:val="24"/>
          <w:szCs w:val="24"/>
        </w:rPr>
      </w:pPr>
      <w:r>
        <w:rPr>
          <w:rFonts w:ascii="Arial" w:hAnsi="Arial"/>
          <w:sz w:val="24"/>
          <w:szCs w:val="24"/>
        </w:rPr>
        <w:t>Ferrato ( Atletica Pinerolo) non ha avuto rivali imponendo sin dall'inizio un ritmo sostenuto che ha mantenuto per tutti e tre i giri previsti. Alle sue spalle ha ben figurato  Nota ( Gs Agnelli)  un atleta che in questa stagione podistica si è sempre distinto per ottimi piazzamenti  ed un Becchio ( Atletica Pinerolo) in costante  crescita tecnica. La gara al femminile non ha quasi avuto storia con la graziosa nonna volante Rullo Rosy che ha inflitto distacchi notevoli alle sue inseguitrici Bazzano Paola e Favaro Giorgia .Le prove giovanili hanno messo in luce individualità di rilievo e ciò fa ben sperare in uno sviluppo dell'atletica leggera nei prossimi anni.</w:t>
      </w:r>
    </w:p>
    <w:p>
      <w:pPr>
        <w:pStyle w:val="Normal"/>
        <w:rPr>
          <w:rFonts w:ascii="Arial" w:hAnsi="Arial"/>
          <w:sz w:val="24"/>
          <w:szCs w:val="24"/>
        </w:rPr>
      </w:pPr>
      <w:r>
        <w:rPr>
          <w:rFonts w:ascii="Arial" w:hAnsi="Arial"/>
          <w:sz w:val="24"/>
          <w:szCs w:val="24"/>
        </w:rPr>
      </w:r>
    </w:p>
    <w:p>
      <w:pPr>
        <w:pStyle w:val="Normal"/>
        <w:rPr>
          <w:rFonts w:ascii="Arial" w:hAnsi="Arial"/>
          <w:sz w:val="24"/>
          <w:szCs w:val="24"/>
        </w:rPr>
      </w:pPr>
      <w:r>
        <w:rPr>
          <w:rFonts w:ascii="Arial" w:hAnsi="Arial"/>
          <w:sz w:val="24"/>
          <w:szCs w:val="24"/>
        </w:rPr>
        <w:t>I migliori maschili e femminili adulti</w:t>
      </w:r>
    </w:p>
    <w:p>
      <w:pPr>
        <w:pStyle w:val="Normal"/>
        <w:rPr>
          <w:rFonts w:ascii="sans-serif" w:hAnsi="sans-serif"/>
          <w:sz w:val="24"/>
          <w:szCs w:val="24"/>
        </w:rPr>
      </w:pPr>
      <w:r>
        <w:rPr>
          <w:rFonts w:ascii="sans-serif" w:hAnsi="sans-serif"/>
          <w:b/>
          <w:bCs/>
          <w:sz w:val="24"/>
          <w:szCs w:val="24"/>
        </w:rPr>
        <w:t>FERRATO GIANLUCA</w:t>
      </w:r>
      <w:r>
        <w:rPr>
          <w:rFonts w:ascii="sans-serif" w:hAnsi="sans-serif"/>
          <w:sz w:val="24"/>
          <w:szCs w:val="24"/>
        </w:rPr>
        <w:t xml:space="preserve"> ATL. PINEROLO 23.01- </w:t>
      </w:r>
      <w:r>
        <w:rPr>
          <w:rFonts w:ascii="sans-serif" w:hAnsi="sans-serif"/>
          <w:b/>
          <w:bCs/>
          <w:sz w:val="24"/>
          <w:szCs w:val="24"/>
        </w:rPr>
        <w:t>NOTA PAOLO</w:t>
      </w:r>
      <w:r>
        <w:rPr>
          <w:rFonts w:ascii="sans-serif" w:hAnsi="sans-serif"/>
          <w:sz w:val="24"/>
          <w:szCs w:val="24"/>
        </w:rPr>
        <w:t xml:space="preserve"> SKF AGNELLI 23.32</w:t>
      </w:r>
    </w:p>
    <w:p>
      <w:pPr>
        <w:pStyle w:val="Normal"/>
        <w:rPr>
          <w:rFonts w:ascii="sans-serif" w:hAnsi="sans-serif"/>
          <w:sz w:val="24"/>
          <w:szCs w:val="24"/>
        </w:rPr>
      </w:pPr>
      <w:r>
        <w:rPr>
          <w:rFonts w:ascii="sans-serif" w:hAnsi="sans-serif"/>
          <w:b/>
          <w:bCs/>
          <w:spacing w:val="-4"/>
          <w:sz w:val="24"/>
          <w:szCs w:val="24"/>
        </w:rPr>
        <w:t>BECCHIO LORENZO</w:t>
      </w:r>
      <w:r>
        <w:rPr>
          <w:rFonts w:ascii="sans-serif" w:hAnsi="sans-serif"/>
          <w:spacing w:val="-4"/>
          <w:sz w:val="24"/>
          <w:szCs w:val="24"/>
        </w:rPr>
        <w:t xml:space="preserve"> ATL. PINEROLO 24.14 - </w:t>
      </w:r>
      <w:r>
        <w:rPr>
          <w:rFonts w:ascii="sans-serif" w:hAnsi="sans-serif"/>
          <w:b/>
          <w:bCs/>
          <w:spacing w:val="-4"/>
          <w:sz w:val="24"/>
          <w:szCs w:val="24"/>
        </w:rPr>
        <w:t>BARALE SAMUELE</w:t>
      </w:r>
      <w:r>
        <w:rPr>
          <w:rFonts w:ascii="sans-serif" w:hAnsi="sans-serif"/>
          <w:spacing w:val="-4"/>
          <w:sz w:val="24"/>
          <w:szCs w:val="24"/>
        </w:rPr>
        <w:t xml:space="preserve"> ATL. PINEROLO</w:t>
      </w:r>
      <w:r>
        <w:rPr>
          <w:rFonts w:ascii="sans-serif" w:hAnsi="sans-serif"/>
          <w:sz w:val="24"/>
          <w:szCs w:val="24"/>
        </w:rPr>
        <w:t xml:space="preserve"> 24.32</w:t>
      </w:r>
    </w:p>
    <w:p>
      <w:pPr>
        <w:pStyle w:val="Normal"/>
        <w:rPr>
          <w:rFonts w:ascii="sans-serif" w:hAnsi="sans-serif"/>
          <w:sz w:val="24"/>
          <w:szCs w:val="24"/>
        </w:rPr>
      </w:pPr>
      <w:r>
        <w:rPr>
          <w:rFonts w:ascii="sans-serif" w:hAnsi="sans-serif"/>
          <w:b/>
          <w:bCs/>
          <w:sz w:val="24"/>
          <w:szCs w:val="24"/>
        </w:rPr>
        <w:t>LUPI ERIK</w:t>
      </w:r>
      <w:r>
        <w:rPr>
          <w:rFonts w:ascii="sans-serif" w:hAnsi="sans-serif"/>
          <w:sz w:val="24"/>
          <w:szCs w:val="24"/>
        </w:rPr>
        <w:t xml:space="preserve"> ATL. VALPELLICE 24.43</w:t>
      </w:r>
    </w:p>
    <w:p>
      <w:pPr>
        <w:pStyle w:val="Normal"/>
        <w:rPr>
          <w:rFonts w:ascii="sans-serif" w:hAnsi="sans-serif"/>
          <w:sz w:val="12"/>
          <w:szCs w:val="12"/>
        </w:rPr>
      </w:pPr>
      <w:r>
        <w:rPr>
          <w:rFonts w:ascii="sans-serif" w:hAnsi="sans-serif"/>
          <w:sz w:val="12"/>
          <w:szCs w:val="12"/>
        </w:rPr>
      </w:r>
    </w:p>
    <w:p>
      <w:pPr>
        <w:pStyle w:val="Normal"/>
        <w:rPr>
          <w:rFonts w:ascii="sans-serif" w:hAnsi="sans-serif"/>
          <w:sz w:val="24"/>
          <w:szCs w:val="24"/>
        </w:rPr>
      </w:pPr>
      <w:r>
        <w:rPr>
          <w:rFonts w:ascii="sans-serif" w:hAnsi="sans-serif"/>
          <w:b/>
          <w:bCs/>
          <w:sz w:val="24"/>
          <w:szCs w:val="24"/>
        </w:rPr>
        <w:t>RULLO ROSY</w:t>
      </w:r>
      <w:r>
        <w:rPr>
          <w:rFonts w:ascii="sans-serif" w:hAnsi="sans-serif"/>
          <w:sz w:val="24"/>
          <w:szCs w:val="24"/>
        </w:rPr>
        <w:t xml:space="preserve"> DES AMIS 27.27 –</w:t>
      </w:r>
      <w:r>
        <w:rPr>
          <w:rFonts w:ascii="sans-serif" w:hAnsi="sans-serif"/>
          <w:b/>
          <w:bCs/>
          <w:sz w:val="24"/>
          <w:szCs w:val="24"/>
        </w:rPr>
        <w:t xml:space="preserve"> BAZZANO PAOLA</w:t>
      </w:r>
      <w:r>
        <w:rPr>
          <w:rFonts w:ascii="sans-serif" w:hAnsi="sans-serif"/>
          <w:sz w:val="24"/>
          <w:szCs w:val="24"/>
        </w:rPr>
        <w:t xml:space="preserve"> ATL. VALPELLICE 30.43</w:t>
      </w:r>
    </w:p>
    <w:p>
      <w:pPr>
        <w:pStyle w:val="Normal"/>
        <w:rPr>
          <w:rFonts w:ascii="sans-serif" w:hAnsi="sans-serif"/>
          <w:sz w:val="24"/>
        </w:rPr>
      </w:pPr>
      <w:r>
        <w:rPr>
          <w:rFonts w:ascii="sans-serif" w:hAnsi="sans-serif"/>
          <w:b/>
          <w:bCs/>
          <w:spacing w:val="-4"/>
          <w:sz w:val="24"/>
          <w:szCs w:val="24"/>
        </w:rPr>
        <w:t xml:space="preserve">FAVARO GIORGIA </w:t>
      </w:r>
      <w:r>
        <w:rPr>
          <w:rFonts w:ascii="sans-serif" w:hAnsi="sans-serif"/>
          <w:spacing w:val="-4"/>
          <w:sz w:val="24"/>
          <w:szCs w:val="24"/>
        </w:rPr>
        <w:t xml:space="preserve">ATL. PINEROLO 31.28 – </w:t>
      </w:r>
      <w:r>
        <w:rPr>
          <w:rFonts w:ascii="sans-serif" w:hAnsi="sans-serif"/>
          <w:b/>
          <w:bCs/>
          <w:spacing w:val="-4"/>
          <w:sz w:val="24"/>
          <w:szCs w:val="24"/>
          <w:u w:val="none"/>
        </w:rPr>
        <w:t>BOUCHARD NOEM</w:t>
      </w:r>
      <w:r>
        <w:rPr>
          <w:rFonts w:ascii="sans-serif" w:hAnsi="sans-serif"/>
          <w:spacing w:val="-4"/>
          <w:sz w:val="24"/>
          <w:szCs w:val="24"/>
        </w:rPr>
        <w:t xml:space="preserve">I ATL. VALPELLICE </w:t>
      </w:r>
      <w:r>
        <w:rPr>
          <w:rFonts w:ascii="sans-serif" w:hAnsi="sans-serif"/>
          <w:b w:val="false"/>
          <w:bCs w:val="false"/>
          <w:spacing w:val="-4"/>
          <w:sz w:val="24"/>
          <w:szCs w:val="24"/>
        </w:rPr>
        <w:t>31.33</w:t>
      </w:r>
      <w:r>
        <w:rPr>
          <w:rFonts w:ascii="sans-serif" w:hAnsi="sans-serif"/>
          <w:sz w:val="27"/>
        </w:rPr>
        <w:t xml:space="preserve"> </w:t>
      </w:r>
      <w:r>
        <w:rPr>
          <w:rFonts w:ascii="sans-serif" w:hAnsi="sans-serif"/>
          <w:b/>
          <w:bCs/>
          <w:sz w:val="24"/>
          <w:szCs w:val="24"/>
        </w:rPr>
        <w:t>AGLI' EMILY</w:t>
      </w:r>
      <w:r>
        <w:rPr>
          <w:rFonts w:ascii="sans-serif" w:hAnsi="sans-serif"/>
          <w:sz w:val="24"/>
          <w:szCs w:val="24"/>
        </w:rPr>
        <w:t xml:space="preserve"> ATL. VALPELLICE 31.33</w:t>
      </w:r>
    </w:p>
    <w:p>
      <w:pPr>
        <w:pStyle w:val="Normal"/>
        <w:rPr>
          <w:rFonts w:ascii="sans-serif" w:hAnsi="sans-serif"/>
          <w:sz w:val="24"/>
          <w:szCs w:val="24"/>
        </w:rPr>
      </w:pPr>
      <w:r>
        <w:rPr>
          <w:rFonts w:ascii="sans-serif" w:hAnsi="sans-serif"/>
          <w:sz w:val="24"/>
          <w:szCs w:val="24"/>
        </w:rPr>
      </w:r>
    </w:p>
    <w:p>
      <w:pPr>
        <w:pStyle w:val="Normal"/>
        <w:rPr>
          <w:rFonts w:ascii="Arial" w:hAnsi="Arial"/>
          <w:sz w:val="24"/>
          <w:szCs w:val="24"/>
        </w:rPr>
      </w:pPr>
      <w:r>
        <w:rPr>
          <w:rFonts w:ascii="Arial" w:hAnsi="Arial"/>
          <w:sz w:val="24"/>
          <w:szCs w:val="24"/>
        </w:rPr>
        <w:t xml:space="preserve">I vincitori delle categorie Giovanili </w:t>
      </w:r>
    </w:p>
    <w:p>
      <w:pPr>
        <w:pStyle w:val="Normal"/>
        <w:rPr>
          <w:rFonts w:ascii="sans-serif" w:hAnsi="sans-serif"/>
          <w:sz w:val="24"/>
        </w:rPr>
      </w:pPr>
      <w:r>
        <w:rPr>
          <w:rFonts w:ascii="sans-serif" w:hAnsi="sans-serif"/>
          <w:b/>
          <w:bCs/>
          <w:sz w:val="24"/>
          <w:szCs w:val="26"/>
        </w:rPr>
        <w:t>Es. C</w:t>
      </w:r>
      <w:r>
        <w:rPr>
          <w:rFonts w:ascii="sans-serif" w:hAnsi="sans-serif"/>
          <w:sz w:val="24"/>
          <w:szCs w:val="26"/>
        </w:rPr>
        <w:t xml:space="preserve">  - </w:t>
      </w:r>
      <w:r>
        <w:rPr>
          <w:rFonts w:ascii="sans-serif" w:hAnsi="sans-serif"/>
          <w:b/>
          <w:bCs/>
          <w:sz w:val="24"/>
          <w:szCs w:val="26"/>
        </w:rPr>
        <w:t xml:space="preserve">MORELLO </w:t>
      </w:r>
      <w:r>
        <w:rPr>
          <w:rFonts w:ascii="sans-serif" w:hAnsi="sans-serif"/>
          <w:b/>
          <w:bCs/>
          <w:sz w:val="24"/>
        </w:rPr>
        <w:t>MARTINO</w:t>
      </w:r>
      <w:r>
        <w:rPr>
          <w:rFonts w:ascii="sans-serif" w:hAnsi="sans-serif"/>
          <w:sz w:val="24"/>
        </w:rPr>
        <w:t xml:space="preserve"> Us San Secondo - </w:t>
      </w:r>
      <w:r>
        <w:rPr>
          <w:rFonts w:ascii="sans-serif" w:hAnsi="sans-serif"/>
          <w:b/>
          <w:bCs/>
          <w:sz w:val="24"/>
        </w:rPr>
        <w:t>GODEL NORA</w:t>
      </w:r>
      <w:r>
        <w:rPr>
          <w:rFonts w:ascii="sans-serif" w:hAnsi="sans-serif"/>
          <w:sz w:val="24"/>
        </w:rPr>
        <w:t xml:space="preserve"> Us San Secondo</w:t>
      </w:r>
    </w:p>
    <w:p>
      <w:pPr>
        <w:pStyle w:val="Normal"/>
        <w:rPr/>
      </w:pPr>
      <w:r>
        <w:rPr>
          <w:rFonts w:ascii="sans-serif" w:hAnsi="sans-serif"/>
          <w:b/>
          <w:bCs/>
          <w:sz w:val="24"/>
        </w:rPr>
        <w:t xml:space="preserve">Es. B </w:t>
      </w:r>
      <w:r>
        <w:rPr>
          <w:rFonts w:ascii="sans-serif" w:hAnsi="sans-serif"/>
          <w:sz w:val="24"/>
        </w:rPr>
        <w:t xml:space="preserve"> - </w:t>
      </w:r>
      <w:r>
        <w:rPr>
          <w:rFonts w:ascii="sans-serif" w:hAnsi="sans-serif"/>
          <w:b/>
          <w:bCs/>
          <w:sz w:val="24"/>
          <w:szCs w:val="24"/>
        </w:rPr>
        <w:t xml:space="preserve">MALINO RICCARDO </w:t>
      </w:r>
      <w:r>
        <w:rPr>
          <w:rFonts w:ascii="sans-serif" w:hAnsi="sans-serif"/>
          <w:b w:val="false"/>
          <w:bCs w:val="false"/>
          <w:sz w:val="24"/>
          <w:szCs w:val="24"/>
        </w:rPr>
        <w:t xml:space="preserve">Mezzaluna-Asti – </w:t>
      </w:r>
      <w:r>
        <w:rPr>
          <w:rFonts w:ascii="sans-serif" w:hAnsi="sans-serif"/>
          <w:b/>
          <w:bCs/>
          <w:sz w:val="24"/>
          <w:szCs w:val="24"/>
        </w:rPr>
        <w:t xml:space="preserve">LONG CHIARA </w:t>
      </w:r>
      <w:r>
        <w:rPr>
          <w:rFonts w:ascii="sans-serif" w:hAnsi="sans-serif"/>
          <w:b w:val="false"/>
          <w:bCs w:val="false"/>
          <w:sz w:val="24"/>
          <w:szCs w:val="24"/>
        </w:rPr>
        <w:t>Atletica Val Pellice</w:t>
      </w:r>
    </w:p>
    <w:p>
      <w:pPr>
        <w:pStyle w:val="Normal"/>
        <w:rPr/>
      </w:pPr>
      <w:r>
        <w:rPr>
          <w:rFonts w:ascii="sans-serif" w:hAnsi="sans-serif"/>
          <w:b/>
          <w:bCs/>
          <w:sz w:val="24"/>
          <w:szCs w:val="24"/>
        </w:rPr>
        <w:t xml:space="preserve">Es. A -BOUCHARD PATRIK </w:t>
      </w:r>
      <w:r>
        <w:rPr>
          <w:rFonts w:ascii="sans-serif" w:hAnsi="sans-serif"/>
          <w:b w:val="false"/>
          <w:bCs w:val="false"/>
          <w:sz w:val="24"/>
          <w:szCs w:val="24"/>
        </w:rPr>
        <w:t>Atletica ValPellice -</w:t>
      </w:r>
      <w:r>
        <w:rPr>
          <w:rFonts w:ascii="sans-serif" w:hAnsi="sans-serif"/>
          <w:b/>
          <w:bCs/>
          <w:sz w:val="24"/>
          <w:szCs w:val="24"/>
        </w:rPr>
        <w:t xml:space="preserve"> COSTA EMMA </w:t>
      </w:r>
      <w:r>
        <w:rPr>
          <w:rFonts w:ascii="sans-serif" w:hAnsi="sans-serif"/>
          <w:b w:val="false"/>
          <w:bCs w:val="false"/>
          <w:sz w:val="24"/>
          <w:szCs w:val="24"/>
        </w:rPr>
        <w:t>Atl Pinerolo</w:t>
      </w:r>
    </w:p>
    <w:p>
      <w:pPr>
        <w:pStyle w:val="Normal"/>
        <w:rPr/>
      </w:pPr>
      <w:r>
        <w:rPr>
          <w:rFonts w:ascii="sans-serif" w:hAnsi="sans-serif"/>
          <w:b/>
          <w:bCs/>
          <w:sz w:val="24"/>
          <w:szCs w:val="24"/>
        </w:rPr>
        <w:t xml:space="preserve">R/I  - ROLANDO ALBERTO </w:t>
      </w:r>
      <w:r>
        <w:rPr>
          <w:rFonts w:ascii="sans-serif" w:hAnsi="sans-serif"/>
          <w:b w:val="false"/>
          <w:bCs w:val="false"/>
          <w:sz w:val="24"/>
          <w:szCs w:val="24"/>
        </w:rPr>
        <w:t xml:space="preserve">Atl Pinerolo – </w:t>
      </w:r>
      <w:r>
        <w:rPr>
          <w:rFonts w:ascii="sans-serif" w:hAnsi="sans-serif"/>
          <w:b/>
          <w:bCs/>
          <w:sz w:val="24"/>
          <w:szCs w:val="24"/>
        </w:rPr>
        <w:t xml:space="preserve">ED DANDAOUI </w:t>
      </w:r>
      <w:r>
        <w:rPr>
          <w:rFonts w:ascii="sans-serif" w:hAnsi="sans-serif"/>
          <w:b w:val="false"/>
          <w:bCs w:val="false"/>
          <w:sz w:val="24"/>
          <w:szCs w:val="24"/>
        </w:rPr>
        <w:t>Atl Venturoli</w:t>
      </w:r>
      <w:r>
        <w:rPr>
          <w:b/>
          <w:bCs/>
          <w:sz w:val="24"/>
          <w:szCs w:val="24"/>
        </w:rPr>
        <w:t xml:space="preserve"> </w:t>
      </w:r>
    </w:p>
    <w:p>
      <w:pPr>
        <w:pStyle w:val="Normal"/>
        <w:rPr/>
      </w:pPr>
      <w:r>
        <w:rPr>
          <w:rFonts w:ascii="Arial Black" w:hAnsi="Arial Black"/>
          <w:b/>
          <w:bCs/>
          <w:sz w:val="24"/>
          <w:szCs w:val="24"/>
        </w:rPr>
        <w:t>C/I</w:t>
      </w:r>
      <w:r>
        <w:rPr>
          <w:b/>
          <w:bCs/>
          <w:sz w:val="24"/>
          <w:szCs w:val="24"/>
        </w:rPr>
        <w:t xml:space="preserve">   </w:t>
      </w:r>
      <w:r>
        <w:rPr>
          <w:b w:val="false"/>
          <w:bCs w:val="false"/>
          <w:sz w:val="24"/>
          <w:szCs w:val="24"/>
        </w:rPr>
        <w:t xml:space="preserve">- </w:t>
      </w:r>
      <w:r>
        <w:rPr>
          <w:b/>
          <w:bCs/>
          <w:sz w:val="24"/>
          <w:szCs w:val="24"/>
        </w:rPr>
        <w:t>P</w:t>
      </w:r>
      <w:r>
        <w:rPr>
          <w:rFonts w:ascii="sans-serif" w:hAnsi="sans-serif"/>
          <w:b/>
          <w:bCs/>
          <w:sz w:val="24"/>
          <w:szCs w:val="24"/>
        </w:rPr>
        <w:t xml:space="preserve">ONS SIMONE </w:t>
      </w:r>
      <w:r>
        <w:rPr>
          <w:rFonts w:ascii="sans-serif" w:hAnsi="sans-serif"/>
          <w:b w:val="false"/>
          <w:bCs w:val="false"/>
          <w:sz w:val="24"/>
          <w:szCs w:val="24"/>
        </w:rPr>
        <w:t xml:space="preserve">GS Pomaretto – </w:t>
      </w:r>
      <w:r>
        <w:rPr>
          <w:rFonts w:ascii="sans-serif" w:hAnsi="sans-serif"/>
          <w:b/>
          <w:bCs/>
          <w:sz w:val="24"/>
          <w:szCs w:val="24"/>
        </w:rPr>
        <w:t xml:space="preserve">BERTIN ANNA </w:t>
      </w:r>
      <w:r>
        <w:rPr>
          <w:rFonts w:ascii="sans-serif" w:hAnsi="sans-serif"/>
          <w:b w:val="false"/>
          <w:bCs w:val="false"/>
          <w:sz w:val="24"/>
          <w:szCs w:val="24"/>
        </w:rPr>
        <w:t>Atl ValPellice</w:t>
      </w:r>
    </w:p>
    <w:p>
      <w:pPr>
        <w:pStyle w:val="Normal"/>
        <w:rPr/>
      </w:pPr>
      <w:r>
        <w:rPr/>
      </w:r>
    </w:p>
    <w:p>
      <w:pPr>
        <w:pStyle w:val="Normal"/>
        <w:rPr/>
      </w:pPr>
      <w:r>
        <w:rPr>
          <w:sz w:val="20"/>
          <w:szCs w:val="20"/>
        </w:rPr>
        <w:t xml:space="preserve">Comunicato redatto con la collaborazione di Pietro Cristini autore dei libri Essere Corsa e Correre con la Testa . </w:t>
      </w:r>
      <w:hyperlink r:id="rId2">
        <w:r>
          <w:rPr>
            <w:rStyle w:val="CollegamentoInternet"/>
            <w:sz w:val="20"/>
            <w:szCs w:val="20"/>
          </w:rPr>
          <w:t>www.esserecorsa.it</w:t>
        </w:r>
      </w:hyperlink>
      <w:r>
        <w:rPr>
          <w:sz w:val="20"/>
          <w:szCs w:val="20"/>
        </w:rPr>
        <w:t>. Responsabile tecnico dell’Onus “Autismo e Sport”</w:t>
      </w:r>
    </w:p>
    <w:sectPr>
      <w:type w:val="nextPage"/>
      <w:pgSz w:w="11906" w:h="16838"/>
      <w:pgMar w:left="840" w:right="746" w:header="0" w:top="615" w:footer="0" w:bottom="173"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Liberation Sans">
    <w:altName w:val="Arial"/>
    <w:charset w:val="00"/>
    <w:family w:val="roman"/>
    <w:pitch w:val="variable"/>
  </w:font>
  <w:font w:name="Arial Narrow">
    <w:charset w:val="00"/>
    <w:family w:val="roman"/>
    <w:pitch w:val="variable"/>
  </w:font>
  <w:font w:name="Arial">
    <w:charset w:val="00"/>
    <w:family w:val="roman"/>
    <w:pitch w:val="variable"/>
  </w:font>
  <w:font w:name="sans-serif">
    <w:altName w:val="Arial"/>
    <w:charset w:val="00"/>
    <w:family w:val="roman"/>
    <w:pitch w:val="variable"/>
  </w:font>
  <w:font w:name="Arial Black">
    <w:charset w:val="00"/>
    <w:family w:val="roman"/>
    <w:pitch w:val="variable"/>
  </w:font>
</w:fonts>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Tahoma" w:cs="FreeSans"/>
        <w:sz w:val="20"/>
        <w:szCs w:val="24"/>
        <w:lang w:val="it-IT" w:eastAsia="zh-CN" w:bidi="hi-IN"/>
      </w:rPr>
    </w:rPrDefault>
    <w:pPrDefault>
      <w:pPr/>
    </w:pPrDefault>
  </w:docDefaults>
  <w:style w:type="paragraph" w:styleId="Normal">
    <w:name w:val="Normal"/>
    <w:qFormat/>
    <w:pPr>
      <w:widowControl/>
      <w:overflowPunct w:val="true"/>
      <w:bidi w:val="0"/>
      <w:jc w:val="left"/>
    </w:pPr>
    <w:rPr>
      <w:rFonts w:ascii="Liberation Serif" w:hAnsi="Liberation Serif" w:eastAsia="Tahoma" w:cs="FreeSans"/>
      <w:color w:val="00000A"/>
      <w:sz w:val="24"/>
      <w:szCs w:val="24"/>
      <w:lang w:val="it-IT" w:eastAsia="zh-CN" w:bidi="hi-IN"/>
    </w:rPr>
  </w:style>
  <w:style w:type="character" w:styleId="CollegamentoInternet">
    <w:name w:val="Collegamento Internet"/>
    <w:rPr>
      <w:color w:val="000080"/>
      <w:u w:val="single"/>
      <w:lang w:val="zxx" w:eastAsia="zxx" w:bidi="zxx"/>
    </w:rPr>
  </w:style>
  <w:style w:type="paragraph" w:styleId="Titolo">
    <w:name w:val="Titolo"/>
    <w:basedOn w:val="Normal"/>
    <w:next w:val="Corpodeltesto"/>
    <w:qFormat/>
    <w:pPr>
      <w:keepNext/>
      <w:spacing w:before="240" w:after="120"/>
    </w:pPr>
    <w:rPr>
      <w:rFonts w:ascii="Liberation Sans" w:hAnsi="Liberation Sans" w:eastAsia="Tahoma" w:cs="FreeSans"/>
      <w:sz w:val="28"/>
      <w:szCs w:val="28"/>
    </w:rPr>
  </w:style>
  <w:style w:type="paragraph" w:styleId="Corpodeltesto">
    <w:name w:val="Body Text"/>
    <w:basedOn w:val="Normal"/>
    <w:pPr>
      <w:spacing w:lineRule="auto" w:line="288" w:before="0" w:after="140"/>
    </w:pPr>
    <w:rPr/>
  </w:style>
  <w:style w:type="paragraph" w:styleId="Elenco">
    <w:name w:val="List"/>
    <w:basedOn w:val="Corpodeltesto"/>
    <w:pPr/>
    <w:rPr>
      <w:rFonts w:cs="FreeSans"/>
    </w:rPr>
  </w:style>
  <w:style w:type="paragraph" w:styleId="Didascalia">
    <w:name w:val="Caption"/>
    <w:basedOn w:val="Normal"/>
    <w:qFormat/>
    <w:pPr>
      <w:suppressLineNumbers/>
      <w:spacing w:before="120" w:after="120"/>
    </w:pPr>
    <w:rPr>
      <w:rFonts w:cs="FreeSans"/>
      <w:i/>
      <w:iCs/>
      <w:sz w:val="24"/>
      <w:szCs w:val="24"/>
    </w:rPr>
  </w:style>
  <w:style w:type="paragraph" w:styleId="Indice">
    <w:name w:val="Indice"/>
    <w:basedOn w:val="Normal"/>
    <w:qFormat/>
    <w:pPr>
      <w:suppressLineNumbers/>
    </w:pPr>
    <w:rPr>
      <w:rFonts w:cs="FreeSans"/>
    </w:rPr>
  </w:style>
  <w:style w:type="paragraph" w:styleId="Intestazione">
    <w:name w:val="Header"/>
    <w:basedOn w:val="Normal"/>
    <w:pPr>
      <w:suppressLineNumbers/>
      <w:tabs>
        <w:tab w:val="center" w:pos="5160" w:leader="none"/>
        <w:tab w:val="right" w:pos="10320"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esserecorsa.it/"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817</TotalTime>
  <Application>LibreOffice/5.1.4.2$Linux_X86_64 LibreOffice_project/10m0$Build-2</Application>
  <Pages>1</Pages>
  <Words>561</Words>
  <Characters>3080</Characters>
  <CharactersWithSpaces>3785</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2016-12-19T19:14:36Z</dcterms:created>
  <dc:creator/>
  <dc:description/>
  <dc:language>it-IT</dc:language>
  <cp:lastModifiedBy/>
  <cp:lastPrinted>2016-12-19T19:56:29Z</cp:lastPrinted>
  <dcterms:modified xsi:type="dcterms:W3CDTF">2016-12-26T01:02:40Z</dcterms:modified>
  <cp:revision>3</cp:revision>
  <dc:subject/>
  <dc:title/>
</cp:coreProperties>
</file>