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355" w:rsidRDefault="00665355" w:rsidP="0001713A">
      <w:pPr>
        <w:ind w:right="29"/>
        <w:jc w:val="center"/>
      </w:pP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665355" w:rsidRPr="006E39C0" w:rsidRDefault="00665355"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665355" w:rsidRPr="00236784" w:rsidRDefault="00665355" w:rsidP="006E39C0">
                  <w:pPr>
                    <w:pStyle w:val="Paragrafobase"/>
                    <w:spacing w:line="240" w:lineRule="auto"/>
                    <w:jc w:val="center"/>
                    <w:rPr>
                      <w:rFonts w:ascii="JasmineUPC" w:hAnsi="JasmineUPC" w:cs="JasmineUPC"/>
                      <w:spacing w:val="16"/>
                      <w:sz w:val="10"/>
                      <w:szCs w:val="10"/>
                    </w:rPr>
                  </w:pPr>
                </w:p>
                <w:p w:rsidR="00665355" w:rsidRPr="00236784" w:rsidRDefault="00665355"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N.23</w:t>
                  </w:r>
                </w:p>
                <w:p w:rsidR="00665355" w:rsidRPr="006E39C0" w:rsidRDefault="00665355"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665355" w:rsidRPr="004D2A0B" w:rsidRDefault="00665355" w:rsidP="004D2A0B">
                  <w:pPr>
                    <w:pStyle w:val="Paragrafobase"/>
                    <w:jc w:val="center"/>
                    <w:rPr>
                      <w:rFonts w:ascii="Helvetica LT CondensedBlack" w:hAnsi="Helvetica LT CondensedBlack" w:cs="Helvetica LT CondensedBlack"/>
                      <w:spacing w:val="30"/>
                      <w:sz w:val="40"/>
                      <w:szCs w:val="40"/>
                    </w:rPr>
                  </w:pPr>
                </w:p>
                <w:p w:rsidR="00665355" w:rsidRPr="004B427A" w:rsidRDefault="00665355"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665355" w:rsidRDefault="00665355"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665355" w:rsidRPr="00D05A77" w:rsidRDefault="00665355" w:rsidP="00BD18F6">
                  <w:pPr>
                    <w:pStyle w:val="Paragrafobase"/>
                    <w:jc w:val="center"/>
                    <w:rPr>
                      <w:rFonts w:ascii="Helvetica LT CondensedBlack" w:hAnsi="Helvetica LT CondensedBlack" w:cs="Helvetica LT CondensedBlack"/>
                      <w:spacing w:val="30"/>
                      <w:sz w:val="16"/>
                      <w:szCs w:val="16"/>
                    </w:rPr>
                  </w:pPr>
                </w:p>
                <w:p w:rsidR="00665355" w:rsidRDefault="00665355"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665355" w:rsidRPr="004B427A" w:rsidRDefault="00665355"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665355" w:rsidRPr="004B427A" w:rsidRDefault="00665355" w:rsidP="00BD18F6">
                  <w:pPr>
                    <w:rPr>
                      <w:sz w:val="36"/>
                      <w:szCs w:val="36"/>
                    </w:rPr>
                  </w:pP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665355" w:rsidRPr="00A0508E" w:rsidTr="0029780D">
        <w:trPr>
          <w:trHeight w:hRule="exact" w:val="454"/>
          <w:jc w:val="center"/>
        </w:trPr>
        <w:tc>
          <w:tcPr>
            <w:tcW w:w="7369" w:type="dxa"/>
            <w:shd w:val="clear" w:color="auto" w:fill="CCFFFF"/>
            <w:vAlign w:val="center"/>
          </w:tcPr>
          <w:p w:rsidR="00665355" w:rsidRPr="00A0508E" w:rsidRDefault="00665355"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665355" w:rsidRDefault="00665355" w:rsidP="00503E5F">
      <w:pPr>
        <w:jc w:val="center"/>
        <w:rPr>
          <w:rFonts w:ascii="Arial Narrow" w:hAnsi="Arial Narrow" w:cs="Arial"/>
          <w:b/>
          <w:bCs/>
          <w:iCs/>
          <w:color w:val="000000"/>
        </w:rPr>
      </w:pPr>
    </w:p>
    <w:p w:rsidR="00665355" w:rsidRDefault="00665355" w:rsidP="00EB153B">
      <w:pPr>
        <w:pStyle w:val="Title"/>
        <w:rPr>
          <w:rFonts w:ascii="Arial Narrow" w:hAnsi="Arial Narrow"/>
          <w:b w:val="0"/>
          <w:iCs/>
          <w:color w:val="0000FF"/>
          <w:sz w:val="16"/>
          <w:szCs w:val="16"/>
          <w:u w:val="none"/>
        </w:rPr>
      </w:pPr>
    </w:p>
    <w:p w:rsidR="00665355" w:rsidRPr="00F55F3D" w:rsidRDefault="00665355"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665355" w:rsidRPr="00DC0502" w:rsidRDefault="00665355"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665355"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665355" w:rsidRPr="009B3848" w:rsidRDefault="00665355"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665355" w:rsidRPr="009B3848" w:rsidRDefault="00665355"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665355" w:rsidRPr="00B74643" w:rsidRDefault="00665355"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665355"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665355" w:rsidRPr="009B3848" w:rsidRDefault="00665355"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665355" w:rsidRPr="009B3848" w:rsidRDefault="00665355"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665355" w:rsidRPr="00B74643" w:rsidRDefault="00665355"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665355"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665355" w:rsidRPr="009B3848" w:rsidRDefault="00665355"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665355" w:rsidRPr="00B74643" w:rsidRDefault="00665355"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665355" w:rsidRPr="00D33332" w:rsidRDefault="00665355" w:rsidP="004D3DD1">
            <w:pPr>
              <w:snapToGrid w:val="0"/>
              <w:jc w:val="center"/>
              <w:rPr>
                <w:rFonts w:ascii="Arial" w:hAnsi="Arial"/>
                <w:sz w:val="20"/>
                <w:szCs w:val="20"/>
                <w:highlight w:val="red"/>
              </w:rPr>
            </w:pPr>
            <w:r>
              <w:rPr>
                <w:rFonts w:ascii="Arial" w:hAnsi="Arial"/>
                <w:sz w:val="20"/>
                <w:szCs w:val="20"/>
                <w:highlight w:val="red"/>
              </w:rPr>
              <w:t>/      /</w:t>
            </w:r>
          </w:p>
        </w:tc>
      </w:tr>
      <w:tr w:rsidR="00665355"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665355" w:rsidRPr="009B3848" w:rsidRDefault="00665355"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665355" w:rsidRPr="00B74643" w:rsidRDefault="00665355"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665355" w:rsidRPr="00B74643" w:rsidRDefault="00665355"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665355" w:rsidRPr="00B74643" w:rsidRDefault="00665355" w:rsidP="004D3DD1">
            <w:pPr>
              <w:snapToGrid w:val="0"/>
              <w:jc w:val="center"/>
              <w:rPr>
                <w:rFonts w:ascii="Arial" w:hAnsi="Arial"/>
                <w:sz w:val="16"/>
                <w:szCs w:val="16"/>
                <w:highlight w:val="red"/>
              </w:rPr>
            </w:pPr>
          </w:p>
        </w:tc>
      </w:tr>
    </w:tbl>
    <w:p w:rsidR="00665355" w:rsidRDefault="00665355" w:rsidP="00EE5453">
      <w:pPr>
        <w:pStyle w:val="xl24"/>
        <w:spacing w:before="0" w:beforeAutospacing="0" w:after="0" w:afterAutospacing="0"/>
        <w:jc w:val="center"/>
        <w:rPr>
          <w:rFonts w:ascii="Arial Narrow" w:hAnsi="Arial Narrow" w:cs="Times New Roman"/>
          <w:b/>
          <w:sz w:val="20"/>
          <w:szCs w:val="20"/>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Default="00665355" w:rsidP="00040A47">
      <w:pPr>
        <w:jc w:val="center"/>
        <w:rPr>
          <w:rFonts w:ascii="Arial Narrow" w:hAnsi="Arial Narrow"/>
          <w:b/>
          <w:bCs/>
          <w:iCs/>
          <w:color w:val="0000FF"/>
          <w:sz w:val="28"/>
          <w:szCs w:val="28"/>
          <w:u w:val="single"/>
        </w:rPr>
      </w:pPr>
    </w:p>
    <w:p w:rsidR="00665355" w:rsidRPr="00040A47" w:rsidRDefault="00665355" w:rsidP="00040A47">
      <w:pPr>
        <w:jc w:val="center"/>
        <w:rPr>
          <w:rFonts w:ascii="Arial Narrow" w:hAnsi="Arial Narrow"/>
          <w:b/>
          <w:bCs/>
          <w:iCs/>
          <w:color w:val="0000FF"/>
          <w:sz w:val="28"/>
          <w:szCs w:val="28"/>
          <w:u w:val="single"/>
        </w:rPr>
      </w:pPr>
      <w:r>
        <w:rPr>
          <w:rFonts w:ascii="Arial Narrow" w:hAnsi="Arial Narrow"/>
          <w:b/>
          <w:bCs/>
          <w:iCs/>
          <w:color w:val="0000FF"/>
          <w:sz w:val="28"/>
          <w:szCs w:val="28"/>
          <w:u w:val="single"/>
        </w:rPr>
        <w:t>C</w:t>
      </w:r>
      <w:r w:rsidRPr="00040A47">
        <w:rPr>
          <w:rFonts w:ascii="Arial Narrow" w:hAnsi="Arial Narrow"/>
          <w:b/>
          <w:bCs/>
          <w:iCs/>
          <w:color w:val="0000FF"/>
          <w:sz w:val="28"/>
          <w:szCs w:val="28"/>
          <w:u w:val="single"/>
        </w:rPr>
        <w:t>omunicazioni</w:t>
      </w:r>
    </w:p>
    <w:p w:rsidR="00665355" w:rsidRPr="00040A47" w:rsidRDefault="00665355" w:rsidP="00040A47">
      <w:pPr>
        <w:jc w:val="center"/>
        <w:rPr>
          <w:rFonts w:ascii="Arial Narrow" w:hAnsi="Arial Narrow"/>
          <w:b/>
          <w:bCs/>
          <w:iCs/>
          <w:color w:val="0000FF"/>
          <w:sz w:val="16"/>
          <w:szCs w:val="16"/>
          <w:u w:val="single"/>
        </w:rPr>
      </w:pPr>
    </w:p>
    <w:p w:rsidR="00665355" w:rsidRDefault="00665355" w:rsidP="00FD5C4F">
      <w:pPr>
        <w:jc w:val="center"/>
        <w:rPr>
          <w:rFonts w:ascii="Arial Narrow" w:hAnsi="Arial Narrow"/>
          <w:sz w:val="22"/>
          <w:szCs w:val="22"/>
          <w:u w:val="single"/>
        </w:rPr>
      </w:pPr>
    </w:p>
    <w:p w:rsidR="00665355" w:rsidRDefault="00665355" w:rsidP="00C527F6">
      <w:pPr>
        <w:jc w:val="center"/>
        <w:rPr>
          <w:rFonts w:ascii="Arial" w:hAnsi="Arial" w:cs="Arial"/>
          <w:b/>
          <w:sz w:val="32"/>
          <w:szCs w:val="32"/>
        </w:rPr>
      </w:pPr>
      <w:r>
        <w:rPr>
          <w:rFonts w:ascii="Arial" w:hAnsi="Arial" w:cs="Arial"/>
          <w:b/>
          <w:sz w:val="32"/>
          <w:szCs w:val="32"/>
        </w:rPr>
        <w:t>XX</w:t>
      </w:r>
      <w:r w:rsidRPr="00343030">
        <w:rPr>
          <w:rFonts w:ascii="Arial" w:hAnsi="Arial" w:cs="Arial"/>
          <w:b/>
          <w:sz w:val="32"/>
          <w:szCs w:val="32"/>
        </w:rPr>
        <w:t>° COPPA PRIMAVERA</w:t>
      </w:r>
    </w:p>
    <w:p w:rsidR="00665355" w:rsidRDefault="00665355" w:rsidP="00C527F6">
      <w:pPr>
        <w:jc w:val="center"/>
        <w:rPr>
          <w:rFonts w:ascii="Arial" w:hAnsi="Arial" w:cs="Arial"/>
          <w:b/>
          <w:sz w:val="32"/>
          <w:szCs w:val="32"/>
        </w:rPr>
      </w:pPr>
    </w:p>
    <w:p w:rsidR="00665355" w:rsidRDefault="00665355" w:rsidP="00C527F6">
      <w:pPr>
        <w:pStyle w:val="BodyTextIndent"/>
        <w:spacing w:line="360" w:lineRule="auto"/>
        <w:rPr>
          <w:rFonts w:ascii="Times New Roman" w:hAnsi="Times New Roman"/>
          <w:b w:val="0"/>
          <w:bCs/>
          <w:sz w:val="28"/>
          <w:szCs w:val="28"/>
        </w:rPr>
      </w:pPr>
      <w:r>
        <w:rPr>
          <w:rFonts w:ascii="Times New Roman" w:hAnsi="Times New Roman"/>
          <w:b w:val="0"/>
          <w:bCs/>
          <w:sz w:val="28"/>
          <w:szCs w:val="28"/>
        </w:rPr>
        <w:t xml:space="preserve">Si comunica alle società che lunedì 27 marzo si apriranno le iscrizioni per </w:t>
      </w:r>
      <w:smartTag w:uri="urn:schemas-microsoft-com:office:smarttags" w:element="PersonName">
        <w:smartTagPr>
          <w:attr w:name="ProductID" w:val="la XX"/>
        </w:smartTagPr>
        <w:r>
          <w:rPr>
            <w:rFonts w:ascii="Times New Roman" w:hAnsi="Times New Roman"/>
            <w:b w:val="0"/>
            <w:bCs/>
            <w:sz w:val="28"/>
            <w:szCs w:val="28"/>
          </w:rPr>
          <w:t>la XX</w:t>
        </w:r>
      </w:smartTag>
      <w:r>
        <w:rPr>
          <w:rFonts w:ascii="Times New Roman" w:hAnsi="Times New Roman"/>
          <w:b w:val="0"/>
          <w:bCs/>
          <w:sz w:val="28"/>
          <w:szCs w:val="28"/>
        </w:rPr>
        <w:t>° Coppa Primavera UISP della Lega Basket di Pisa. Le iscrizioni rimarranno aperte sino a venerdì 07 aprile. L'inizio previsto del torneo è fissato per lunedì 17 aprile. Le società interessate sono pregate di compilare  il modulo di iscrizione alla Coppa Primavera presente sul sito della Lega Basket UISP di Pisa e inviarlo tramite fax alla UISP di Pisa (050/20001) o alla mail di riferimento della Lega Basket di Pisa.</w:t>
      </w:r>
    </w:p>
    <w:p w:rsidR="00665355" w:rsidRDefault="00665355" w:rsidP="00C527F6">
      <w:pPr>
        <w:jc w:val="center"/>
        <w:rPr>
          <w:b/>
          <w:bCs/>
          <w:sz w:val="28"/>
          <w:szCs w:val="28"/>
        </w:rPr>
      </w:pPr>
    </w:p>
    <w:p w:rsidR="00665355" w:rsidRPr="00343030" w:rsidRDefault="00665355" w:rsidP="00C527F6">
      <w:pPr>
        <w:jc w:val="center"/>
        <w:rPr>
          <w:rFonts w:ascii="Arial" w:hAnsi="Arial" w:cs="Arial"/>
          <w:b/>
          <w:sz w:val="32"/>
          <w:szCs w:val="32"/>
        </w:rPr>
      </w:pPr>
      <w:r>
        <w:rPr>
          <w:b/>
          <w:bCs/>
          <w:sz w:val="28"/>
          <w:szCs w:val="28"/>
        </w:rPr>
        <w:t xml:space="preserve">Iscrizione al Torneo 65€. Tasse gara 33,00 € a partita. Le società qualificate al Play Off Regionale non potranno partecipare. Le 3 società qualificate per </w:t>
      </w:r>
      <w:smartTag w:uri="urn:schemas-microsoft-com:office:smarttags" w:element="PersonName">
        <w:smartTagPr>
          <w:attr w:name="ProductID" w:val="la Coppa Toscana"/>
        </w:smartTagPr>
        <w:r>
          <w:rPr>
            <w:b/>
            <w:bCs/>
            <w:sz w:val="28"/>
            <w:szCs w:val="28"/>
          </w:rPr>
          <w:t>la Coppa Toscana</w:t>
        </w:r>
      </w:smartTag>
      <w:r>
        <w:rPr>
          <w:b/>
          <w:bCs/>
          <w:sz w:val="28"/>
          <w:szCs w:val="28"/>
        </w:rPr>
        <w:t xml:space="preserve"> avranno diritto di partecipazione.</w:t>
      </w:r>
    </w:p>
    <w:p w:rsidR="00665355" w:rsidRDefault="00665355" w:rsidP="00884074">
      <w:pPr>
        <w:jc w:val="both"/>
        <w:rPr>
          <w:rFonts w:ascii="Arial Narrow" w:hAnsi="Arial Narrow"/>
          <w:b/>
          <w:sz w:val="22"/>
          <w:szCs w:val="22"/>
        </w:rPr>
      </w:pPr>
    </w:p>
    <w:p w:rsidR="00665355" w:rsidRDefault="00665355" w:rsidP="00884074">
      <w:pPr>
        <w:jc w:val="both"/>
        <w:rPr>
          <w:rFonts w:ascii="Arial Narrow" w:hAnsi="Arial Narrow"/>
          <w:b/>
          <w:sz w:val="22"/>
          <w:szCs w:val="22"/>
        </w:rPr>
      </w:pPr>
    </w:p>
    <w:p w:rsidR="00665355" w:rsidRDefault="00665355" w:rsidP="00884074">
      <w:pPr>
        <w:jc w:val="both"/>
        <w:rPr>
          <w:rFonts w:ascii="Arial Narrow" w:hAnsi="Arial Narrow"/>
          <w:b/>
          <w:sz w:val="22"/>
          <w:szCs w:val="22"/>
        </w:rPr>
      </w:pPr>
    </w:p>
    <w:p w:rsidR="00665355" w:rsidRDefault="00665355" w:rsidP="00884074">
      <w:pPr>
        <w:jc w:val="both"/>
        <w:rPr>
          <w:rFonts w:ascii="Arial Narrow" w:hAnsi="Arial Narrow"/>
          <w:b/>
          <w:sz w:val="22"/>
          <w:szCs w:val="22"/>
        </w:rPr>
      </w:pPr>
    </w:p>
    <w:p w:rsidR="00665355" w:rsidRDefault="00665355" w:rsidP="00884074">
      <w:pPr>
        <w:jc w:val="both"/>
        <w:rPr>
          <w:rFonts w:ascii="Arial Narrow" w:hAnsi="Arial Narrow"/>
          <w:b/>
          <w:sz w:val="22"/>
          <w:szCs w:val="22"/>
        </w:rPr>
      </w:pPr>
    </w:p>
    <w:p w:rsidR="00665355" w:rsidRDefault="00665355" w:rsidP="00884074">
      <w:pPr>
        <w:jc w:val="center"/>
        <w:rPr>
          <w:rFonts w:ascii="Arial Narrow" w:hAnsi="Arial Narrow"/>
          <w:highlight w:val="yellow"/>
          <w:u w:val="single"/>
        </w:rPr>
      </w:pPr>
    </w:p>
    <w:p w:rsidR="00665355" w:rsidRDefault="00665355" w:rsidP="00884074">
      <w:pPr>
        <w:jc w:val="center"/>
        <w:rPr>
          <w:rFonts w:ascii="Arial Narrow" w:hAnsi="Arial Narrow"/>
          <w:highlight w:val="yellow"/>
          <w:u w:val="single"/>
        </w:rPr>
      </w:pPr>
    </w:p>
    <w:p w:rsidR="00665355" w:rsidRDefault="00665355" w:rsidP="00821E39">
      <w:pPr>
        <w:pStyle w:val="HTMLPreformatted"/>
        <w:jc w:val="center"/>
        <w:rPr>
          <w:rFonts w:ascii="Arial Narrow" w:hAnsi="Arial Narrow"/>
          <w:b/>
          <w:sz w:val="28"/>
          <w:szCs w:val="28"/>
        </w:rPr>
      </w:pPr>
    </w:p>
    <w:p w:rsidR="00665355" w:rsidRDefault="00665355" w:rsidP="00821E39">
      <w:pPr>
        <w:pStyle w:val="HTMLPreformatted"/>
        <w:jc w:val="center"/>
        <w:rPr>
          <w:rFonts w:ascii="Arial Narrow" w:hAnsi="Arial Narrow"/>
          <w:b/>
          <w:sz w:val="28"/>
          <w:szCs w:val="28"/>
        </w:rPr>
      </w:pPr>
    </w:p>
    <w:p w:rsidR="00665355" w:rsidRDefault="00665355" w:rsidP="00821E39">
      <w:pPr>
        <w:pStyle w:val="HTMLPreformatted"/>
        <w:jc w:val="center"/>
        <w:rPr>
          <w:rFonts w:ascii="Arial Narrow" w:hAnsi="Arial Narrow"/>
          <w:b/>
          <w:sz w:val="28"/>
          <w:szCs w:val="28"/>
        </w:rPr>
      </w:pPr>
    </w:p>
    <w:p w:rsidR="00665355" w:rsidRPr="00E85DCE" w:rsidRDefault="00665355" w:rsidP="00F720C9">
      <w:pPr>
        <w:pStyle w:val="BodyTextIndent"/>
        <w:jc w:val="center"/>
        <w:rPr>
          <w:rFonts w:cs="Arial"/>
          <w:u w:val="single"/>
        </w:rPr>
      </w:pPr>
      <w:r w:rsidRPr="00E85DCE">
        <w:rPr>
          <w:rFonts w:cs="Arial"/>
          <w:u w:val="single"/>
        </w:rPr>
        <w:t>TESSERAMENTI</w:t>
      </w:r>
    </w:p>
    <w:p w:rsidR="00665355" w:rsidRPr="00E85DCE" w:rsidRDefault="00665355" w:rsidP="00F720C9">
      <w:pPr>
        <w:pStyle w:val="BodyTextIndent"/>
        <w:rPr>
          <w:rFonts w:cs="Arial"/>
          <w:b w:val="0"/>
          <w:u w:val="single"/>
        </w:rPr>
      </w:pPr>
    </w:p>
    <w:p w:rsidR="00665355" w:rsidRPr="00E85DCE" w:rsidRDefault="00665355" w:rsidP="00F720C9">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possibilità di tess</w:t>
      </w:r>
      <w:r>
        <w:rPr>
          <w:sz w:val="28"/>
          <w:szCs w:val="28"/>
        </w:rPr>
        <w:t>erare nuovi tesserati sino al 26 maggio 2017</w:t>
      </w:r>
      <w:r w:rsidRPr="00E85DCE">
        <w:rPr>
          <w:sz w:val="28"/>
          <w:szCs w:val="28"/>
        </w:rPr>
        <w:t xml:space="preserve">. </w:t>
      </w:r>
    </w:p>
    <w:p w:rsidR="00665355" w:rsidRPr="00E85DCE" w:rsidRDefault="00665355" w:rsidP="00F720C9">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665355" w:rsidRPr="00E85DCE" w:rsidRDefault="00665355" w:rsidP="00F720C9">
      <w:pPr>
        <w:pStyle w:val="BodyTextIndent"/>
        <w:ind w:firstLine="284"/>
        <w:rPr>
          <w:sz w:val="28"/>
          <w:szCs w:val="28"/>
        </w:rPr>
      </w:pPr>
      <w:r w:rsidRPr="00E85DCE">
        <w:rPr>
          <w:sz w:val="28"/>
          <w:szCs w:val="28"/>
        </w:rPr>
        <w:t xml:space="preserve">Per quanto riguarda i prestiti tra società </w:t>
      </w:r>
      <w:r>
        <w:rPr>
          <w:sz w:val="28"/>
          <w:szCs w:val="28"/>
        </w:rPr>
        <w:t xml:space="preserve">(che sono illimitati) </w:t>
      </w:r>
      <w:r w:rsidRPr="00E85DCE">
        <w:rPr>
          <w:sz w:val="28"/>
          <w:szCs w:val="28"/>
        </w:rPr>
        <w:t xml:space="preserve">si ricorda che una volta effettuato il passaggio di un giocatore ad un’altra società, la nuova squadra deve effettuare la scheda di attività (costo € 2,00) presso il comitato UISP di appartenenza per tutelare l’atleta da un punto di vista assicurativo.  </w:t>
      </w:r>
    </w:p>
    <w:p w:rsidR="00665355" w:rsidRPr="00E85DCE" w:rsidRDefault="00665355" w:rsidP="00F720C9">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665355" w:rsidRDefault="00665355" w:rsidP="00821E39">
      <w:pPr>
        <w:pStyle w:val="HTMLPreformatted"/>
        <w:jc w:val="center"/>
        <w:rPr>
          <w:rFonts w:ascii="Arial Narrow" w:hAnsi="Arial Narrow"/>
          <w:b/>
          <w:sz w:val="28"/>
          <w:szCs w:val="28"/>
        </w:rPr>
      </w:pPr>
    </w:p>
    <w:p w:rsidR="00665355" w:rsidRDefault="00665355" w:rsidP="00821E39">
      <w:pPr>
        <w:pStyle w:val="HTMLPreformatted"/>
        <w:jc w:val="center"/>
        <w:rPr>
          <w:rFonts w:ascii="Arial Narrow" w:hAnsi="Arial Narrow"/>
          <w:sz w:val="22"/>
          <w:szCs w:val="22"/>
        </w:rPr>
      </w:pPr>
    </w:p>
    <w:p w:rsidR="00665355" w:rsidRDefault="00665355" w:rsidP="00821E39">
      <w:pPr>
        <w:pStyle w:val="HTMLPreformatted"/>
        <w:jc w:val="center"/>
        <w:rPr>
          <w:rFonts w:ascii="Arial Narrow" w:hAnsi="Arial Narrow"/>
          <w:sz w:val="22"/>
          <w:szCs w:val="22"/>
        </w:rPr>
      </w:pPr>
    </w:p>
    <w:p w:rsidR="00665355" w:rsidRDefault="00665355" w:rsidP="00FF5FAF">
      <w:pPr>
        <w:pStyle w:val="HTMLPreformatted"/>
        <w:jc w:val="both"/>
        <w:rPr>
          <w:rFonts w:ascii="Arial Narrow" w:hAnsi="Arial Narrow"/>
          <w:sz w:val="22"/>
          <w:szCs w:val="22"/>
        </w:rPr>
      </w:pPr>
    </w:p>
    <w:p w:rsidR="00665355" w:rsidRDefault="00665355" w:rsidP="00821E39">
      <w:pPr>
        <w:pStyle w:val="HTMLPreformatted"/>
        <w:jc w:val="center"/>
        <w:rPr>
          <w:rFonts w:ascii="Arial Narrow" w:hAnsi="Arial Narrow"/>
          <w:sz w:val="22"/>
          <w:szCs w:val="22"/>
        </w:rPr>
      </w:pPr>
    </w:p>
    <w:p w:rsidR="00665355" w:rsidRDefault="00665355" w:rsidP="00821E39">
      <w:pPr>
        <w:pStyle w:val="HTMLPreformatted"/>
        <w:jc w:val="center"/>
        <w:rPr>
          <w:rFonts w:ascii="Arial Narrow" w:hAnsi="Arial Narrow"/>
          <w:sz w:val="22"/>
          <w:szCs w:val="22"/>
        </w:rPr>
      </w:pPr>
    </w:p>
    <w:p w:rsidR="00665355" w:rsidRDefault="00665355" w:rsidP="00821E39">
      <w:pPr>
        <w:pStyle w:val="HTMLPreformatted"/>
        <w:jc w:val="center"/>
        <w:rPr>
          <w:rFonts w:ascii="Arial Narrow" w:hAnsi="Arial Narrow"/>
          <w:sz w:val="22"/>
          <w:szCs w:val="22"/>
        </w:rPr>
      </w:pPr>
    </w:p>
    <w:p w:rsidR="00665355" w:rsidRDefault="00665355" w:rsidP="00821E39">
      <w:pPr>
        <w:pStyle w:val="HTMLPreformatted"/>
        <w:jc w:val="center"/>
        <w:rPr>
          <w:rFonts w:ascii="Arial Narrow" w:hAnsi="Arial Narrow"/>
          <w:sz w:val="22"/>
          <w:szCs w:val="22"/>
        </w:rPr>
      </w:pPr>
    </w:p>
    <w:p w:rsidR="00665355" w:rsidRDefault="00665355" w:rsidP="00821E39">
      <w:pPr>
        <w:pStyle w:val="HTMLPreformatted"/>
        <w:jc w:val="center"/>
        <w:rPr>
          <w:rFonts w:ascii="Arial Narrow" w:hAnsi="Arial Narrow"/>
          <w:sz w:val="22"/>
          <w:szCs w:val="22"/>
        </w:rPr>
      </w:pPr>
    </w:p>
    <w:p w:rsidR="00665355" w:rsidRDefault="00665355" w:rsidP="00C2398B">
      <w:pPr>
        <w:pStyle w:val="HTMLPreformatted"/>
        <w:rPr>
          <w:rFonts w:ascii="Arial Narrow" w:hAnsi="Arial Narrow"/>
          <w:sz w:val="22"/>
          <w:szCs w:val="22"/>
        </w:rPr>
      </w:pPr>
    </w:p>
    <w:p w:rsidR="00665355" w:rsidRDefault="00665355" w:rsidP="00C2398B">
      <w:pPr>
        <w:pStyle w:val="HTMLPreformatted"/>
        <w:rPr>
          <w:rFonts w:ascii="Arial Narrow" w:hAnsi="Arial Narrow"/>
          <w:sz w:val="22"/>
          <w:szCs w:val="22"/>
        </w:rPr>
      </w:pPr>
    </w:p>
    <w:p w:rsidR="00665355" w:rsidRDefault="00665355" w:rsidP="00C2398B">
      <w:pPr>
        <w:pStyle w:val="HTMLPreformatted"/>
        <w:rPr>
          <w:rFonts w:ascii="Arial Narrow" w:hAnsi="Arial Narrow"/>
          <w:sz w:val="22"/>
          <w:szCs w:val="22"/>
        </w:rPr>
      </w:pPr>
    </w:p>
    <w:p w:rsidR="00665355" w:rsidRDefault="00665355" w:rsidP="00C2398B">
      <w:pPr>
        <w:pStyle w:val="HTMLPreformatted"/>
        <w:rPr>
          <w:rFonts w:ascii="Arial Narrow" w:hAnsi="Arial Narrow"/>
          <w:sz w:val="22"/>
          <w:szCs w:val="22"/>
        </w:rPr>
      </w:pPr>
    </w:p>
    <w:p w:rsidR="00665355" w:rsidRDefault="00665355" w:rsidP="00C2398B">
      <w:pPr>
        <w:pStyle w:val="HTMLPreformatted"/>
        <w:rPr>
          <w:rFonts w:ascii="Arial Narrow" w:hAnsi="Arial Narrow"/>
          <w:sz w:val="22"/>
          <w:szCs w:val="22"/>
        </w:rPr>
      </w:pPr>
    </w:p>
    <w:p w:rsidR="00665355" w:rsidRDefault="00665355" w:rsidP="00C2398B">
      <w:pPr>
        <w:pStyle w:val="HTMLPreformatted"/>
        <w:rPr>
          <w:rFonts w:ascii="Arial Narrow" w:hAnsi="Arial Narrow"/>
          <w:sz w:val="22"/>
          <w:szCs w:val="22"/>
        </w:rPr>
      </w:pPr>
    </w:p>
    <w:p w:rsidR="00665355" w:rsidRDefault="00665355" w:rsidP="00C2398B">
      <w:pPr>
        <w:pStyle w:val="HTMLPreformatted"/>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65355" w:rsidRPr="00831D4D" w:rsidTr="00831D4D">
        <w:trPr>
          <w:trHeight w:hRule="exact" w:val="454"/>
        </w:trPr>
        <w:tc>
          <w:tcPr>
            <w:tcW w:w="7369" w:type="dxa"/>
            <w:shd w:val="clear" w:color="auto" w:fill="CCFFFF"/>
            <w:vAlign w:val="center"/>
          </w:tcPr>
          <w:p w:rsidR="00665355" w:rsidRPr="00831D4D" w:rsidRDefault="00665355"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665355" w:rsidRDefault="00665355"/>
    <w:p w:rsidR="00665355" w:rsidRDefault="00665355" w:rsidP="0078046A">
      <w:pPr>
        <w:jc w:val="center"/>
        <w:rPr>
          <w:rFonts w:ascii="Arial Narrow" w:hAnsi="Arial Narrow"/>
          <w:b/>
        </w:rPr>
      </w:pPr>
      <w:r w:rsidRPr="008E2223">
        <w:rPr>
          <w:rFonts w:ascii="Arial Narrow" w:hAnsi="Arial Narrow"/>
          <w:noProof/>
          <w:sz w:val="20"/>
          <w:szCs w:val="20"/>
        </w:rPr>
        <w:pict>
          <v:shape id="Immagine 3" o:spid="_x0000_i1026" type="#_x0000_t75" style="width:108pt;height:77.25pt;visibility:visible">
            <v:imagedata r:id="rId9" o:title=""/>
          </v:shape>
        </w:pict>
      </w:r>
    </w:p>
    <w:p w:rsidR="00665355" w:rsidRDefault="00665355" w:rsidP="004D3DD1">
      <w:pPr>
        <w:jc w:val="center"/>
        <w:rPr>
          <w:rFonts w:ascii="Arial Narrow" w:hAnsi="Arial Narrow"/>
          <w:b/>
        </w:rPr>
      </w:pPr>
    </w:p>
    <w:p w:rsidR="00665355" w:rsidRDefault="00665355" w:rsidP="004D3DD1">
      <w:pPr>
        <w:jc w:val="center"/>
        <w:rPr>
          <w:rFonts w:ascii="Arial Narrow" w:hAnsi="Arial Narrow"/>
          <w:b/>
        </w:rPr>
      </w:pPr>
      <w:r w:rsidRPr="008C2B5D">
        <w:rPr>
          <w:rFonts w:ascii="Arial Narrow" w:hAnsi="Arial Narrow"/>
          <w:b/>
        </w:rPr>
        <w:t>RISULTATI</w:t>
      </w:r>
      <w:r>
        <w:rPr>
          <w:rFonts w:ascii="Arial Narrow" w:hAnsi="Arial Narrow"/>
          <w:b/>
        </w:rPr>
        <w:t xml:space="preserve"> SERIE A1</w:t>
      </w:r>
    </w:p>
    <w:p w:rsidR="00665355" w:rsidRPr="0078046A" w:rsidRDefault="00665355" w:rsidP="004D3DD1">
      <w:pPr>
        <w:jc w:val="center"/>
        <w:rPr>
          <w:rFonts w:ascii="Arial Narrow" w:hAnsi="Arial Narrow"/>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17"/>
        <w:gridCol w:w="2214"/>
        <w:gridCol w:w="2186"/>
        <w:gridCol w:w="783"/>
        <w:gridCol w:w="786"/>
        <w:gridCol w:w="783"/>
      </w:tblGrid>
      <w:tr w:rsidR="00665355" w:rsidRPr="00793536" w:rsidTr="00CA0512">
        <w:trPr>
          <w:trHeight w:val="340"/>
        </w:trPr>
        <w:tc>
          <w:tcPr>
            <w:tcW w:w="419" w:type="pct"/>
            <w:noWrap/>
            <w:vAlign w:val="bottom"/>
          </w:tcPr>
          <w:p w:rsidR="00665355" w:rsidRPr="00372AFC" w:rsidRDefault="00665355" w:rsidP="005D4964">
            <w:pPr>
              <w:snapToGrid w:val="0"/>
              <w:jc w:val="center"/>
              <w:rPr>
                <w:rFonts w:ascii="Arial Narrow" w:hAnsi="Arial Narrow"/>
              </w:rPr>
            </w:pPr>
            <w:r w:rsidRPr="00372AFC">
              <w:rPr>
                <w:rFonts w:ascii="Arial Narrow" w:hAnsi="Arial Narrow"/>
                <w:sz w:val="22"/>
                <w:szCs w:val="22"/>
              </w:rPr>
              <w:t>201</w:t>
            </w:r>
          </w:p>
        </w:tc>
        <w:tc>
          <w:tcPr>
            <w:tcW w:w="1502" w:type="pct"/>
            <w:noWrap/>
            <w:vAlign w:val="bottom"/>
          </w:tcPr>
          <w:p w:rsidR="00665355" w:rsidRPr="00372AFC" w:rsidRDefault="00665355" w:rsidP="005D4964">
            <w:pPr>
              <w:snapToGrid w:val="0"/>
              <w:rPr>
                <w:rFonts w:ascii="Arial Narrow" w:hAnsi="Arial Narrow"/>
              </w:rPr>
            </w:pPr>
            <w:r w:rsidRPr="00372AFC">
              <w:rPr>
                <w:rFonts w:ascii="Arial Narrow" w:hAnsi="Arial Narrow"/>
                <w:sz w:val="22"/>
                <w:szCs w:val="22"/>
              </w:rPr>
              <w:t>Casa Culturale S. Miniato</w:t>
            </w:r>
          </w:p>
        </w:tc>
        <w:tc>
          <w:tcPr>
            <w:tcW w:w="1483" w:type="pct"/>
            <w:noWrap/>
            <w:vAlign w:val="bottom"/>
          </w:tcPr>
          <w:p w:rsidR="00665355" w:rsidRPr="00372AFC" w:rsidRDefault="00665355" w:rsidP="005D4964">
            <w:pPr>
              <w:snapToGrid w:val="0"/>
              <w:rPr>
                <w:rFonts w:ascii="Arial Narrow" w:hAnsi="Arial Narrow"/>
              </w:rPr>
            </w:pPr>
            <w:r w:rsidRPr="00372AFC">
              <w:rPr>
                <w:rFonts w:ascii="Arial Narrow" w:hAnsi="Arial Narrow"/>
                <w:sz w:val="22"/>
                <w:szCs w:val="22"/>
              </w:rPr>
              <w:t>Zavrano Basket Pisa</w:t>
            </w:r>
          </w:p>
        </w:tc>
        <w:tc>
          <w:tcPr>
            <w:tcW w:w="531" w:type="pct"/>
            <w:noWrap/>
            <w:vAlign w:val="bottom"/>
          </w:tcPr>
          <w:p w:rsidR="00665355" w:rsidRPr="00372AFC" w:rsidRDefault="00665355" w:rsidP="005D4964">
            <w:pPr>
              <w:snapToGrid w:val="0"/>
              <w:jc w:val="center"/>
              <w:rPr>
                <w:rFonts w:ascii="Arial Narrow" w:hAnsi="Arial Narrow"/>
              </w:rPr>
            </w:pPr>
            <w:r>
              <w:rPr>
                <w:rFonts w:ascii="Arial Narrow" w:hAnsi="Arial Narrow"/>
                <w:sz w:val="22"/>
                <w:szCs w:val="22"/>
              </w:rPr>
              <w:t>62</w:t>
            </w:r>
          </w:p>
        </w:tc>
        <w:tc>
          <w:tcPr>
            <w:tcW w:w="533" w:type="pct"/>
            <w:noWrap/>
            <w:vAlign w:val="bottom"/>
          </w:tcPr>
          <w:p w:rsidR="00665355" w:rsidRPr="00372AFC" w:rsidRDefault="00665355" w:rsidP="005D4964">
            <w:pPr>
              <w:snapToGrid w:val="0"/>
              <w:jc w:val="center"/>
              <w:rPr>
                <w:rFonts w:ascii="Arial Narrow" w:hAnsi="Arial Narrow"/>
              </w:rPr>
            </w:pPr>
            <w:r>
              <w:rPr>
                <w:rFonts w:ascii="Arial Narrow" w:hAnsi="Arial Narrow"/>
                <w:sz w:val="22"/>
                <w:szCs w:val="22"/>
              </w:rPr>
              <w:t>-</w:t>
            </w:r>
          </w:p>
        </w:tc>
        <w:tc>
          <w:tcPr>
            <w:tcW w:w="531" w:type="pct"/>
            <w:noWrap/>
            <w:vAlign w:val="bottom"/>
          </w:tcPr>
          <w:p w:rsidR="00665355" w:rsidRPr="00372AFC" w:rsidRDefault="00665355" w:rsidP="005D4964">
            <w:pPr>
              <w:snapToGrid w:val="0"/>
              <w:jc w:val="center"/>
              <w:rPr>
                <w:rFonts w:ascii="Arial Narrow" w:hAnsi="Arial Narrow"/>
              </w:rPr>
            </w:pPr>
            <w:r>
              <w:rPr>
                <w:rFonts w:ascii="Arial Narrow" w:hAnsi="Arial Narrow"/>
                <w:sz w:val="22"/>
                <w:szCs w:val="22"/>
              </w:rPr>
              <w:t>57</w:t>
            </w:r>
          </w:p>
        </w:tc>
      </w:tr>
      <w:tr w:rsidR="00665355" w:rsidRPr="00793536" w:rsidTr="008201CF">
        <w:trPr>
          <w:trHeight w:val="340"/>
        </w:trPr>
        <w:tc>
          <w:tcPr>
            <w:tcW w:w="419" w:type="pct"/>
            <w:noWrap/>
            <w:vAlign w:val="bottom"/>
          </w:tcPr>
          <w:p w:rsidR="00665355" w:rsidRPr="00733ACB" w:rsidRDefault="00665355" w:rsidP="005D4964">
            <w:pPr>
              <w:snapToGrid w:val="0"/>
              <w:jc w:val="center"/>
              <w:rPr>
                <w:rFonts w:ascii="Arial Narrow" w:hAnsi="Arial Narrow"/>
              </w:rPr>
            </w:pPr>
            <w:r w:rsidRPr="00733ACB">
              <w:rPr>
                <w:rFonts w:ascii="Arial Narrow" w:hAnsi="Arial Narrow"/>
                <w:sz w:val="22"/>
                <w:szCs w:val="22"/>
              </w:rPr>
              <w:t>202</w:t>
            </w:r>
          </w:p>
        </w:tc>
        <w:tc>
          <w:tcPr>
            <w:tcW w:w="1502"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Templari del Totano Li</w:t>
            </w:r>
          </w:p>
        </w:tc>
        <w:tc>
          <w:tcPr>
            <w:tcW w:w="1483"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Pisces Lucca</w:t>
            </w:r>
          </w:p>
        </w:tc>
        <w:tc>
          <w:tcPr>
            <w:tcW w:w="531"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20</w:t>
            </w:r>
          </w:p>
        </w:tc>
        <w:tc>
          <w:tcPr>
            <w:tcW w:w="533"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w:t>
            </w:r>
          </w:p>
        </w:tc>
        <w:tc>
          <w:tcPr>
            <w:tcW w:w="531"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00</w:t>
            </w:r>
          </w:p>
        </w:tc>
      </w:tr>
      <w:tr w:rsidR="00665355" w:rsidRPr="00793536" w:rsidTr="008201CF">
        <w:trPr>
          <w:trHeight w:val="340"/>
        </w:trPr>
        <w:tc>
          <w:tcPr>
            <w:tcW w:w="419" w:type="pct"/>
            <w:noWrap/>
            <w:vAlign w:val="bottom"/>
          </w:tcPr>
          <w:p w:rsidR="00665355" w:rsidRPr="00733ACB" w:rsidRDefault="00665355" w:rsidP="005D4964">
            <w:pPr>
              <w:snapToGrid w:val="0"/>
              <w:jc w:val="center"/>
              <w:rPr>
                <w:rFonts w:ascii="Arial Narrow" w:hAnsi="Arial Narrow"/>
              </w:rPr>
            </w:pPr>
            <w:r w:rsidRPr="00733ACB">
              <w:rPr>
                <w:rFonts w:ascii="Arial Narrow" w:hAnsi="Arial Narrow"/>
                <w:sz w:val="22"/>
                <w:szCs w:val="22"/>
              </w:rPr>
              <w:t>203</w:t>
            </w:r>
          </w:p>
        </w:tc>
        <w:tc>
          <w:tcPr>
            <w:tcW w:w="1502"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VideoEvents.it Livorno</w:t>
            </w:r>
          </w:p>
        </w:tc>
        <w:tc>
          <w:tcPr>
            <w:tcW w:w="1483"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Accademia Navale Li</w:t>
            </w:r>
          </w:p>
        </w:tc>
        <w:tc>
          <w:tcPr>
            <w:tcW w:w="531"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57</w:t>
            </w:r>
          </w:p>
        </w:tc>
        <w:tc>
          <w:tcPr>
            <w:tcW w:w="533"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w:t>
            </w:r>
          </w:p>
        </w:tc>
        <w:tc>
          <w:tcPr>
            <w:tcW w:w="531"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64</w:t>
            </w:r>
          </w:p>
        </w:tc>
      </w:tr>
      <w:tr w:rsidR="00665355" w:rsidRPr="003D5806" w:rsidTr="008201CF">
        <w:trPr>
          <w:trHeight w:val="340"/>
        </w:trPr>
        <w:tc>
          <w:tcPr>
            <w:tcW w:w="419" w:type="pct"/>
            <w:noWrap/>
            <w:vAlign w:val="bottom"/>
          </w:tcPr>
          <w:p w:rsidR="00665355" w:rsidRPr="00733ACB" w:rsidRDefault="00665355" w:rsidP="005D4964">
            <w:pPr>
              <w:snapToGrid w:val="0"/>
              <w:jc w:val="center"/>
              <w:rPr>
                <w:rFonts w:ascii="Arial Narrow" w:hAnsi="Arial Narrow"/>
              </w:rPr>
            </w:pPr>
            <w:r w:rsidRPr="00733ACB">
              <w:rPr>
                <w:rFonts w:ascii="Arial Narrow" w:hAnsi="Arial Narrow"/>
                <w:sz w:val="22"/>
                <w:szCs w:val="22"/>
              </w:rPr>
              <w:t>204</w:t>
            </w:r>
          </w:p>
        </w:tc>
        <w:tc>
          <w:tcPr>
            <w:tcW w:w="1502"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Autocolle Six 4 Ever Li</w:t>
            </w:r>
          </w:p>
        </w:tc>
        <w:tc>
          <w:tcPr>
            <w:tcW w:w="1483"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Labronica Scimmie Li</w:t>
            </w:r>
          </w:p>
        </w:tc>
        <w:tc>
          <w:tcPr>
            <w:tcW w:w="531"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00</w:t>
            </w:r>
          </w:p>
        </w:tc>
        <w:tc>
          <w:tcPr>
            <w:tcW w:w="533"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w:t>
            </w:r>
          </w:p>
        </w:tc>
        <w:tc>
          <w:tcPr>
            <w:tcW w:w="531"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20</w:t>
            </w:r>
          </w:p>
        </w:tc>
      </w:tr>
      <w:tr w:rsidR="00665355" w:rsidRPr="00793536" w:rsidTr="008201CF">
        <w:trPr>
          <w:trHeight w:val="340"/>
        </w:trPr>
        <w:tc>
          <w:tcPr>
            <w:tcW w:w="419" w:type="pct"/>
            <w:noWrap/>
            <w:vAlign w:val="bottom"/>
          </w:tcPr>
          <w:p w:rsidR="00665355" w:rsidRPr="00733ACB" w:rsidRDefault="00665355" w:rsidP="005D4964">
            <w:pPr>
              <w:snapToGrid w:val="0"/>
              <w:jc w:val="center"/>
              <w:rPr>
                <w:rFonts w:ascii="Arial Narrow" w:hAnsi="Arial Narrow"/>
              </w:rPr>
            </w:pPr>
            <w:r w:rsidRPr="00733ACB">
              <w:rPr>
                <w:rFonts w:ascii="Arial Narrow" w:hAnsi="Arial Narrow"/>
                <w:sz w:val="22"/>
                <w:szCs w:val="22"/>
              </w:rPr>
              <w:t>205</w:t>
            </w:r>
          </w:p>
        </w:tc>
        <w:tc>
          <w:tcPr>
            <w:tcW w:w="1502"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Junior Lucca</w:t>
            </w:r>
          </w:p>
        </w:tc>
        <w:tc>
          <w:tcPr>
            <w:tcW w:w="1483"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Pisa Alive 2009</w:t>
            </w:r>
          </w:p>
        </w:tc>
        <w:tc>
          <w:tcPr>
            <w:tcW w:w="531"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56</w:t>
            </w:r>
          </w:p>
        </w:tc>
        <w:tc>
          <w:tcPr>
            <w:tcW w:w="533"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w:t>
            </w:r>
          </w:p>
        </w:tc>
        <w:tc>
          <w:tcPr>
            <w:tcW w:w="531" w:type="pct"/>
            <w:noWrap/>
            <w:vAlign w:val="bottom"/>
          </w:tcPr>
          <w:p w:rsidR="00665355" w:rsidRPr="00733ACB" w:rsidRDefault="00665355" w:rsidP="005D4964">
            <w:pPr>
              <w:snapToGrid w:val="0"/>
              <w:jc w:val="center"/>
              <w:rPr>
                <w:rFonts w:ascii="Arial Narrow" w:hAnsi="Arial Narrow"/>
              </w:rPr>
            </w:pPr>
            <w:r>
              <w:rPr>
                <w:rFonts w:ascii="Arial Narrow" w:hAnsi="Arial Narrow"/>
                <w:sz w:val="22"/>
                <w:szCs w:val="22"/>
              </w:rPr>
              <w:t>43</w:t>
            </w:r>
          </w:p>
        </w:tc>
      </w:tr>
      <w:tr w:rsidR="00665355" w:rsidRPr="00793536" w:rsidTr="008201CF">
        <w:trPr>
          <w:trHeight w:val="340"/>
        </w:trPr>
        <w:tc>
          <w:tcPr>
            <w:tcW w:w="419" w:type="pct"/>
            <w:noWrap/>
            <w:vAlign w:val="bottom"/>
          </w:tcPr>
          <w:p w:rsidR="00665355" w:rsidRPr="00733ACB" w:rsidRDefault="00665355" w:rsidP="005D4964">
            <w:pPr>
              <w:snapToGrid w:val="0"/>
              <w:jc w:val="center"/>
              <w:rPr>
                <w:rFonts w:ascii="Arial Narrow" w:hAnsi="Arial Narrow"/>
              </w:rPr>
            </w:pPr>
          </w:p>
        </w:tc>
        <w:tc>
          <w:tcPr>
            <w:tcW w:w="1502"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Riposa</w:t>
            </w:r>
          </w:p>
        </w:tc>
        <w:tc>
          <w:tcPr>
            <w:tcW w:w="1483" w:type="pct"/>
            <w:noWrap/>
            <w:vAlign w:val="bottom"/>
          </w:tcPr>
          <w:p w:rsidR="00665355" w:rsidRPr="00733ACB" w:rsidRDefault="00665355" w:rsidP="005D4964">
            <w:pPr>
              <w:snapToGrid w:val="0"/>
              <w:rPr>
                <w:rFonts w:ascii="Arial Narrow" w:hAnsi="Arial Narrow"/>
              </w:rPr>
            </w:pPr>
            <w:r w:rsidRPr="00733ACB">
              <w:rPr>
                <w:rFonts w:ascii="Arial Narrow" w:hAnsi="Arial Narrow"/>
                <w:sz w:val="22"/>
                <w:szCs w:val="22"/>
              </w:rPr>
              <w:t>Bellaria Pontedera</w:t>
            </w:r>
          </w:p>
        </w:tc>
        <w:tc>
          <w:tcPr>
            <w:tcW w:w="531" w:type="pct"/>
            <w:noWrap/>
            <w:vAlign w:val="bottom"/>
          </w:tcPr>
          <w:p w:rsidR="00665355" w:rsidRPr="00733ACB" w:rsidRDefault="00665355" w:rsidP="005D4964">
            <w:pPr>
              <w:snapToGrid w:val="0"/>
              <w:jc w:val="center"/>
              <w:rPr>
                <w:rFonts w:ascii="Arial Narrow" w:hAnsi="Arial Narrow"/>
              </w:rPr>
            </w:pPr>
          </w:p>
        </w:tc>
        <w:tc>
          <w:tcPr>
            <w:tcW w:w="533" w:type="pct"/>
            <w:noWrap/>
            <w:vAlign w:val="bottom"/>
          </w:tcPr>
          <w:p w:rsidR="00665355" w:rsidRPr="00733ACB" w:rsidRDefault="00665355" w:rsidP="005D4964">
            <w:pPr>
              <w:snapToGrid w:val="0"/>
              <w:jc w:val="center"/>
              <w:rPr>
                <w:rFonts w:ascii="Arial Narrow" w:hAnsi="Arial Narrow"/>
              </w:rPr>
            </w:pPr>
          </w:p>
        </w:tc>
        <w:tc>
          <w:tcPr>
            <w:tcW w:w="531" w:type="pct"/>
            <w:noWrap/>
            <w:vAlign w:val="bottom"/>
          </w:tcPr>
          <w:p w:rsidR="00665355" w:rsidRPr="00733ACB" w:rsidRDefault="00665355" w:rsidP="005D4964">
            <w:pPr>
              <w:snapToGrid w:val="0"/>
              <w:jc w:val="center"/>
              <w:rPr>
                <w:rFonts w:ascii="Arial Narrow" w:hAnsi="Arial Narrow"/>
              </w:rPr>
            </w:pPr>
          </w:p>
        </w:tc>
      </w:tr>
    </w:tbl>
    <w:p w:rsidR="00665355" w:rsidRDefault="00665355" w:rsidP="004D3DD1">
      <w:pPr>
        <w:jc w:val="center"/>
        <w:rPr>
          <w:rFonts w:ascii="Arial Narrow" w:hAnsi="Arial Narrow"/>
          <w:b/>
        </w:rPr>
      </w:pPr>
    </w:p>
    <w:p w:rsidR="00665355" w:rsidRPr="008C2B5D" w:rsidRDefault="00665355" w:rsidP="00716E4E">
      <w:pPr>
        <w:rPr>
          <w:rFonts w:ascii="Arial Narrow" w:hAnsi="Arial Narrow"/>
          <w:b/>
        </w:rPr>
      </w:pPr>
    </w:p>
    <w:p w:rsidR="00665355" w:rsidRDefault="00665355" w:rsidP="004D3DD1">
      <w:pPr>
        <w:jc w:val="center"/>
        <w:rPr>
          <w:rFonts w:ascii="Arial Narrow" w:hAnsi="Arial Narrow"/>
          <w:b/>
        </w:rPr>
      </w:pPr>
      <w:r w:rsidRPr="008C2B5D">
        <w:rPr>
          <w:rFonts w:ascii="Arial Narrow" w:hAnsi="Arial Narrow"/>
          <w:b/>
        </w:rPr>
        <w:t>CLASSIFICA</w:t>
      </w:r>
      <w:r>
        <w:rPr>
          <w:rFonts w:ascii="Arial Narrow" w:hAnsi="Arial Narrow"/>
          <w:b/>
        </w:rPr>
        <w:t xml:space="preserve"> FINALE SERIE A1</w:t>
      </w:r>
    </w:p>
    <w:p w:rsidR="00665355" w:rsidRPr="0078046A" w:rsidRDefault="00665355" w:rsidP="004D3DD1">
      <w:pPr>
        <w:jc w:val="center"/>
        <w:rPr>
          <w:rFonts w:ascii="Arial Narrow" w:hAnsi="Arial Narrow"/>
          <w:b/>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tblPr>
      <w:tblGrid>
        <w:gridCol w:w="522"/>
        <w:gridCol w:w="2188"/>
        <w:gridCol w:w="421"/>
        <w:gridCol w:w="341"/>
        <w:gridCol w:w="341"/>
        <w:gridCol w:w="341"/>
        <w:gridCol w:w="542"/>
        <w:gridCol w:w="542"/>
        <w:gridCol w:w="502"/>
        <w:gridCol w:w="522"/>
        <w:gridCol w:w="531"/>
        <w:gridCol w:w="576"/>
      </w:tblGrid>
      <w:tr w:rsidR="00665355" w:rsidRPr="0078046A" w:rsidTr="002A38D6">
        <w:trPr>
          <w:trHeight w:val="270"/>
        </w:trPr>
        <w:tc>
          <w:tcPr>
            <w:tcW w:w="354" w:type="pct"/>
            <w:noWrap/>
            <w:vAlign w:val="center"/>
          </w:tcPr>
          <w:p w:rsidR="00665355" w:rsidRPr="009A75BC" w:rsidRDefault="00665355" w:rsidP="001E7024">
            <w:pPr>
              <w:jc w:val="center"/>
              <w:rPr>
                <w:rFonts w:ascii="Arial Narrow" w:hAnsi="Arial Narrow" w:cs="Arial"/>
                <w:b/>
                <w:bCs/>
              </w:rPr>
            </w:pPr>
            <w:r w:rsidRPr="009A75BC">
              <w:rPr>
                <w:rFonts w:ascii="Arial Narrow" w:hAnsi="Arial Narrow" w:cs="Arial"/>
                <w:b/>
                <w:bCs/>
                <w:sz w:val="22"/>
                <w:szCs w:val="22"/>
              </w:rPr>
              <w:t>Pos.</w:t>
            </w:r>
          </w:p>
        </w:tc>
        <w:tc>
          <w:tcPr>
            <w:tcW w:w="1485" w:type="pct"/>
            <w:noWrap/>
            <w:vAlign w:val="center"/>
          </w:tcPr>
          <w:p w:rsidR="00665355" w:rsidRPr="009A75BC" w:rsidRDefault="00665355" w:rsidP="001E7024">
            <w:pPr>
              <w:jc w:val="center"/>
              <w:rPr>
                <w:rFonts w:ascii="Arial Narrow" w:hAnsi="Arial Narrow" w:cs="Arial"/>
                <w:b/>
                <w:bCs/>
              </w:rPr>
            </w:pPr>
            <w:r w:rsidRPr="009A75BC">
              <w:rPr>
                <w:rFonts w:ascii="Arial Narrow" w:hAnsi="Arial Narrow" w:cs="Arial"/>
                <w:b/>
                <w:bCs/>
                <w:sz w:val="22"/>
                <w:szCs w:val="22"/>
              </w:rPr>
              <w:t>Squadra</w:t>
            </w:r>
          </w:p>
        </w:tc>
        <w:tc>
          <w:tcPr>
            <w:tcW w:w="286" w:type="pct"/>
            <w:noWrap/>
            <w:vAlign w:val="center"/>
          </w:tcPr>
          <w:p w:rsidR="00665355" w:rsidRPr="009A75BC" w:rsidRDefault="00665355" w:rsidP="001E7024">
            <w:pPr>
              <w:jc w:val="center"/>
              <w:rPr>
                <w:rFonts w:ascii="Arial Narrow" w:hAnsi="Arial Narrow" w:cs="Arial"/>
                <w:b/>
                <w:bCs/>
              </w:rPr>
            </w:pPr>
            <w:r w:rsidRPr="009A75BC">
              <w:rPr>
                <w:rFonts w:ascii="Arial Narrow" w:hAnsi="Arial Narrow" w:cs="Arial"/>
                <w:b/>
                <w:bCs/>
                <w:sz w:val="22"/>
                <w:szCs w:val="22"/>
              </w:rPr>
              <w:t>PTI</w:t>
            </w:r>
          </w:p>
        </w:tc>
        <w:tc>
          <w:tcPr>
            <w:tcW w:w="231" w:type="pct"/>
            <w:noWrap/>
            <w:vAlign w:val="center"/>
          </w:tcPr>
          <w:p w:rsidR="00665355" w:rsidRPr="009A75BC" w:rsidRDefault="00665355" w:rsidP="001E7024">
            <w:pPr>
              <w:jc w:val="center"/>
              <w:rPr>
                <w:rFonts w:ascii="Arial Narrow" w:hAnsi="Arial Narrow" w:cs="Arial"/>
              </w:rPr>
            </w:pPr>
            <w:r w:rsidRPr="009A75BC">
              <w:rPr>
                <w:rFonts w:ascii="Arial Narrow" w:hAnsi="Arial Narrow" w:cs="Arial"/>
                <w:sz w:val="22"/>
                <w:szCs w:val="22"/>
              </w:rPr>
              <w:t>G</w:t>
            </w:r>
          </w:p>
        </w:tc>
        <w:tc>
          <w:tcPr>
            <w:tcW w:w="231" w:type="pct"/>
            <w:noWrap/>
            <w:vAlign w:val="center"/>
          </w:tcPr>
          <w:p w:rsidR="00665355" w:rsidRPr="009A75BC" w:rsidRDefault="00665355" w:rsidP="001E7024">
            <w:pPr>
              <w:jc w:val="center"/>
              <w:rPr>
                <w:rFonts w:ascii="Arial Narrow" w:hAnsi="Arial Narrow" w:cs="Arial"/>
              </w:rPr>
            </w:pPr>
            <w:r w:rsidRPr="009A75BC">
              <w:rPr>
                <w:rFonts w:ascii="Arial Narrow" w:hAnsi="Arial Narrow" w:cs="Arial"/>
                <w:sz w:val="22"/>
                <w:szCs w:val="22"/>
              </w:rPr>
              <w:t>V</w:t>
            </w:r>
          </w:p>
        </w:tc>
        <w:tc>
          <w:tcPr>
            <w:tcW w:w="231" w:type="pct"/>
            <w:noWrap/>
            <w:vAlign w:val="center"/>
          </w:tcPr>
          <w:p w:rsidR="00665355" w:rsidRPr="009A75BC" w:rsidRDefault="00665355" w:rsidP="001E7024">
            <w:pPr>
              <w:jc w:val="center"/>
              <w:rPr>
                <w:rFonts w:ascii="Arial Narrow" w:hAnsi="Arial Narrow" w:cs="Arial"/>
              </w:rPr>
            </w:pPr>
            <w:r w:rsidRPr="009A75BC">
              <w:rPr>
                <w:rFonts w:ascii="Arial Narrow" w:hAnsi="Arial Narrow" w:cs="Arial"/>
                <w:sz w:val="22"/>
                <w:szCs w:val="22"/>
              </w:rPr>
              <w:t>P</w:t>
            </w:r>
          </w:p>
        </w:tc>
        <w:tc>
          <w:tcPr>
            <w:tcW w:w="368" w:type="pct"/>
            <w:noWrap/>
            <w:vAlign w:val="center"/>
          </w:tcPr>
          <w:p w:rsidR="00665355" w:rsidRPr="009A75BC" w:rsidRDefault="00665355" w:rsidP="001E7024">
            <w:pPr>
              <w:jc w:val="center"/>
              <w:rPr>
                <w:rFonts w:ascii="Arial Narrow" w:hAnsi="Arial Narrow" w:cs="Arial"/>
              </w:rPr>
            </w:pPr>
            <w:r w:rsidRPr="009A75BC">
              <w:rPr>
                <w:rFonts w:ascii="Arial Narrow" w:hAnsi="Arial Narrow" w:cs="Arial"/>
                <w:sz w:val="22"/>
                <w:szCs w:val="22"/>
              </w:rPr>
              <w:t>PF</w:t>
            </w:r>
          </w:p>
        </w:tc>
        <w:tc>
          <w:tcPr>
            <w:tcW w:w="368" w:type="pct"/>
            <w:noWrap/>
            <w:vAlign w:val="center"/>
          </w:tcPr>
          <w:p w:rsidR="00665355" w:rsidRPr="009A75BC" w:rsidRDefault="00665355" w:rsidP="001E7024">
            <w:pPr>
              <w:jc w:val="center"/>
              <w:rPr>
                <w:rFonts w:ascii="Arial Narrow" w:hAnsi="Arial Narrow" w:cs="Arial"/>
              </w:rPr>
            </w:pPr>
            <w:r w:rsidRPr="009A75BC">
              <w:rPr>
                <w:rFonts w:ascii="Arial Narrow" w:hAnsi="Arial Narrow" w:cs="Arial"/>
                <w:sz w:val="22"/>
                <w:szCs w:val="22"/>
              </w:rPr>
              <w:t>PS</w:t>
            </w:r>
          </w:p>
        </w:tc>
        <w:tc>
          <w:tcPr>
            <w:tcW w:w="341" w:type="pct"/>
            <w:noWrap/>
            <w:vAlign w:val="center"/>
          </w:tcPr>
          <w:p w:rsidR="00665355" w:rsidRPr="009A75BC" w:rsidRDefault="00665355" w:rsidP="001E7024">
            <w:pPr>
              <w:jc w:val="center"/>
              <w:rPr>
                <w:rFonts w:ascii="Arial Narrow" w:hAnsi="Arial Narrow" w:cs="Arial"/>
              </w:rPr>
            </w:pPr>
            <w:r w:rsidRPr="009A75BC">
              <w:rPr>
                <w:rFonts w:ascii="Arial Narrow" w:hAnsi="Arial Narrow" w:cs="Arial"/>
                <w:sz w:val="22"/>
                <w:szCs w:val="22"/>
              </w:rPr>
              <w:t>Diff.</w:t>
            </w:r>
          </w:p>
        </w:tc>
        <w:tc>
          <w:tcPr>
            <w:tcW w:w="354" w:type="pct"/>
            <w:noWrap/>
            <w:vAlign w:val="center"/>
          </w:tcPr>
          <w:p w:rsidR="00665355" w:rsidRPr="009A75BC" w:rsidRDefault="00665355" w:rsidP="001E7024">
            <w:pPr>
              <w:jc w:val="center"/>
              <w:rPr>
                <w:rFonts w:ascii="Arial Narrow" w:hAnsi="Arial Narrow" w:cs="Arial"/>
              </w:rPr>
            </w:pPr>
            <w:r w:rsidRPr="009A75BC">
              <w:rPr>
                <w:rFonts w:ascii="Arial Narrow" w:hAnsi="Arial Narrow" w:cs="Arial"/>
                <w:sz w:val="22"/>
                <w:szCs w:val="22"/>
              </w:rPr>
              <w:t>MPF</w:t>
            </w:r>
          </w:p>
        </w:tc>
        <w:tc>
          <w:tcPr>
            <w:tcW w:w="360" w:type="pct"/>
            <w:noWrap/>
            <w:vAlign w:val="center"/>
          </w:tcPr>
          <w:p w:rsidR="00665355" w:rsidRPr="009A75BC" w:rsidRDefault="00665355" w:rsidP="001E7024">
            <w:pPr>
              <w:jc w:val="center"/>
              <w:rPr>
                <w:rFonts w:ascii="Arial Narrow" w:hAnsi="Arial Narrow" w:cs="Arial"/>
              </w:rPr>
            </w:pPr>
            <w:r w:rsidRPr="009A75BC">
              <w:rPr>
                <w:rFonts w:ascii="Arial Narrow" w:hAnsi="Arial Narrow" w:cs="Arial"/>
                <w:sz w:val="22"/>
                <w:szCs w:val="22"/>
              </w:rPr>
              <w:t>MPS</w:t>
            </w:r>
          </w:p>
        </w:tc>
        <w:tc>
          <w:tcPr>
            <w:tcW w:w="391" w:type="pct"/>
            <w:noWrap/>
            <w:vAlign w:val="center"/>
          </w:tcPr>
          <w:p w:rsidR="00665355" w:rsidRPr="009A75BC" w:rsidRDefault="00665355" w:rsidP="001E7024">
            <w:pPr>
              <w:jc w:val="center"/>
              <w:rPr>
                <w:rFonts w:ascii="Arial Narrow" w:hAnsi="Arial Narrow" w:cs="Arial"/>
              </w:rPr>
            </w:pPr>
            <w:r w:rsidRPr="009A75BC">
              <w:rPr>
                <w:rFonts w:ascii="Arial Narrow" w:hAnsi="Arial Narrow" w:cs="Arial"/>
                <w:sz w:val="22"/>
                <w:szCs w:val="22"/>
              </w:rPr>
              <w:t>Diff.</w:t>
            </w:r>
          </w:p>
        </w:tc>
      </w:tr>
      <w:tr w:rsidR="00665355" w:rsidRPr="00C624EC" w:rsidTr="002A38D6">
        <w:trPr>
          <w:trHeight w:val="270"/>
        </w:trPr>
        <w:tc>
          <w:tcPr>
            <w:tcW w:w="354"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1</w:t>
            </w:r>
          </w:p>
        </w:tc>
        <w:tc>
          <w:tcPr>
            <w:tcW w:w="1485" w:type="pct"/>
            <w:noWrap/>
            <w:vAlign w:val="center"/>
          </w:tcPr>
          <w:p w:rsidR="00665355" w:rsidRPr="003679EC" w:rsidRDefault="00665355" w:rsidP="006338DC">
            <w:pPr>
              <w:jc w:val="center"/>
              <w:rPr>
                <w:rFonts w:ascii="Arial" w:hAnsi="Arial" w:cs="Arial"/>
                <w:sz w:val="18"/>
                <w:szCs w:val="18"/>
              </w:rPr>
            </w:pPr>
            <w:r w:rsidRPr="003679EC">
              <w:rPr>
                <w:rFonts w:ascii="Arial Narrow" w:hAnsi="Arial Narrow"/>
                <w:sz w:val="22"/>
                <w:szCs w:val="22"/>
              </w:rPr>
              <w:t>Templari del Totano Li</w:t>
            </w:r>
          </w:p>
        </w:tc>
        <w:tc>
          <w:tcPr>
            <w:tcW w:w="286" w:type="pct"/>
            <w:noWrap/>
            <w:vAlign w:val="center"/>
          </w:tcPr>
          <w:p w:rsidR="00665355" w:rsidRPr="004D3DD1" w:rsidRDefault="00665355" w:rsidP="00434DFF">
            <w:pPr>
              <w:jc w:val="center"/>
              <w:rPr>
                <w:rFonts w:ascii="Arial Narrow" w:hAnsi="Arial Narrow" w:cs="Arial"/>
                <w:b/>
                <w:bCs/>
                <w:highlight w:val="yellow"/>
              </w:rPr>
            </w:pPr>
            <w:r>
              <w:rPr>
                <w:rFonts w:ascii="Arial Narrow" w:hAnsi="Arial Narrow" w:cs="Arial"/>
                <w:b/>
                <w:bCs/>
                <w:sz w:val="22"/>
                <w:szCs w:val="22"/>
                <w:highlight w:val="yellow"/>
              </w:rPr>
              <w:t>30</w:t>
            </w:r>
          </w:p>
        </w:tc>
        <w:tc>
          <w:tcPr>
            <w:tcW w:w="231"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15</w:t>
            </w:r>
          </w:p>
        </w:tc>
        <w:tc>
          <w:tcPr>
            <w:tcW w:w="231"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5</w:t>
            </w:r>
          </w:p>
        </w:tc>
        <w:tc>
          <w:tcPr>
            <w:tcW w:w="368"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1117</w:t>
            </w:r>
          </w:p>
        </w:tc>
        <w:tc>
          <w:tcPr>
            <w:tcW w:w="368"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932</w:t>
            </w:r>
          </w:p>
        </w:tc>
        <w:tc>
          <w:tcPr>
            <w:tcW w:w="341"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185</w:t>
            </w:r>
          </w:p>
        </w:tc>
        <w:tc>
          <w:tcPr>
            <w:tcW w:w="354"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55.8</w:t>
            </w:r>
          </w:p>
        </w:tc>
        <w:tc>
          <w:tcPr>
            <w:tcW w:w="360" w:type="pct"/>
            <w:noWrap/>
            <w:vAlign w:val="center"/>
          </w:tcPr>
          <w:p w:rsidR="00665355" w:rsidRPr="009A75BC" w:rsidRDefault="00665355" w:rsidP="00A415CC">
            <w:pPr>
              <w:jc w:val="center"/>
              <w:rPr>
                <w:rFonts w:ascii="Arial Narrow" w:hAnsi="Arial Narrow" w:cs="Arial"/>
              </w:rPr>
            </w:pPr>
            <w:r>
              <w:rPr>
                <w:rFonts w:ascii="Arial Narrow" w:hAnsi="Arial Narrow" w:cs="Arial"/>
                <w:sz w:val="22"/>
                <w:szCs w:val="22"/>
              </w:rPr>
              <w:t>46.6</w:t>
            </w:r>
          </w:p>
        </w:tc>
        <w:tc>
          <w:tcPr>
            <w:tcW w:w="391"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9.2</w:t>
            </w:r>
          </w:p>
        </w:tc>
      </w:tr>
      <w:tr w:rsidR="00665355" w:rsidRPr="00C624EC" w:rsidTr="002A38D6">
        <w:trPr>
          <w:trHeight w:val="270"/>
        </w:trPr>
        <w:tc>
          <w:tcPr>
            <w:tcW w:w="354"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2</w:t>
            </w:r>
          </w:p>
        </w:tc>
        <w:tc>
          <w:tcPr>
            <w:tcW w:w="1485" w:type="pct"/>
            <w:noWrap/>
            <w:vAlign w:val="center"/>
          </w:tcPr>
          <w:p w:rsidR="00665355" w:rsidRPr="003679EC" w:rsidRDefault="00665355" w:rsidP="0051540B">
            <w:pPr>
              <w:jc w:val="center"/>
              <w:rPr>
                <w:rFonts w:ascii="Arial" w:hAnsi="Arial" w:cs="Arial"/>
                <w:sz w:val="18"/>
                <w:szCs w:val="18"/>
              </w:rPr>
            </w:pPr>
            <w:r w:rsidRPr="003679EC">
              <w:rPr>
                <w:rFonts w:ascii="Arial Narrow" w:hAnsi="Arial Narrow"/>
                <w:sz w:val="22"/>
                <w:szCs w:val="22"/>
              </w:rPr>
              <w:t>Autocolle Six 4 Ever Li</w:t>
            </w:r>
          </w:p>
        </w:tc>
        <w:tc>
          <w:tcPr>
            <w:tcW w:w="286" w:type="pct"/>
            <w:noWrap/>
            <w:vAlign w:val="center"/>
          </w:tcPr>
          <w:p w:rsidR="00665355" w:rsidRPr="004D3DD1" w:rsidRDefault="00665355" w:rsidP="008D4DAF">
            <w:pPr>
              <w:jc w:val="center"/>
              <w:rPr>
                <w:rFonts w:ascii="Arial Narrow" w:hAnsi="Arial Narrow" w:cs="Arial"/>
                <w:b/>
                <w:bCs/>
                <w:highlight w:val="yellow"/>
              </w:rPr>
            </w:pPr>
            <w:r>
              <w:rPr>
                <w:rFonts w:ascii="Arial Narrow" w:hAnsi="Arial Narrow" w:cs="Arial"/>
                <w:b/>
                <w:bCs/>
                <w:sz w:val="22"/>
                <w:szCs w:val="22"/>
                <w:highlight w:val="yellow"/>
              </w:rPr>
              <w:t>29</w:t>
            </w:r>
          </w:p>
        </w:tc>
        <w:tc>
          <w:tcPr>
            <w:tcW w:w="231"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15</w:t>
            </w:r>
          </w:p>
        </w:tc>
        <w:tc>
          <w:tcPr>
            <w:tcW w:w="231"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5</w:t>
            </w:r>
          </w:p>
        </w:tc>
        <w:tc>
          <w:tcPr>
            <w:tcW w:w="368"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1206</w:t>
            </w:r>
          </w:p>
        </w:tc>
        <w:tc>
          <w:tcPr>
            <w:tcW w:w="368"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1066</w:t>
            </w:r>
          </w:p>
        </w:tc>
        <w:tc>
          <w:tcPr>
            <w:tcW w:w="341"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140</w:t>
            </w:r>
          </w:p>
        </w:tc>
        <w:tc>
          <w:tcPr>
            <w:tcW w:w="354"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60.3</w:t>
            </w:r>
          </w:p>
        </w:tc>
        <w:tc>
          <w:tcPr>
            <w:tcW w:w="360"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53.3</w:t>
            </w:r>
          </w:p>
        </w:tc>
        <w:tc>
          <w:tcPr>
            <w:tcW w:w="391" w:type="pct"/>
            <w:noWrap/>
            <w:vAlign w:val="center"/>
          </w:tcPr>
          <w:p w:rsidR="00665355" w:rsidRPr="009A75BC" w:rsidRDefault="00665355" w:rsidP="0051540B">
            <w:pPr>
              <w:jc w:val="center"/>
              <w:rPr>
                <w:rFonts w:ascii="Arial Narrow" w:hAnsi="Arial Narrow" w:cs="Arial"/>
              </w:rPr>
            </w:pPr>
            <w:r>
              <w:rPr>
                <w:rFonts w:ascii="Arial Narrow" w:hAnsi="Arial Narrow" w:cs="Arial"/>
                <w:sz w:val="22"/>
                <w:szCs w:val="22"/>
              </w:rPr>
              <w:t>7</w:t>
            </w:r>
          </w:p>
        </w:tc>
      </w:tr>
      <w:tr w:rsidR="00665355" w:rsidRPr="00C624EC" w:rsidTr="002A38D6">
        <w:trPr>
          <w:trHeight w:val="270"/>
        </w:trPr>
        <w:tc>
          <w:tcPr>
            <w:tcW w:w="354"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3</w:t>
            </w:r>
          </w:p>
        </w:tc>
        <w:tc>
          <w:tcPr>
            <w:tcW w:w="1485" w:type="pct"/>
            <w:noWrap/>
            <w:vAlign w:val="center"/>
          </w:tcPr>
          <w:p w:rsidR="00665355" w:rsidRPr="00C624EC" w:rsidRDefault="00665355" w:rsidP="00482254">
            <w:pPr>
              <w:jc w:val="center"/>
              <w:rPr>
                <w:rFonts w:ascii="Arial" w:hAnsi="Arial" w:cs="Arial"/>
                <w:sz w:val="18"/>
                <w:szCs w:val="18"/>
              </w:rPr>
            </w:pPr>
            <w:r w:rsidRPr="00716E4E">
              <w:rPr>
                <w:rFonts w:ascii="Arial Narrow" w:hAnsi="Arial Narrow"/>
                <w:sz w:val="22"/>
                <w:szCs w:val="22"/>
              </w:rPr>
              <w:t>Casa Culturale S. Miniato</w:t>
            </w:r>
          </w:p>
        </w:tc>
        <w:tc>
          <w:tcPr>
            <w:tcW w:w="286" w:type="pct"/>
            <w:noWrap/>
            <w:vAlign w:val="center"/>
          </w:tcPr>
          <w:p w:rsidR="00665355" w:rsidRPr="004D3DD1" w:rsidRDefault="00665355" w:rsidP="00C57E9C">
            <w:pPr>
              <w:jc w:val="center"/>
              <w:rPr>
                <w:rFonts w:ascii="Arial Narrow" w:hAnsi="Arial Narrow" w:cs="Arial"/>
                <w:b/>
                <w:bCs/>
                <w:highlight w:val="yellow"/>
              </w:rPr>
            </w:pPr>
            <w:r>
              <w:rPr>
                <w:rFonts w:ascii="Arial Narrow" w:hAnsi="Arial Narrow" w:cs="Arial"/>
                <w:b/>
                <w:bCs/>
                <w:sz w:val="22"/>
                <w:szCs w:val="22"/>
                <w:highlight w:val="yellow"/>
              </w:rPr>
              <w:t>28</w:t>
            </w:r>
          </w:p>
        </w:tc>
        <w:tc>
          <w:tcPr>
            <w:tcW w:w="231" w:type="pct"/>
            <w:noWrap/>
            <w:vAlign w:val="center"/>
          </w:tcPr>
          <w:p w:rsidR="00665355" w:rsidRPr="009A75BC" w:rsidRDefault="00665355" w:rsidP="006C0C63">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14</w:t>
            </w:r>
          </w:p>
        </w:tc>
        <w:tc>
          <w:tcPr>
            <w:tcW w:w="231"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6</w:t>
            </w:r>
          </w:p>
        </w:tc>
        <w:tc>
          <w:tcPr>
            <w:tcW w:w="368"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1107</w:t>
            </w:r>
          </w:p>
        </w:tc>
        <w:tc>
          <w:tcPr>
            <w:tcW w:w="368"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1048</w:t>
            </w:r>
          </w:p>
        </w:tc>
        <w:tc>
          <w:tcPr>
            <w:tcW w:w="341"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59</w:t>
            </w:r>
          </w:p>
        </w:tc>
        <w:tc>
          <w:tcPr>
            <w:tcW w:w="354"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55.3</w:t>
            </w:r>
          </w:p>
        </w:tc>
        <w:tc>
          <w:tcPr>
            <w:tcW w:w="360"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52.4</w:t>
            </w:r>
          </w:p>
        </w:tc>
        <w:tc>
          <w:tcPr>
            <w:tcW w:w="391"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2.9</w:t>
            </w:r>
          </w:p>
        </w:tc>
      </w:tr>
      <w:tr w:rsidR="00665355" w:rsidRPr="00C624EC" w:rsidTr="002A38D6">
        <w:trPr>
          <w:trHeight w:val="270"/>
        </w:trPr>
        <w:tc>
          <w:tcPr>
            <w:tcW w:w="354"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4</w:t>
            </w:r>
          </w:p>
        </w:tc>
        <w:tc>
          <w:tcPr>
            <w:tcW w:w="1485" w:type="pct"/>
            <w:noWrap/>
            <w:vAlign w:val="center"/>
          </w:tcPr>
          <w:p w:rsidR="00665355" w:rsidRPr="00C624EC" w:rsidRDefault="00665355" w:rsidP="001E7024">
            <w:pPr>
              <w:jc w:val="center"/>
              <w:rPr>
                <w:rFonts w:ascii="Arial" w:hAnsi="Arial" w:cs="Arial"/>
                <w:sz w:val="18"/>
                <w:szCs w:val="18"/>
              </w:rPr>
            </w:pPr>
            <w:r w:rsidRPr="004D3DD1">
              <w:rPr>
                <w:rFonts w:ascii="Arial Narrow" w:hAnsi="Arial Narrow"/>
                <w:sz w:val="22"/>
                <w:szCs w:val="22"/>
              </w:rPr>
              <w:t>Labronica Scimmie Li</w:t>
            </w:r>
          </w:p>
        </w:tc>
        <w:tc>
          <w:tcPr>
            <w:tcW w:w="286" w:type="pct"/>
            <w:noWrap/>
            <w:vAlign w:val="center"/>
          </w:tcPr>
          <w:p w:rsidR="00665355" w:rsidRPr="004D3DD1" w:rsidRDefault="00665355" w:rsidP="009A00A8">
            <w:pPr>
              <w:jc w:val="center"/>
              <w:rPr>
                <w:rFonts w:ascii="Arial Narrow" w:hAnsi="Arial Narrow" w:cs="Arial"/>
                <w:b/>
                <w:bCs/>
                <w:highlight w:val="yellow"/>
              </w:rPr>
            </w:pPr>
            <w:r>
              <w:rPr>
                <w:rFonts w:ascii="Arial Narrow" w:hAnsi="Arial Narrow" w:cs="Arial"/>
                <w:b/>
                <w:bCs/>
                <w:sz w:val="22"/>
                <w:szCs w:val="22"/>
                <w:highlight w:val="yellow"/>
              </w:rPr>
              <w:t>26</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13</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7</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1167</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1090</w:t>
            </w:r>
          </w:p>
        </w:tc>
        <w:tc>
          <w:tcPr>
            <w:tcW w:w="34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77</w:t>
            </w:r>
          </w:p>
        </w:tc>
        <w:tc>
          <w:tcPr>
            <w:tcW w:w="354"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58.3</w:t>
            </w:r>
          </w:p>
        </w:tc>
        <w:tc>
          <w:tcPr>
            <w:tcW w:w="360"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54.5</w:t>
            </w:r>
          </w:p>
        </w:tc>
        <w:tc>
          <w:tcPr>
            <w:tcW w:w="39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3.8</w:t>
            </w:r>
          </w:p>
        </w:tc>
      </w:tr>
      <w:tr w:rsidR="00665355" w:rsidRPr="009A75BC" w:rsidTr="002A38D6">
        <w:trPr>
          <w:trHeight w:val="270"/>
        </w:trPr>
        <w:tc>
          <w:tcPr>
            <w:tcW w:w="354"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w:t>
            </w:r>
          </w:p>
        </w:tc>
        <w:tc>
          <w:tcPr>
            <w:tcW w:w="1485" w:type="pct"/>
            <w:noWrap/>
            <w:vAlign w:val="center"/>
          </w:tcPr>
          <w:p w:rsidR="00665355" w:rsidRPr="00C624EC" w:rsidRDefault="00665355" w:rsidP="001E7024">
            <w:pPr>
              <w:jc w:val="center"/>
              <w:rPr>
                <w:rFonts w:ascii="Arial" w:hAnsi="Arial" w:cs="Arial"/>
                <w:sz w:val="18"/>
                <w:szCs w:val="18"/>
              </w:rPr>
            </w:pPr>
            <w:r w:rsidRPr="004D3DD1">
              <w:rPr>
                <w:rFonts w:ascii="Arial Narrow" w:hAnsi="Arial Narrow"/>
                <w:sz w:val="22"/>
                <w:szCs w:val="22"/>
              </w:rPr>
              <w:t>VideoEvents.it Livorno</w:t>
            </w:r>
          </w:p>
        </w:tc>
        <w:tc>
          <w:tcPr>
            <w:tcW w:w="286" w:type="pct"/>
            <w:noWrap/>
            <w:vAlign w:val="center"/>
          </w:tcPr>
          <w:p w:rsidR="00665355" w:rsidRPr="004D3DD1" w:rsidRDefault="00665355" w:rsidP="006C0C63">
            <w:pPr>
              <w:jc w:val="center"/>
              <w:rPr>
                <w:rFonts w:ascii="Arial Narrow" w:hAnsi="Arial Narrow" w:cs="Arial"/>
                <w:b/>
                <w:bCs/>
                <w:highlight w:val="yellow"/>
              </w:rPr>
            </w:pPr>
            <w:r>
              <w:rPr>
                <w:rFonts w:ascii="Arial Narrow" w:hAnsi="Arial Narrow" w:cs="Arial"/>
                <w:b/>
                <w:bCs/>
                <w:sz w:val="22"/>
                <w:szCs w:val="22"/>
                <w:highlight w:val="yellow"/>
              </w:rPr>
              <w:t>20</w:t>
            </w:r>
          </w:p>
        </w:tc>
        <w:tc>
          <w:tcPr>
            <w:tcW w:w="231" w:type="pct"/>
            <w:noWrap/>
            <w:vAlign w:val="center"/>
          </w:tcPr>
          <w:p w:rsidR="00665355" w:rsidRPr="009A75BC" w:rsidRDefault="00665355" w:rsidP="00E410EA">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10</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10</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1101</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1094</w:t>
            </w:r>
          </w:p>
        </w:tc>
        <w:tc>
          <w:tcPr>
            <w:tcW w:w="34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7</w:t>
            </w:r>
          </w:p>
        </w:tc>
        <w:tc>
          <w:tcPr>
            <w:tcW w:w="354"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55</w:t>
            </w:r>
          </w:p>
        </w:tc>
        <w:tc>
          <w:tcPr>
            <w:tcW w:w="360"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54.7</w:t>
            </w:r>
          </w:p>
        </w:tc>
        <w:tc>
          <w:tcPr>
            <w:tcW w:w="391" w:type="pct"/>
            <w:noWrap/>
            <w:vAlign w:val="center"/>
          </w:tcPr>
          <w:p w:rsidR="00665355" w:rsidRPr="00A3378D" w:rsidRDefault="00665355" w:rsidP="00A3378D">
            <w:pPr>
              <w:jc w:val="center"/>
              <w:rPr>
                <w:rFonts w:ascii="Arial Narrow" w:hAnsi="Arial Narrow" w:cs="Arial"/>
              </w:rPr>
            </w:pPr>
            <w:r>
              <w:rPr>
                <w:rFonts w:ascii="Arial Narrow" w:hAnsi="Arial Narrow" w:cs="Arial"/>
                <w:sz w:val="22"/>
                <w:szCs w:val="22"/>
              </w:rPr>
              <w:t>0.3</w:t>
            </w:r>
          </w:p>
        </w:tc>
      </w:tr>
      <w:tr w:rsidR="00665355" w:rsidRPr="00C624EC" w:rsidTr="002A38D6">
        <w:trPr>
          <w:trHeight w:val="270"/>
        </w:trPr>
        <w:tc>
          <w:tcPr>
            <w:tcW w:w="354"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6</w:t>
            </w:r>
          </w:p>
        </w:tc>
        <w:tc>
          <w:tcPr>
            <w:tcW w:w="1485" w:type="pct"/>
            <w:noWrap/>
            <w:vAlign w:val="center"/>
          </w:tcPr>
          <w:p w:rsidR="00665355" w:rsidRPr="00C624EC" w:rsidRDefault="00665355" w:rsidP="001E7024">
            <w:pPr>
              <w:jc w:val="center"/>
              <w:rPr>
                <w:rFonts w:ascii="Arial" w:hAnsi="Arial" w:cs="Arial"/>
                <w:sz w:val="18"/>
                <w:szCs w:val="18"/>
              </w:rPr>
            </w:pPr>
            <w:r w:rsidRPr="004D3DD1">
              <w:rPr>
                <w:rFonts w:ascii="Arial Narrow" w:hAnsi="Arial Narrow"/>
                <w:sz w:val="22"/>
                <w:szCs w:val="22"/>
              </w:rPr>
              <w:t>Pisces Lucca</w:t>
            </w:r>
          </w:p>
        </w:tc>
        <w:tc>
          <w:tcPr>
            <w:tcW w:w="286" w:type="pct"/>
            <w:noWrap/>
            <w:vAlign w:val="center"/>
          </w:tcPr>
          <w:p w:rsidR="00665355" w:rsidRPr="004D3DD1" w:rsidRDefault="00665355" w:rsidP="00505EAD">
            <w:pPr>
              <w:jc w:val="center"/>
              <w:rPr>
                <w:rFonts w:ascii="Arial Narrow" w:hAnsi="Arial Narrow" w:cs="Arial"/>
                <w:b/>
                <w:bCs/>
                <w:highlight w:val="yellow"/>
              </w:rPr>
            </w:pPr>
            <w:r>
              <w:rPr>
                <w:rFonts w:ascii="Arial Narrow" w:hAnsi="Arial Narrow" w:cs="Arial"/>
                <w:b/>
                <w:bCs/>
                <w:sz w:val="22"/>
                <w:szCs w:val="22"/>
                <w:highlight w:val="yellow"/>
              </w:rPr>
              <w:t>19</w:t>
            </w:r>
          </w:p>
        </w:tc>
        <w:tc>
          <w:tcPr>
            <w:tcW w:w="231" w:type="pct"/>
            <w:noWrap/>
            <w:vAlign w:val="center"/>
          </w:tcPr>
          <w:p w:rsidR="00665355" w:rsidRPr="009A75BC" w:rsidRDefault="00665355" w:rsidP="00721074">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10</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10</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1151</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1142</w:t>
            </w:r>
          </w:p>
        </w:tc>
        <w:tc>
          <w:tcPr>
            <w:tcW w:w="34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9</w:t>
            </w:r>
          </w:p>
        </w:tc>
        <w:tc>
          <w:tcPr>
            <w:tcW w:w="354"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57.5</w:t>
            </w:r>
          </w:p>
        </w:tc>
        <w:tc>
          <w:tcPr>
            <w:tcW w:w="360"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57.1</w:t>
            </w:r>
          </w:p>
        </w:tc>
        <w:tc>
          <w:tcPr>
            <w:tcW w:w="39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0.4</w:t>
            </w:r>
          </w:p>
        </w:tc>
      </w:tr>
      <w:tr w:rsidR="00665355" w:rsidRPr="00C624EC" w:rsidTr="002A38D6">
        <w:trPr>
          <w:trHeight w:val="270"/>
        </w:trPr>
        <w:tc>
          <w:tcPr>
            <w:tcW w:w="354"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7</w:t>
            </w:r>
          </w:p>
        </w:tc>
        <w:tc>
          <w:tcPr>
            <w:tcW w:w="1485" w:type="pct"/>
            <w:noWrap/>
            <w:vAlign w:val="center"/>
          </w:tcPr>
          <w:p w:rsidR="00665355" w:rsidRPr="00C624EC" w:rsidRDefault="00665355" w:rsidP="006338DC">
            <w:pPr>
              <w:jc w:val="center"/>
              <w:rPr>
                <w:rFonts w:ascii="Arial" w:hAnsi="Arial" w:cs="Arial"/>
                <w:sz w:val="18"/>
                <w:szCs w:val="18"/>
              </w:rPr>
            </w:pPr>
            <w:r w:rsidRPr="004D3DD1">
              <w:rPr>
                <w:rFonts w:ascii="Arial Narrow" w:hAnsi="Arial Narrow"/>
                <w:sz w:val="22"/>
                <w:szCs w:val="22"/>
              </w:rPr>
              <w:t>Junior Lucca</w:t>
            </w:r>
          </w:p>
        </w:tc>
        <w:tc>
          <w:tcPr>
            <w:tcW w:w="286" w:type="pct"/>
            <w:noWrap/>
            <w:vAlign w:val="center"/>
          </w:tcPr>
          <w:p w:rsidR="00665355" w:rsidRPr="004D3DD1" w:rsidRDefault="00665355" w:rsidP="00BD5900">
            <w:pPr>
              <w:jc w:val="center"/>
              <w:rPr>
                <w:rFonts w:ascii="Arial Narrow" w:hAnsi="Arial Narrow" w:cs="Arial"/>
                <w:b/>
                <w:bCs/>
                <w:highlight w:val="yellow"/>
              </w:rPr>
            </w:pPr>
            <w:r>
              <w:rPr>
                <w:rFonts w:ascii="Arial Narrow" w:hAnsi="Arial Narrow" w:cs="Arial"/>
                <w:b/>
                <w:bCs/>
                <w:highlight w:val="yellow"/>
              </w:rPr>
              <w:t>18</w:t>
            </w:r>
          </w:p>
        </w:tc>
        <w:tc>
          <w:tcPr>
            <w:tcW w:w="231" w:type="pct"/>
            <w:noWrap/>
            <w:vAlign w:val="center"/>
          </w:tcPr>
          <w:p w:rsidR="00665355" w:rsidRPr="009A75BC" w:rsidRDefault="00665355" w:rsidP="00BD60D4">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9</w:t>
            </w:r>
          </w:p>
        </w:tc>
        <w:tc>
          <w:tcPr>
            <w:tcW w:w="231"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11</w:t>
            </w:r>
          </w:p>
        </w:tc>
        <w:tc>
          <w:tcPr>
            <w:tcW w:w="368"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1072</w:t>
            </w:r>
          </w:p>
        </w:tc>
        <w:tc>
          <w:tcPr>
            <w:tcW w:w="368"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1117</w:t>
            </w:r>
          </w:p>
        </w:tc>
        <w:tc>
          <w:tcPr>
            <w:tcW w:w="341"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-45</w:t>
            </w:r>
          </w:p>
        </w:tc>
        <w:tc>
          <w:tcPr>
            <w:tcW w:w="354"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53.6</w:t>
            </w:r>
          </w:p>
        </w:tc>
        <w:tc>
          <w:tcPr>
            <w:tcW w:w="360"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55.8</w:t>
            </w:r>
          </w:p>
        </w:tc>
        <w:tc>
          <w:tcPr>
            <w:tcW w:w="391" w:type="pct"/>
            <w:noWrap/>
            <w:vAlign w:val="center"/>
          </w:tcPr>
          <w:p w:rsidR="00665355" w:rsidRPr="009A75BC" w:rsidRDefault="00665355" w:rsidP="006338DC">
            <w:pPr>
              <w:jc w:val="center"/>
              <w:rPr>
                <w:rFonts w:ascii="Arial Narrow" w:hAnsi="Arial Narrow" w:cs="Arial"/>
              </w:rPr>
            </w:pPr>
            <w:r>
              <w:rPr>
                <w:rFonts w:ascii="Arial Narrow" w:hAnsi="Arial Narrow" w:cs="Arial"/>
                <w:sz w:val="22"/>
                <w:szCs w:val="22"/>
              </w:rPr>
              <w:t>-2.2</w:t>
            </w:r>
          </w:p>
        </w:tc>
      </w:tr>
      <w:tr w:rsidR="00665355" w:rsidRPr="00C624EC" w:rsidTr="002A38D6">
        <w:trPr>
          <w:trHeight w:val="270"/>
        </w:trPr>
        <w:tc>
          <w:tcPr>
            <w:tcW w:w="354" w:type="pct"/>
            <w:noWrap/>
            <w:vAlign w:val="center"/>
          </w:tcPr>
          <w:p w:rsidR="00665355" w:rsidRPr="009A75BC" w:rsidRDefault="00665355" w:rsidP="009F5538">
            <w:pPr>
              <w:jc w:val="center"/>
              <w:rPr>
                <w:rFonts w:ascii="Arial Narrow" w:hAnsi="Arial Narrow" w:cs="Arial"/>
              </w:rPr>
            </w:pPr>
            <w:r>
              <w:rPr>
                <w:rFonts w:ascii="Arial Narrow" w:hAnsi="Arial Narrow" w:cs="Arial"/>
                <w:sz w:val="22"/>
                <w:szCs w:val="22"/>
              </w:rPr>
              <w:t>8</w:t>
            </w:r>
          </w:p>
        </w:tc>
        <w:tc>
          <w:tcPr>
            <w:tcW w:w="1485" w:type="pct"/>
            <w:noWrap/>
            <w:vAlign w:val="center"/>
          </w:tcPr>
          <w:p w:rsidR="00665355" w:rsidRPr="00C624EC" w:rsidRDefault="00665355" w:rsidP="009F5538">
            <w:pPr>
              <w:jc w:val="center"/>
              <w:rPr>
                <w:rFonts w:ascii="Arial" w:hAnsi="Arial" w:cs="Arial"/>
                <w:sz w:val="18"/>
                <w:szCs w:val="18"/>
              </w:rPr>
            </w:pPr>
            <w:r w:rsidRPr="004D3DD1">
              <w:rPr>
                <w:rFonts w:ascii="Arial Narrow" w:hAnsi="Arial Narrow"/>
                <w:sz w:val="22"/>
                <w:szCs w:val="22"/>
              </w:rPr>
              <w:t>Pisa Alive 2009</w:t>
            </w:r>
          </w:p>
        </w:tc>
        <w:tc>
          <w:tcPr>
            <w:tcW w:w="286" w:type="pct"/>
            <w:noWrap/>
            <w:vAlign w:val="center"/>
          </w:tcPr>
          <w:p w:rsidR="00665355" w:rsidRPr="004D3DD1" w:rsidRDefault="00665355" w:rsidP="00A971C5">
            <w:pPr>
              <w:jc w:val="center"/>
              <w:rPr>
                <w:rFonts w:ascii="Arial Narrow" w:hAnsi="Arial Narrow" w:cs="Arial"/>
                <w:b/>
                <w:bCs/>
                <w:highlight w:val="yellow"/>
              </w:rPr>
            </w:pPr>
            <w:r>
              <w:rPr>
                <w:rFonts w:ascii="Arial Narrow" w:hAnsi="Arial Narrow" w:cs="Arial"/>
                <w:b/>
                <w:bCs/>
                <w:sz w:val="22"/>
                <w:szCs w:val="22"/>
                <w:highlight w:val="yellow"/>
              </w:rPr>
              <w:t>18</w:t>
            </w:r>
          </w:p>
        </w:tc>
        <w:tc>
          <w:tcPr>
            <w:tcW w:w="231" w:type="pct"/>
            <w:noWrap/>
            <w:vAlign w:val="center"/>
          </w:tcPr>
          <w:p w:rsidR="00665355" w:rsidRPr="009A75BC" w:rsidRDefault="00665355" w:rsidP="00D815A4">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9F5538">
            <w:pPr>
              <w:jc w:val="center"/>
              <w:rPr>
                <w:rFonts w:ascii="Arial Narrow" w:hAnsi="Arial Narrow" w:cs="Arial"/>
              </w:rPr>
            </w:pPr>
            <w:r>
              <w:rPr>
                <w:rFonts w:ascii="Arial Narrow" w:hAnsi="Arial Narrow" w:cs="Arial"/>
                <w:sz w:val="22"/>
                <w:szCs w:val="22"/>
              </w:rPr>
              <w:t>9</w:t>
            </w:r>
          </w:p>
        </w:tc>
        <w:tc>
          <w:tcPr>
            <w:tcW w:w="231" w:type="pct"/>
            <w:noWrap/>
            <w:vAlign w:val="center"/>
          </w:tcPr>
          <w:p w:rsidR="00665355" w:rsidRPr="009A75BC" w:rsidRDefault="00665355" w:rsidP="009F5538">
            <w:pPr>
              <w:jc w:val="center"/>
              <w:rPr>
                <w:rFonts w:ascii="Arial Narrow" w:hAnsi="Arial Narrow" w:cs="Arial"/>
              </w:rPr>
            </w:pPr>
            <w:r>
              <w:rPr>
                <w:rFonts w:ascii="Arial Narrow" w:hAnsi="Arial Narrow" w:cs="Arial"/>
                <w:sz w:val="22"/>
                <w:szCs w:val="22"/>
              </w:rPr>
              <w:t>11</w:t>
            </w:r>
          </w:p>
        </w:tc>
        <w:tc>
          <w:tcPr>
            <w:tcW w:w="368" w:type="pct"/>
            <w:noWrap/>
            <w:vAlign w:val="center"/>
          </w:tcPr>
          <w:p w:rsidR="00665355" w:rsidRPr="009A75BC" w:rsidRDefault="00665355" w:rsidP="009F5538">
            <w:pPr>
              <w:jc w:val="center"/>
              <w:rPr>
                <w:rFonts w:ascii="Arial Narrow" w:hAnsi="Arial Narrow" w:cs="Arial"/>
              </w:rPr>
            </w:pPr>
            <w:r>
              <w:rPr>
                <w:rFonts w:ascii="Arial Narrow" w:hAnsi="Arial Narrow" w:cs="Arial"/>
                <w:sz w:val="22"/>
                <w:szCs w:val="22"/>
              </w:rPr>
              <w:t>1210</w:t>
            </w:r>
          </w:p>
        </w:tc>
        <w:tc>
          <w:tcPr>
            <w:tcW w:w="368" w:type="pct"/>
            <w:noWrap/>
            <w:vAlign w:val="center"/>
          </w:tcPr>
          <w:p w:rsidR="00665355" w:rsidRPr="009A75BC" w:rsidRDefault="00665355" w:rsidP="009F5538">
            <w:pPr>
              <w:jc w:val="center"/>
              <w:rPr>
                <w:rFonts w:ascii="Arial Narrow" w:hAnsi="Arial Narrow" w:cs="Arial"/>
              </w:rPr>
            </w:pPr>
            <w:r>
              <w:rPr>
                <w:rFonts w:ascii="Arial Narrow" w:hAnsi="Arial Narrow" w:cs="Arial"/>
                <w:sz w:val="22"/>
                <w:szCs w:val="22"/>
              </w:rPr>
              <w:t>1296</w:t>
            </w:r>
          </w:p>
        </w:tc>
        <w:tc>
          <w:tcPr>
            <w:tcW w:w="341" w:type="pct"/>
            <w:noWrap/>
            <w:vAlign w:val="center"/>
          </w:tcPr>
          <w:p w:rsidR="00665355" w:rsidRPr="009A75BC" w:rsidRDefault="00665355" w:rsidP="009F5538">
            <w:pPr>
              <w:jc w:val="center"/>
              <w:rPr>
                <w:rFonts w:ascii="Arial Narrow" w:hAnsi="Arial Narrow" w:cs="Arial"/>
              </w:rPr>
            </w:pPr>
            <w:r>
              <w:rPr>
                <w:rFonts w:ascii="Arial Narrow" w:hAnsi="Arial Narrow" w:cs="Arial"/>
                <w:sz w:val="22"/>
                <w:szCs w:val="22"/>
              </w:rPr>
              <w:t>-86</w:t>
            </w:r>
          </w:p>
        </w:tc>
        <w:tc>
          <w:tcPr>
            <w:tcW w:w="354" w:type="pct"/>
            <w:noWrap/>
            <w:vAlign w:val="center"/>
          </w:tcPr>
          <w:p w:rsidR="00665355" w:rsidRPr="009A75BC" w:rsidRDefault="00665355" w:rsidP="009F5538">
            <w:pPr>
              <w:jc w:val="center"/>
              <w:rPr>
                <w:rFonts w:ascii="Arial Narrow" w:hAnsi="Arial Narrow" w:cs="Arial"/>
              </w:rPr>
            </w:pPr>
            <w:r>
              <w:rPr>
                <w:rFonts w:ascii="Arial Narrow" w:hAnsi="Arial Narrow" w:cs="Arial"/>
                <w:sz w:val="22"/>
                <w:szCs w:val="22"/>
              </w:rPr>
              <w:t>60.5</w:t>
            </w:r>
          </w:p>
        </w:tc>
        <w:tc>
          <w:tcPr>
            <w:tcW w:w="360" w:type="pct"/>
            <w:noWrap/>
            <w:vAlign w:val="center"/>
          </w:tcPr>
          <w:p w:rsidR="00665355" w:rsidRPr="009A75BC" w:rsidRDefault="00665355" w:rsidP="009F5538">
            <w:pPr>
              <w:jc w:val="center"/>
              <w:rPr>
                <w:rFonts w:ascii="Arial Narrow" w:hAnsi="Arial Narrow" w:cs="Arial"/>
              </w:rPr>
            </w:pPr>
            <w:r>
              <w:rPr>
                <w:rFonts w:ascii="Arial Narrow" w:hAnsi="Arial Narrow" w:cs="Arial"/>
                <w:sz w:val="22"/>
                <w:szCs w:val="22"/>
              </w:rPr>
              <w:t>64.8</w:t>
            </w:r>
          </w:p>
        </w:tc>
        <w:tc>
          <w:tcPr>
            <w:tcW w:w="391" w:type="pct"/>
            <w:noWrap/>
            <w:vAlign w:val="center"/>
          </w:tcPr>
          <w:p w:rsidR="00665355" w:rsidRPr="009A75BC" w:rsidRDefault="00665355" w:rsidP="009F5538">
            <w:pPr>
              <w:jc w:val="center"/>
              <w:rPr>
                <w:rFonts w:ascii="Arial Narrow" w:hAnsi="Arial Narrow" w:cs="Arial"/>
              </w:rPr>
            </w:pPr>
            <w:r>
              <w:rPr>
                <w:rFonts w:ascii="Arial Narrow" w:hAnsi="Arial Narrow" w:cs="Arial"/>
                <w:sz w:val="22"/>
                <w:szCs w:val="22"/>
              </w:rPr>
              <w:t>-4.3</w:t>
            </w:r>
          </w:p>
        </w:tc>
      </w:tr>
      <w:tr w:rsidR="00665355" w:rsidRPr="00C624EC" w:rsidTr="002A38D6">
        <w:trPr>
          <w:trHeight w:val="270"/>
        </w:trPr>
        <w:tc>
          <w:tcPr>
            <w:tcW w:w="354"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9</w:t>
            </w:r>
          </w:p>
        </w:tc>
        <w:tc>
          <w:tcPr>
            <w:tcW w:w="1485" w:type="pct"/>
            <w:noWrap/>
            <w:vAlign w:val="center"/>
          </w:tcPr>
          <w:p w:rsidR="00665355" w:rsidRPr="00C624EC" w:rsidRDefault="00665355" w:rsidP="00482254">
            <w:pPr>
              <w:jc w:val="center"/>
              <w:rPr>
                <w:rFonts w:ascii="Arial" w:hAnsi="Arial" w:cs="Arial"/>
                <w:sz w:val="18"/>
                <w:szCs w:val="18"/>
              </w:rPr>
            </w:pPr>
            <w:r w:rsidRPr="00B74643">
              <w:rPr>
                <w:rFonts w:ascii="Arial Narrow" w:hAnsi="Arial Narrow"/>
                <w:sz w:val="22"/>
                <w:szCs w:val="22"/>
              </w:rPr>
              <w:t>Accademia Navale Li</w:t>
            </w:r>
          </w:p>
        </w:tc>
        <w:tc>
          <w:tcPr>
            <w:tcW w:w="286" w:type="pct"/>
            <w:noWrap/>
            <w:vAlign w:val="center"/>
          </w:tcPr>
          <w:p w:rsidR="00665355" w:rsidRPr="004D3DD1" w:rsidRDefault="00665355" w:rsidP="00B17687">
            <w:pPr>
              <w:jc w:val="center"/>
              <w:rPr>
                <w:rFonts w:ascii="Arial Narrow" w:hAnsi="Arial Narrow" w:cs="Arial"/>
                <w:b/>
                <w:bCs/>
                <w:highlight w:val="yellow"/>
              </w:rPr>
            </w:pPr>
            <w:r>
              <w:rPr>
                <w:rFonts w:ascii="Arial Narrow" w:hAnsi="Arial Narrow" w:cs="Arial"/>
                <w:b/>
                <w:bCs/>
                <w:sz w:val="22"/>
                <w:szCs w:val="22"/>
                <w:highlight w:val="yellow"/>
              </w:rPr>
              <w:t>16</w:t>
            </w:r>
          </w:p>
        </w:tc>
        <w:tc>
          <w:tcPr>
            <w:tcW w:w="231" w:type="pct"/>
            <w:noWrap/>
            <w:vAlign w:val="center"/>
          </w:tcPr>
          <w:p w:rsidR="00665355" w:rsidRPr="009A75BC" w:rsidRDefault="00665355" w:rsidP="001022FF">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8</w:t>
            </w:r>
          </w:p>
        </w:tc>
        <w:tc>
          <w:tcPr>
            <w:tcW w:w="231"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12</w:t>
            </w:r>
          </w:p>
        </w:tc>
        <w:tc>
          <w:tcPr>
            <w:tcW w:w="368"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1245</w:t>
            </w:r>
          </w:p>
        </w:tc>
        <w:tc>
          <w:tcPr>
            <w:tcW w:w="368"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1253</w:t>
            </w:r>
          </w:p>
        </w:tc>
        <w:tc>
          <w:tcPr>
            <w:tcW w:w="341"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-8</w:t>
            </w:r>
          </w:p>
        </w:tc>
        <w:tc>
          <w:tcPr>
            <w:tcW w:w="354"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62.2</w:t>
            </w:r>
          </w:p>
        </w:tc>
        <w:tc>
          <w:tcPr>
            <w:tcW w:w="360"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62.6</w:t>
            </w:r>
          </w:p>
        </w:tc>
        <w:tc>
          <w:tcPr>
            <w:tcW w:w="391" w:type="pct"/>
            <w:noWrap/>
            <w:vAlign w:val="center"/>
          </w:tcPr>
          <w:p w:rsidR="00665355" w:rsidRPr="009A75BC" w:rsidRDefault="00665355" w:rsidP="00482254">
            <w:pPr>
              <w:jc w:val="center"/>
              <w:rPr>
                <w:rFonts w:ascii="Arial Narrow" w:hAnsi="Arial Narrow" w:cs="Arial"/>
              </w:rPr>
            </w:pPr>
            <w:r>
              <w:rPr>
                <w:rFonts w:ascii="Arial Narrow" w:hAnsi="Arial Narrow" w:cs="Arial"/>
                <w:sz w:val="22"/>
                <w:szCs w:val="22"/>
              </w:rPr>
              <w:t>-0.4</w:t>
            </w:r>
          </w:p>
        </w:tc>
      </w:tr>
      <w:tr w:rsidR="00665355" w:rsidRPr="00C624EC" w:rsidTr="002A38D6">
        <w:trPr>
          <w:trHeight w:val="270"/>
        </w:trPr>
        <w:tc>
          <w:tcPr>
            <w:tcW w:w="354" w:type="pct"/>
            <w:noWrap/>
            <w:vAlign w:val="center"/>
          </w:tcPr>
          <w:p w:rsidR="00665355" w:rsidRPr="009A75BC" w:rsidRDefault="00665355" w:rsidP="00FA4A5A">
            <w:pPr>
              <w:jc w:val="center"/>
              <w:rPr>
                <w:rFonts w:ascii="Arial Narrow" w:hAnsi="Arial Narrow" w:cs="Arial"/>
              </w:rPr>
            </w:pPr>
            <w:r>
              <w:rPr>
                <w:rFonts w:ascii="Arial Narrow" w:hAnsi="Arial Narrow" w:cs="Arial"/>
                <w:sz w:val="22"/>
                <w:szCs w:val="22"/>
              </w:rPr>
              <w:t>10</w:t>
            </w:r>
          </w:p>
        </w:tc>
        <w:tc>
          <w:tcPr>
            <w:tcW w:w="1485" w:type="pct"/>
            <w:noWrap/>
            <w:vAlign w:val="center"/>
          </w:tcPr>
          <w:p w:rsidR="00665355" w:rsidRPr="00C624EC" w:rsidRDefault="00665355" w:rsidP="001E7024">
            <w:pPr>
              <w:jc w:val="center"/>
              <w:rPr>
                <w:rFonts w:ascii="Arial" w:hAnsi="Arial" w:cs="Arial"/>
                <w:sz w:val="18"/>
                <w:szCs w:val="18"/>
              </w:rPr>
            </w:pPr>
            <w:r w:rsidRPr="004D3DD1">
              <w:rPr>
                <w:rFonts w:ascii="Arial Narrow" w:hAnsi="Arial Narrow"/>
                <w:sz w:val="22"/>
                <w:szCs w:val="22"/>
              </w:rPr>
              <w:t>Bellaria Pontedera</w:t>
            </w:r>
          </w:p>
        </w:tc>
        <w:tc>
          <w:tcPr>
            <w:tcW w:w="286" w:type="pct"/>
            <w:noWrap/>
            <w:vAlign w:val="center"/>
          </w:tcPr>
          <w:p w:rsidR="00665355" w:rsidRPr="004D3DD1" w:rsidRDefault="00665355" w:rsidP="001E7024">
            <w:pPr>
              <w:jc w:val="center"/>
              <w:rPr>
                <w:rFonts w:ascii="Arial Narrow" w:hAnsi="Arial Narrow" w:cs="Arial"/>
                <w:b/>
                <w:bCs/>
                <w:highlight w:val="yellow"/>
              </w:rPr>
            </w:pPr>
            <w:r>
              <w:rPr>
                <w:rFonts w:ascii="Arial Narrow" w:hAnsi="Arial Narrow" w:cs="Arial"/>
                <w:b/>
                <w:bCs/>
                <w:highlight w:val="yellow"/>
              </w:rPr>
              <w:t>8</w:t>
            </w:r>
          </w:p>
        </w:tc>
        <w:tc>
          <w:tcPr>
            <w:tcW w:w="231" w:type="pct"/>
            <w:noWrap/>
            <w:vAlign w:val="center"/>
          </w:tcPr>
          <w:p w:rsidR="00665355" w:rsidRPr="009A75BC" w:rsidRDefault="00665355" w:rsidP="002625AD">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4</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16</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1038</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1232</w:t>
            </w:r>
          </w:p>
        </w:tc>
        <w:tc>
          <w:tcPr>
            <w:tcW w:w="34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-194</w:t>
            </w:r>
          </w:p>
        </w:tc>
        <w:tc>
          <w:tcPr>
            <w:tcW w:w="354"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51.9</w:t>
            </w:r>
          </w:p>
        </w:tc>
        <w:tc>
          <w:tcPr>
            <w:tcW w:w="360"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61.6</w:t>
            </w:r>
          </w:p>
        </w:tc>
        <w:tc>
          <w:tcPr>
            <w:tcW w:w="39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-9.7</w:t>
            </w:r>
          </w:p>
        </w:tc>
      </w:tr>
      <w:tr w:rsidR="00665355" w:rsidRPr="009A75BC" w:rsidTr="002A38D6">
        <w:trPr>
          <w:trHeight w:val="270"/>
        </w:trPr>
        <w:tc>
          <w:tcPr>
            <w:tcW w:w="354" w:type="pct"/>
            <w:noWrap/>
            <w:vAlign w:val="center"/>
          </w:tcPr>
          <w:p w:rsidR="00665355" w:rsidRPr="009A75BC" w:rsidRDefault="00665355" w:rsidP="00710B58">
            <w:pPr>
              <w:jc w:val="center"/>
              <w:rPr>
                <w:rFonts w:ascii="Arial Narrow" w:hAnsi="Arial Narrow" w:cs="Arial"/>
              </w:rPr>
            </w:pPr>
            <w:r>
              <w:rPr>
                <w:rFonts w:ascii="Arial Narrow" w:hAnsi="Arial Narrow" w:cs="Arial"/>
                <w:sz w:val="22"/>
                <w:szCs w:val="22"/>
              </w:rPr>
              <w:t>11</w:t>
            </w:r>
          </w:p>
        </w:tc>
        <w:tc>
          <w:tcPr>
            <w:tcW w:w="1485" w:type="pct"/>
            <w:noWrap/>
            <w:vAlign w:val="center"/>
          </w:tcPr>
          <w:p w:rsidR="00665355" w:rsidRPr="00C624EC" w:rsidRDefault="00665355" w:rsidP="001E7024">
            <w:pPr>
              <w:jc w:val="center"/>
              <w:rPr>
                <w:rFonts w:ascii="Arial" w:hAnsi="Arial" w:cs="Arial"/>
                <w:sz w:val="18"/>
                <w:szCs w:val="18"/>
              </w:rPr>
            </w:pPr>
            <w:r w:rsidRPr="004D3DD1">
              <w:rPr>
                <w:rFonts w:ascii="Arial Narrow" w:hAnsi="Arial Narrow"/>
                <w:sz w:val="22"/>
                <w:szCs w:val="22"/>
              </w:rPr>
              <w:t>Zavrano Basket Pisa</w:t>
            </w:r>
          </w:p>
        </w:tc>
        <w:tc>
          <w:tcPr>
            <w:tcW w:w="286" w:type="pct"/>
            <w:noWrap/>
            <w:vAlign w:val="center"/>
          </w:tcPr>
          <w:p w:rsidR="00665355" w:rsidRPr="004D3DD1" w:rsidRDefault="00665355" w:rsidP="001E7024">
            <w:pPr>
              <w:jc w:val="center"/>
              <w:rPr>
                <w:rFonts w:ascii="Arial Narrow" w:hAnsi="Arial Narrow" w:cs="Arial"/>
                <w:b/>
                <w:bCs/>
                <w:highlight w:val="yellow"/>
              </w:rPr>
            </w:pPr>
            <w:r>
              <w:rPr>
                <w:rFonts w:ascii="Arial Narrow" w:hAnsi="Arial Narrow" w:cs="Arial"/>
                <w:b/>
                <w:bCs/>
                <w:sz w:val="22"/>
                <w:szCs w:val="22"/>
                <w:highlight w:val="yellow"/>
              </w:rPr>
              <w:t>6</w:t>
            </w:r>
          </w:p>
        </w:tc>
        <w:tc>
          <w:tcPr>
            <w:tcW w:w="231" w:type="pct"/>
            <w:noWrap/>
            <w:vAlign w:val="center"/>
          </w:tcPr>
          <w:p w:rsidR="00665355" w:rsidRPr="009A75BC" w:rsidRDefault="00665355" w:rsidP="00434DFF">
            <w:pPr>
              <w:jc w:val="center"/>
              <w:rPr>
                <w:rFonts w:ascii="Arial Narrow" w:hAnsi="Arial Narrow" w:cs="Arial"/>
              </w:rPr>
            </w:pPr>
            <w:r>
              <w:rPr>
                <w:rFonts w:ascii="Arial Narrow" w:hAnsi="Arial Narrow" w:cs="Arial"/>
                <w:sz w:val="22"/>
                <w:szCs w:val="22"/>
              </w:rPr>
              <w:t>20</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3</w:t>
            </w:r>
          </w:p>
        </w:tc>
        <w:tc>
          <w:tcPr>
            <w:tcW w:w="23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17</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1034</w:t>
            </w:r>
          </w:p>
        </w:tc>
        <w:tc>
          <w:tcPr>
            <w:tcW w:w="368"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1178</w:t>
            </w:r>
          </w:p>
        </w:tc>
        <w:tc>
          <w:tcPr>
            <w:tcW w:w="341"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-144</w:t>
            </w:r>
          </w:p>
        </w:tc>
        <w:tc>
          <w:tcPr>
            <w:tcW w:w="354"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51.7</w:t>
            </w:r>
          </w:p>
        </w:tc>
        <w:tc>
          <w:tcPr>
            <w:tcW w:w="360" w:type="pct"/>
            <w:noWrap/>
            <w:vAlign w:val="center"/>
          </w:tcPr>
          <w:p w:rsidR="00665355" w:rsidRPr="009A75BC" w:rsidRDefault="00665355" w:rsidP="001E7024">
            <w:pPr>
              <w:jc w:val="center"/>
              <w:rPr>
                <w:rFonts w:ascii="Arial Narrow" w:hAnsi="Arial Narrow" w:cs="Arial"/>
              </w:rPr>
            </w:pPr>
            <w:r>
              <w:rPr>
                <w:rFonts w:ascii="Arial Narrow" w:hAnsi="Arial Narrow" w:cs="Arial"/>
                <w:sz w:val="22"/>
                <w:szCs w:val="22"/>
              </w:rPr>
              <w:t>58.9</w:t>
            </w:r>
          </w:p>
        </w:tc>
        <w:tc>
          <w:tcPr>
            <w:tcW w:w="391" w:type="pct"/>
            <w:noWrap/>
            <w:vAlign w:val="center"/>
          </w:tcPr>
          <w:p w:rsidR="00665355" w:rsidRPr="009A75BC" w:rsidRDefault="00665355" w:rsidP="00486C59">
            <w:pPr>
              <w:jc w:val="center"/>
              <w:rPr>
                <w:rFonts w:ascii="Arial Narrow" w:hAnsi="Arial Narrow" w:cs="Arial"/>
              </w:rPr>
            </w:pPr>
            <w:r>
              <w:rPr>
                <w:rFonts w:ascii="Arial Narrow" w:hAnsi="Arial Narrow" w:cs="Arial"/>
                <w:sz w:val="22"/>
                <w:szCs w:val="22"/>
              </w:rPr>
              <w:t>-7.2</w:t>
            </w:r>
          </w:p>
        </w:tc>
      </w:tr>
    </w:tbl>
    <w:p w:rsidR="00665355" w:rsidRDefault="00665355" w:rsidP="00052474">
      <w:pPr>
        <w:rPr>
          <w:rFonts w:ascii="Arial Narrow" w:hAnsi="Arial Narrow"/>
          <w:b/>
          <w:color w:val="0909FF"/>
          <w:sz w:val="20"/>
          <w:szCs w:val="20"/>
        </w:rPr>
      </w:pPr>
      <w:r>
        <w:rPr>
          <w:rFonts w:ascii="Arial Narrow" w:hAnsi="Arial Narrow"/>
          <w:b/>
          <w:color w:val="0909FF"/>
          <w:sz w:val="20"/>
          <w:szCs w:val="20"/>
        </w:rPr>
        <w:t>*Autocolle Six 4 Ever Livorno e Pisces Lucca 1 punto di penalizzazione</w:t>
      </w:r>
    </w:p>
    <w:p w:rsidR="00665355" w:rsidRDefault="00665355" w:rsidP="00052474">
      <w:pPr>
        <w:rPr>
          <w:rFonts w:ascii="Arial Narrow" w:hAnsi="Arial Narrow"/>
          <w:b/>
          <w:color w:val="0909FF"/>
          <w:sz w:val="20"/>
          <w:szCs w:val="20"/>
        </w:rPr>
      </w:pPr>
      <w:r>
        <w:rPr>
          <w:rFonts w:ascii="Arial Narrow" w:hAnsi="Arial Narrow"/>
          <w:b/>
          <w:color w:val="0909FF"/>
          <w:sz w:val="20"/>
          <w:szCs w:val="20"/>
        </w:rPr>
        <w:t>Accademia Navale Livorno, Bellaria Pontedera e Zavrano Basket Pisa retrocesse in serie A2</w:t>
      </w:r>
    </w:p>
    <w:p w:rsidR="00665355" w:rsidRDefault="00665355" w:rsidP="004D3DD1">
      <w:pPr>
        <w:jc w:val="center"/>
        <w:rPr>
          <w:rFonts w:ascii="Arial Narrow" w:hAnsi="Arial Narrow"/>
          <w:b/>
          <w:color w:val="0909FF"/>
          <w:sz w:val="20"/>
          <w:szCs w:val="20"/>
        </w:rPr>
      </w:pPr>
    </w:p>
    <w:p w:rsidR="00665355" w:rsidRDefault="00665355" w:rsidP="004D3DD1">
      <w:pPr>
        <w:jc w:val="center"/>
        <w:rPr>
          <w:rFonts w:ascii="Arial Narrow" w:hAnsi="Arial Narrow"/>
          <w:b/>
          <w:color w:val="0909FF"/>
          <w:sz w:val="20"/>
          <w:szCs w:val="20"/>
        </w:rPr>
      </w:pPr>
    </w:p>
    <w:p w:rsidR="00665355" w:rsidRDefault="00665355" w:rsidP="004D3DD1">
      <w:pPr>
        <w:jc w:val="center"/>
        <w:rPr>
          <w:rFonts w:ascii="Arial Narrow" w:hAnsi="Arial Narrow"/>
          <w:b/>
          <w:color w:val="0909FF"/>
          <w:sz w:val="20"/>
          <w:szCs w:val="20"/>
        </w:rPr>
      </w:pPr>
    </w:p>
    <w:p w:rsidR="00665355" w:rsidRDefault="00665355" w:rsidP="004D3DD1">
      <w:pPr>
        <w:jc w:val="center"/>
        <w:rPr>
          <w:rFonts w:ascii="Arial Narrow" w:hAnsi="Arial Narrow"/>
          <w:b/>
          <w:color w:val="0909FF"/>
          <w:sz w:val="20"/>
          <w:szCs w:val="20"/>
        </w:rPr>
      </w:pPr>
    </w:p>
    <w:p w:rsidR="00665355" w:rsidRDefault="00665355" w:rsidP="004D3DD1">
      <w:pPr>
        <w:jc w:val="center"/>
        <w:rPr>
          <w:rFonts w:ascii="Arial Narrow" w:hAnsi="Arial Narrow"/>
          <w:b/>
          <w:color w:val="0909FF"/>
          <w:sz w:val="20"/>
          <w:szCs w:val="20"/>
        </w:rPr>
      </w:pPr>
      <w:r w:rsidRPr="008E2223">
        <w:rPr>
          <w:rFonts w:ascii="Arial Narrow" w:hAnsi="Arial Narrow"/>
          <w:noProof/>
          <w:sz w:val="20"/>
          <w:szCs w:val="20"/>
        </w:rPr>
        <w:pict>
          <v:shape id="Immagine 2" o:spid="_x0000_i1027" type="#_x0000_t75" style="width:108pt;height:77.25pt;visibility:visible">
            <v:imagedata r:id="rId9" o:title=""/>
          </v:shape>
        </w:pict>
      </w:r>
    </w:p>
    <w:p w:rsidR="00665355" w:rsidRDefault="00665355" w:rsidP="00EB4B3C">
      <w:pPr>
        <w:rPr>
          <w:rFonts w:ascii="Arial Narrow" w:hAnsi="Arial Narrow"/>
          <w:b/>
        </w:rPr>
      </w:pPr>
    </w:p>
    <w:p w:rsidR="00665355" w:rsidRDefault="00665355" w:rsidP="00EB4B3C">
      <w:pPr>
        <w:rPr>
          <w:rFonts w:ascii="Arial Narrow" w:hAnsi="Arial Narrow"/>
          <w:b/>
        </w:rPr>
      </w:pPr>
    </w:p>
    <w:p w:rsidR="00665355" w:rsidRPr="008C2B5D" w:rsidRDefault="00665355" w:rsidP="00716E4E">
      <w:pPr>
        <w:jc w:val="center"/>
        <w:rPr>
          <w:rFonts w:ascii="Arial Narrow" w:hAnsi="Arial Narrow"/>
          <w:b/>
        </w:rPr>
      </w:pPr>
      <w:r>
        <w:rPr>
          <w:rFonts w:ascii="Arial Narrow" w:hAnsi="Arial Narrow"/>
          <w:b/>
        </w:rPr>
        <w:tab/>
        <w:t>SEMIFINALI SERIE A1</w:t>
      </w:r>
    </w:p>
    <w:p w:rsidR="00665355" w:rsidRPr="0078046A" w:rsidRDefault="00665355" w:rsidP="00716E4E">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62"/>
        <w:gridCol w:w="2179"/>
        <w:gridCol w:w="2186"/>
        <w:gridCol w:w="781"/>
        <w:gridCol w:w="787"/>
        <w:gridCol w:w="774"/>
      </w:tblGrid>
      <w:tr w:rsidR="00665355" w:rsidRPr="00793536" w:rsidTr="00052474">
        <w:trPr>
          <w:trHeight w:val="340"/>
        </w:trPr>
        <w:tc>
          <w:tcPr>
            <w:tcW w:w="432" w:type="pct"/>
            <w:noWrap/>
            <w:vAlign w:val="bottom"/>
          </w:tcPr>
          <w:p w:rsidR="00665355" w:rsidRPr="00372AFC" w:rsidRDefault="00665355" w:rsidP="007A14E7">
            <w:pPr>
              <w:snapToGrid w:val="0"/>
              <w:jc w:val="center"/>
              <w:rPr>
                <w:rFonts w:ascii="Arial Narrow" w:hAnsi="Arial Narrow"/>
              </w:rPr>
            </w:pPr>
            <w:r>
              <w:rPr>
                <w:rFonts w:ascii="Arial Narrow" w:hAnsi="Arial Narrow"/>
                <w:sz w:val="22"/>
                <w:szCs w:val="22"/>
              </w:rPr>
              <w:t>Sem/1</w:t>
            </w:r>
          </w:p>
        </w:tc>
        <w:tc>
          <w:tcPr>
            <w:tcW w:w="1483" w:type="pct"/>
            <w:noWrap/>
            <w:vAlign w:val="bottom"/>
          </w:tcPr>
          <w:p w:rsidR="00665355" w:rsidRPr="00372AFC" w:rsidRDefault="00665355" w:rsidP="007A14E7">
            <w:pPr>
              <w:snapToGrid w:val="0"/>
              <w:rPr>
                <w:rFonts w:ascii="Arial Narrow" w:hAnsi="Arial Narrow"/>
              </w:rPr>
            </w:pPr>
            <w:r w:rsidRPr="00733ACB">
              <w:rPr>
                <w:rFonts w:ascii="Arial Narrow" w:hAnsi="Arial Narrow"/>
                <w:sz w:val="22"/>
                <w:szCs w:val="22"/>
              </w:rPr>
              <w:t>Templari del Totano Li</w:t>
            </w:r>
          </w:p>
        </w:tc>
        <w:tc>
          <w:tcPr>
            <w:tcW w:w="1483" w:type="pct"/>
            <w:noWrap/>
            <w:vAlign w:val="bottom"/>
          </w:tcPr>
          <w:p w:rsidR="00665355" w:rsidRPr="00372AFC" w:rsidRDefault="00665355" w:rsidP="007A14E7">
            <w:pPr>
              <w:snapToGrid w:val="0"/>
              <w:rPr>
                <w:rFonts w:ascii="Arial Narrow" w:hAnsi="Arial Narrow"/>
              </w:rPr>
            </w:pPr>
            <w:r w:rsidRPr="004D3DD1">
              <w:rPr>
                <w:rFonts w:ascii="Arial Narrow" w:hAnsi="Arial Narrow"/>
                <w:sz w:val="22"/>
                <w:szCs w:val="22"/>
              </w:rPr>
              <w:t>Labronica Scimmie Li</w:t>
            </w:r>
          </w:p>
        </w:tc>
        <w:tc>
          <w:tcPr>
            <w:tcW w:w="535" w:type="pct"/>
            <w:noWrap/>
            <w:vAlign w:val="bottom"/>
          </w:tcPr>
          <w:p w:rsidR="00665355" w:rsidRPr="00372AFC" w:rsidRDefault="00665355" w:rsidP="007A14E7">
            <w:pPr>
              <w:snapToGrid w:val="0"/>
              <w:jc w:val="center"/>
              <w:rPr>
                <w:rFonts w:ascii="Arial Narrow" w:hAnsi="Arial Narrow"/>
              </w:rPr>
            </w:pPr>
            <w:r>
              <w:rPr>
                <w:rFonts w:ascii="Arial Narrow" w:hAnsi="Arial Narrow"/>
                <w:sz w:val="22"/>
                <w:szCs w:val="22"/>
              </w:rPr>
              <w:t>67</w:t>
            </w:r>
          </w:p>
        </w:tc>
        <w:tc>
          <w:tcPr>
            <w:tcW w:w="538" w:type="pct"/>
            <w:noWrap/>
            <w:vAlign w:val="bottom"/>
          </w:tcPr>
          <w:p w:rsidR="00665355" w:rsidRPr="00372AFC" w:rsidRDefault="00665355" w:rsidP="007A14E7">
            <w:pPr>
              <w:snapToGrid w:val="0"/>
              <w:jc w:val="center"/>
              <w:rPr>
                <w:rFonts w:ascii="Arial Narrow" w:hAnsi="Arial Narrow"/>
              </w:rPr>
            </w:pPr>
            <w:r>
              <w:rPr>
                <w:rFonts w:ascii="Arial Narrow" w:hAnsi="Arial Narrow"/>
                <w:sz w:val="22"/>
                <w:szCs w:val="22"/>
              </w:rPr>
              <w:t>-</w:t>
            </w:r>
          </w:p>
        </w:tc>
        <w:tc>
          <w:tcPr>
            <w:tcW w:w="529" w:type="pct"/>
            <w:noWrap/>
            <w:vAlign w:val="bottom"/>
          </w:tcPr>
          <w:p w:rsidR="00665355" w:rsidRPr="00372AFC" w:rsidRDefault="00665355" w:rsidP="007A14E7">
            <w:pPr>
              <w:snapToGrid w:val="0"/>
              <w:jc w:val="center"/>
              <w:rPr>
                <w:rFonts w:ascii="Arial Narrow" w:hAnsi="Arial Narrow"/>
              </w:rPr>
            </w:pPr>
            <w:r>
              <w:rPr>
                <w:rFonts w:ascii="Arial Narrow" w:hAnsi="Arial Narrow"/>
                <w:sz w:val="22"/>
                <w:szCs w:val="22"/>
              </w:rPr>
              <w:t>46</w:t>
            </w:r>
          </w:p>
        </w:tc>
      </w:tr>
      <w:tr w:rsidR="00665355" w:rsidRPr="00793536" w:rsidTr="00052474">
        <w:trPr>
          <w:trHeight w:val="340"/>
        </w:trPr>
        <w:tc>
          <w:tcPr>
            <w:tcW w:w="432" w:type="pct"/>
            <w:noWrap/>
            <w:vAlign w:val="bottom"/>
          </w:tcPr>
          <w:p w:rsidR="00665355" w:rsidRPr="00733ACB" w:rsidRDefault="00665355" w:rsidP="007A14E7">
            <w:pPr>
              <w:snapToGrid w:val="0"/>
              <w:jc w:val="center"/>
              <w:rPr>
                <w:rFonts w:ascii="Arial Narrow" w:hAnsi="Arial Narrow"/>
              </w:rPr>
            </w:pPr>
            <w:r>
              <w:rPr>
                <w:rFonts w:ascii="Arial Narrow" w:hAnsi="Arial Narrow"/>
                <w:sz w:val="22"/>
                <w:szCs w:val="22"/>
              </w:rPr>
              <w:t>Sem/2</w:t>
            </w:r>
          </w:p>
        </w:tc>
        <w:tc>
          <w:tcPr>
            <w:tcW w:w="1483" w:type="pct"/>
            <w:noWrap/>
            <w:vAlign w:val="bottom"/>
          </w:tcPr>
          <w:p w:rsidR="00665355" w:rsidRPr="00733ACB" w:rsidRDefault="00665355" w:rsidP="007A14E7">
            <w:pPr>
              <w:snapToGrid w:val="0"/>
              <w:rPr>
                <w:rFonts w:ascii="Arial Narrow" w:hAnsi="Arial Narrow"/>
              </w:rPr>
            </w:pPr>
            <w:r>
              <w:rPr>
                <w:rFonts w:ascii="Arial Narrow" w:hAnsi="Arial Narrow"/>
                <w:sz w:val="22"/>
                <w:szCs w:val="22"/>
              </w:rPr>
              <w:t xml:space="preserve">Autocolle </w:t>
            </w:r>
            <w:r w:rsidRPr="004D3DD1">
              <w:rPr>
                <w:rFonts w:ascii="Arial Narrow" w:hAnsi="Arial Narrow"/>
                <w:sz w:val="22"/>
                <w:szCs w:val="22"/>
              </w:rPr>
              <w:t>Six 4 Ever</w:t>
            </w:r>
            <w:r>
              <w:rPr>
                <w:rFonts w:ascii="Arial Narrow" w:hAnsi="Arial Narrow"/>
                <w:sz w:val="22"/>
                <w:szCs w:val="22"/>
              </w:rPr>
              <w:t xml:space="preserve"> Li</w:t>
            </w:r>
          </w:p>
        </w:tc>
        <w:tc>
          <w:tcPr>
            <w:tcW w:w="1483" w:type="pct"/>
            <w:noWrap/>
            <w:vAlign w:val="bottom"/>
          </w:tcPr>
          <w:p w:rsidR="00665355" w:rsidRPr="00733ACB" w:rsidRDefault="00665355" w:rsidP="007A14E7">
            <w:pPr>
              <w:snapToGrid w:val="0"/>
              <w:rPr>
                <w:rFonts w:ascii="Arial Narrow" w:hAnsi="Arial Narrow"/>
              </w:rPr>
            </w:pPr>
            <w:r w:rsidRPr="00716E4E">
              <w:rPr>
                <w:rFonts w:ascii="Arial Narrow" w:hAnsi="Arial Narrow"/>
                <w:sz w:val="22"/>
                <w:szCs w:val="22"/>
              </w:rPr>
              <w:t>Casa Culturale S. Miniato</w:t>
            </w:r>
          </w:p>
        </w:tc>
        <w:tc>
          <w:tcPr>
            <w:tcW w:w="535" w:type="pct"/>
            <w:noWrap/>
            <w:vAlign w:val="bottom"/>
          </w:tcPr>
          <w:p w:rsidR="00665355" w:rsidRPr="00733ACB" w:rsidRDefault="00665355" w:rsidP="007A14E7">
            <w:pPr>
              <w:snapToGrid w:val="0"/>
              <w:jc w:val="center"/>
              <w:rPr>
                <w:rFonts w:ascii="Arial Narrow" w:hAnsi="Arial Narrow"/>
              </w:rPr>
            </w:pPr>
            <w:r>
              <w:rPr>
                <w:rFonts w:ascii="Arial Narrow" w:hAnsi="Arial Narrow"/>
                <w:sz w:val="22"/>
                <w:szCs w:val="22"/>
              </w:rPr>
              <w:t>00</w:t>
            </w:r>
          </w:p>
        </w:tc>
        <w:tc>
          <w:tcPr>
            <w:tcW w:w="538" w:type="pct"/>
            <w:noWrap/>
            <w:vAlign w:val="bottom"/>
          </w:tcPr>
          <w:p w:rsidR="00665355" w:rsidRPr="00733ACB" w:rsidRDefault="00665355" w:rsidP="007A14E7">
            <w:pPr>
              <w:snapToGrid w:val="0"/>
              <w:jc w:val="center"/>
              <w:rPr>
                <w:rFonts w:ascii="Arial Narrow" w:hAnsi="Arial Narrow"/>
              </w:rPr>
            </w:pPr>
            <w:r>
              <w:rPr>
                <w:rFonts w:ascii="Arial Narrow" w:hAnsi="Arial Narrow"/>
                <w:sz w:val="22"/>
                <w:szCs w:val="22"/>
              </w:rPr>
              <w:t>-</w:t>
            </w:r>
          </w:p>
        </w:tc>
        <w:tc>
          <w:tcPr>
            <w:tcW w:w="529" w:type="pct"/>
            <w:noWrap/>
            <w:vAlign w:val="bottom"/>
          </w:tcPr>
          <w:p w:rsidR="00665355" w:rsidRPr="00733ACB" w:rsidRDefault="00665355" w:rsidP="007A14E7">
            <w:pPr>
              <w:snapToGrid w:val="0"/>
              <w:jc w:val="center"/>
              <w:rPr>
                <w:rFonts w:ascii="Arial Narrow" w:hAnsi="Arial Narrow"/>
              </w:rPr>
            </w:pPr>
            <w:r>
              <w:rPr>
                <w:rFonts w:ascii="Arial Narrow" w:hAnsi="Arial Narrow"/>
                <w:sz w:val="22"/>
                <w:szCs w:val="22"/>
              </w:rPr>
              <w:t>20</w:t>
            </w:r>
          </w:p>
        </w:tc>
      </w:tr>
    </w:tbl>
    <w:p w:rsidR="00665355" w:rsidRDefault="00665355" w:rsidP="004D3DD1"/>
    <w:p w:rsidR="00665355" w:rsidRDefault="00665355" w:rsidP="0078046A">
      <w:pPr>
        <w:jc w:val="center"/>
        <w:rPr>
          <w:rFonts w:ascii="Arial Narrow" w:hAnsi="Arial Narrow"/>
          <w:b/>
        </w:rPr>
      </w:pPr>
    </w:p>
    <w:p w:rsidR="00665355" w:rsidRDefault="00665355" w:rsidP="0078046A">
      <w:pPr>
        <w:jc w:val="center"/>
        <w:rPr>
          <w:rFonts w:ascii="Arial Narrow" w:hAnsi="Arial Narrow"/>
          <w:b/>
        </w:rPr>
      </w:pPr>
    </w:p>
    <w:p w:rsidR="00665355" w:rsidRDefault="00665355" w:rsidP="00716E4E">
      <w:pPr>
        <w:jc w:val="center"/>
        <w:rPr>
          <w:rFonts w:ascii="Arial Narrow" w:hAnsi="Arial Narrow"/>
          <w:b/>
        </w:rPr>
      </w:pPr>
    </w:p>
    <w:p w:rsidR="00665355" w:rsidRPr="008C2B5D" w:rsidRDefault="00665355" w:rsidP="00716E4E">
      <w:pPr>
        <w:jc w:val="center"/>
        <w:rPr>
          <w:rFonts w:ascii="Arial Narrow" w:hAnsi="Arial Narrow"/>
          <w:b/>
        </w:rPr>
      </w:pPr>
      <w:r>
        <w:rPr>
          <w:rFonts w:ascii="Arial Narrow" w:hAnsi="Arial Narrow"/>
          <w:b/>
        </w:rPr>
        <w:t>FINALE CAMPIONATO SERIE A1</w:t>
      </w:r>
    </w:p>
    <w:p w:rsidR="00665355" w:rsidRDefault="00665355" w:rsidP="0078046A">
      <w:pPr>
        <w:jc w:val="center"/>
        <w:rPr>
          <w:rFonts w:ascii="Arial Narrow" w:hAnsi="Arial Narrow"/>
          <w:b/>
        </w:rPr>
      </w:pPr>
    </w:p>
    <w:p w:rsidR="00665355" w:rsidRDefault="00665355" w:rsidP="0078046A">
      <w:pPr>
        <w:jc w:val="cente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665355" w:rsidRPr="00372AFC" w:rsidTr="005D4964">
        <w:trPr>
          <w:trHeight w:val="340"/>
        </w:trPr>
        <w:tc>
          <w:tcPr>
            <w:tcW w:w="432" w:type="pct"/>
            <w:noWrap/>
            <w:vAlign w:val="bottom"/>
          </w:tcPr>
          <w:p w:rsidR="00665355" w:rsidRPr="00372AFC" w:rsidRDefault="00665355" w:rsidP="005D4964">
            <w:pPr>
              <w:snapToGrid w:val="0"/>
              <w:jc w:val="center"/>
              <w:rPr>
                <w:rFonts w:ascii="Arial Narrow" w:hAnsi="Arial Narrow"/>
              </w:rPr>
            </w:pPr>
            <w:r>
              <w:rPr>
                <w:rFonts w:ascii="Arial Narrow" w:hAnsi="Arial Narrow"/>
                <w:sz w:val="22"/>
                <w:szCs w:val="22"/>
              </w:rPr>
              <w:t>Finale</w:t>
            </w:r>
          </w:p>
        </w:tc>
        <w:tc>
          <w:tcPr>
            <w:tcW w:w="1483" w:type="pct"/>
            <w:noWrap/>
            <w:vAlign w:val="bottom"/>
          </w:tcPr>
          <w:p w:rsidR="00665355" w:rsidRPr="00372AFC" w:rsidRDefault="00665355" w:rsidP="005D4964">
            <w:pPr>
              <w:snapToGrid w:val="0"/>
              <w:rPr>
                <w:rFonts w:ascii="Arial Narrow" w:hAnsi="Arial Narrow"/>
              </w:rPr>
            </w:pPr>
            <w:r w:rsidRPr="00733ACB">
              <w:rPr>
                <w:rFonts w:ascii="Arial Narrow" w:hAnsi="Arial Narrow"/>
                <w:sz w:val="22"/>
                <w:szCs w:val="22"/>
              </w:rPr>
              <w:t>Templari del Totano Li</w:t>
            </w:r>
          </w:p>
        </w:tc>
        <w:tc>
          <w:tcPr>
            <w:tcW w:w="1483" w:type="pct"/>
            <w:noWrap/>
            <w:vAlign w:val="bottom"/>
          </w:tcPr>
          <w:p w:rsidR="00665355" w:rsidRPr="00372AFC" w:rsidRDefault="00665355" w:rsidP="005D4964">
            <w:pPr>
              <w:snapToGrid w:val="0"/>
              <w:rPr>
                <w:rFonts w:ascii="Arial Narrow" w:hAnsi="Arial Narrow"/>
              </w:rPr>
            </w:pPr>
            <w:r w:rsidRPr="00716E4E">
              <w:rPr>
                <w:rFonts w:ascii="Arial Narrow" w:hAnsi="Arial Narrow"/>
                <w:sz w:val="22"/>
                <w:szCs w:val="22"/>
              </w:rPr>
              <w:t>Casa Culturale S. Miniato</w:t>
            </w:r>
          </w:p>
        </w:tc>
        <w:tc>
          <w:tcPr>
            <w:tcW w:w="535" w:type="pct"/>
            <w:noWrap/>
            <w:vAlign w:val="bottom"/>
          </w:tcPr>
          <w:p w:rsidR="00665355" w:rsidRPr="00372AFC" w:rsidRDefault="00665355" w:rsidP="005D4964">
            <w:pPr>
              <w:snapToGrid w:val="0"/>
              <w:jc w:val="center"/>
              <w:rPr>
                <w:rFonts w:ascii="Arial Narrow" w:hAnsi="Arial Narrow"/>
              </w:rPr>
            </w:pPr>
            <w:r>
              <w:rPr>
                <w:rFonts w:ascii="Arial Narrow" w:hAnsi="Arial Narrow"/>
                <w:sz w:val="22"/>
                <w:szCs w:val="22"/>
              </w:rPr>
              <w:t>Mar</w:t>
            </w:r>
          </w:p>
        </w:tc>
        <w:tc>
          <w:tcPr>
            <w:tcW w:w="538" w:type="pct"/>
            <w:noWrap/>
            <w:vAlign w:val="bottom"/>
          </w:tcPr>
          <w:p w:rsidR="00665355" w:rsidRPr="00372AFC" w:rsidRDefault="00665355" w:rsidP="005D4964">
            <w:pPr>
              <w:snapToGrid w:val="0"/>
              <w:jc w:val="center"/>
              <w:rPr>
                <w:rFonts w:ascii="Arial Narrow" w:hAnsi="Arial Narrow"/>
              </w:rPr>
            </w:pPr>
            <w:r>
              <w:rPr>
                <w:rFonts w:ascii="Arial Narrow" w:hAnsi="Arial Narrow"/>
                <w:sz w:val="22"/>
                <w:szCs w:val="22"/>
              </w:rPr>
              <w:t>04/04</w:t>
            </w:r>
          </w:p>
        </w:tc>
        <w:tc>
          <w:tcPr>
            <w:tcW w:w="529" w:type="pct"/>
            <w:noWrap/>
            <w:vAlign w:val="bottom"/>
          </w:tcPr>
          <w:p w:rsidR="00665355" w:rsidRPr="00372AFC" w:rsidRDefault="00665355" w:rsidP="005D4964">
            <w:pPr>
              <w:snapToGrid w:val="0"/>
              <w:jc w:val="center"/>
              <w:rPr>
                <w:rFonts w:ascii="Arial Narrow" w:hAnsi="Arial Narrow"/>
              </w:rPr>
            </w:pPr>
            <w:r>
              <w:rPr>
                <w:rFonts w:ascii="Arial Narrow" w:hAnsi="Arial Narrow"/>
                <w:sz w:val="22"/>
                <w:szCs w:val="22"/>
              </w:rPr>
              <w:t>21,45</w:t>
            </w:r>
          </w:p>
        </w:tc>
      </w:tr>
    </w:tbl>
    <w:p w:rsidR="00665355" w:rsidRDefault="00665355" w:rsidP="00D120A4">
      <w:pPr>
        <w:jc w:val="center"/>
        <w:rPr>
          <w:rFonts w:ascii="Arial Narrow" w:hAnsi="Arial Narrow"/>
          <w:b/>
        </w:rPr>
      </w:pPr>
    </w:p>
    <w:p w:rsidR="00665355" w:rsidRDefault="00665355" w:rsidP="00D120A4">
      <w:pPr>
        <w:jc w:val="center"/>
        <w:rPr>
          <w:rFonts w:ascii="Arial Narrow" w:hAnsi="Arial Narrow"/>
          <w:b/>
        </w:rPr>
      </w:pPr>
      <w:r>
        <w:rPr>
          <w:rFonts w:ascii="Arial Narrow" w:hAnsi="Arial Narrow"/>
          <w:b/>
        </w:rPr>
        <w:t>Palestra Comunale, Via Sartori, Ghezzano</w:t>
      </w:r>
    </w:p>
    <w:p w:rsidR="00665355" w:rsidRDefault="00665355" w:rsidP="0078046A">
      <w:pPr>
        <w:jc w:val="center"/>
        <w:rPr>
          <w:rFonts w:ascii="Arial Narrow" w:hAnsi="Arial Narrow"/>
          <w:b/>
        </w:rPr>
      </w:pPr>
    </w:p>
    <w:p w:rsidR="00665355" w:rsidRDefault="00665355" w:rsidP="007E0E79">
      <w:pPr>
        <w:pStyle w:val="BodyTextIndent"/>
        <w:ind w:left="0"/>
        <w:rPr>
          <w:b w:val="0"/>
        </w:rPr>
      </w:pPr>
      <w:r>
        <w:rPr>
          <w:b w:val="0"/>
        </w:rPr>
        <w:t>Si ricorda alle società che prima della effettuazione della finale ogni squadra dovrà versare una cauzione pari a € 50,00 che verrà restituita al termine dell’incontro stesso, previa controllo della palestra e degli spogliatoi.</w:t>
      </w:r>
    </w:p>
    <w:p w:rsidR="00665355" w:rsidRDefault="00665355" w:rsidP="007E0E79">
      <w:pPr>
        <w:pStyle w:val="BodyTextIndent"/>
        <w:ind w:left="0"/>
        <w:rPr>
          <w:b w:val="0"/>
        </w:rPr>
      </w:pPr>
    </w:p>
    <w:p w:rsidR="00665355" w:rsidRDefault="00665355" w:rsidP="007E0E79">
      <w:pPr>
        <w:pStyle w:val="BodyTextIndent"/>
        <w:ind w:left="0"/>
        <w:rPr>
          <w:b w:val="0"/>
        </w:rPr>
      </w:pPr>
      <w:r>
        <w:rPr>
          <w:b w:val="0"/>
        </w:rPr>
        <w:t>I palloni per effettuare le gare verranno messi a disposizione dalla società ASD GMV Basket</w:t>
      </w:r>
    </w:p>
    <w:p w:rsidR="00665355" w:rsidRDefault="00665355" w:rsidP="007E0E79">
      <w:pPr>
        <w:pStyle w:val="BodyTextIndent"/>
        <w:ind w:left="0"/>
        <w:rPr>
          <w:b w:val="0"/>
        </w:rPr>
      </w:pPr>
    </w:p>
    <w:p w:rsidR="00665355" w:rsidRDefault="00665355" w:rsidP="007E0E79">
      <w:pPr>
        <w:pStyle w:val="BodyTextIndent"/>
        <w:ind w:left="0"/>
        <w:jc w:val="left"/>
        <w:rPr>
          <w:b w:val="0"/>
        </w:rPr>
      </w:pPr>
      <w:r>
        <w:rPr>
          <w:b w:val="0"/>
        </w:rPr>
        <w:t>Per le semifinali e la finale non sarà addebitata alcuna tassa gara alle società partecipanti</w:t>
      </w:r>
    </w:p>
    <w:p w:rsidR="00665355" w:rsidRDefault="00665355" w:rsidP="0078046A">
      <w:pPr>
        <w:jc w:val="center"/>
        <w:rPr>
          <w:rFonts w:ascii="Arial Narrow" w:hAnsi="Arial Narrow"/>
          <w:b/>
        </w:rPr>
      </w:pPr>
    </w:p>
    <w:p w:rsidR="00665355" w:rsidRDefault="00665355" w:rsidP="0078046A">
      <w:pPr>
        <w:jc w:val="center"/>
        <w:rPr>
          <w:rFonts w:ascii="Arial Narrow" w:hAnsi="Arial Narrow"/>
          <w:b/>
        </w:rPr>
      </w:pPr>
    </w:p>
    <w:p w:rsidR="00665355" w:rsidRDefault="00665355" w:rsidP="00BD2231"/>
    <w:p w:rsidR="00665355" w:rsidRDefault="00665355" w:rsidP="00BD2231"/>
    <w:p w:rsidR="00665355" w:rsidRDefault="00665355" w:rsidP="00BD2231">
      <w:pPr>
        <w:jc w:val="center"/>
      </w:pPr>
      <w:r w:rsidRPr="008E2223">
        <w:rPr>
          <w:rFonts w:ascii="Arial Narrow" w:hAnsi="Arial Narrow"/>
          <w:noProof/>
          <w:sz w:val="20"/>
          <w:szCs w:val="20"/>
        </w:rPr>
        <w:pict>
          <v:shape id="Immagine 4" o:spid="_x0000_i1028" type="#_x0000_t75" style="width:108pt;height:77.25pt;visibility:visible">
            <v:imagedata r:id="rId9" o:title=""/>
          </v:shape>
        </w:pict>
      </w:r>
    </w:p>
    <w:p w:rsidR="00665355" w:rsidRDefault="00665355" w:rsidP="00BD2231"/>
    <w:p w:rsidR="00665355" w:rsidRPr="008C2B5D" w:rsidRDefault="00665355" w:rsidP="00C157F0">
      <w:pPr>
        <w:jc w:val="center"/>
        <w:rPr>
          <w:rFonts w:ascii="Arial Narrow" w:hAnsi="Arial Narrow"/>
          <w:b/>
        </w:rPr>
      </w:pPr>
      <w:r>
        <w:rPr>
          <w:rFonts w:ascii="Arial Narrow" w:hAnsi="Arial Narrow"/>
          <w:b/>
        </w:rPr>
        <w:t>RECUPERI</w:t>
      </w:r>
    </w:p>
    <w:p w:rsidR="00665355" w:rsidRDefault="00665355" w:rsidP="00C157F0">
      <w:pPr>
        <w:jc w:val="cente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5"/>
        <w:gridCol w:w="2164"/>
        <w:gridCol w:w="2186"/>
        <w:gridCol w:w="794"/>
        <w:gridCol w:w="799"/>
        <w:gridCol w:w="791"/>
      </w:tblGrid>
      <w:tr w:rsidR="00665355" w:rsidRPr="00197C03" w:rsidTr="002D28D1">
        <w:trPr>
          <w:trHeight w:val="340"/>
        </w:trPr>
        <w:tc>
          <w:tcPr>
            <w:tcW w:w="431" w:type="pct"/>
            <w:noWrap/>
            <w:vAlign w:val="bottom"/>
          </w:tcPr>
          <w:p w:rsidR="00665355" w:rsidRPr="00045F51" w:rsidRDefault="00665355" w:rsidP="002D28D1">
            <w:pPr>
              <w:snapToGrid w:val="0"/>
              <w:jc w:val="center"/>
              <w:rPr>
                <w:rFonts w:ascii="Arial Narrow" w:hAnsi="Arial Narrow"/>
                <w:highlight w:val="yellow"/>
              </w:rPr>
            </w:pPr>
            <w:r w:rsidRPr="00045F51">
              <w:rPr>
                <w:rFonts w:ascii="Arial Narrow" w:hAnsi="Arial Narrow"/>
                <w:sz w:val="22"/>
                <w:szCs w:val="22"/>
                <w:highlight w:val="yellow"/>
              </w:rPr>
              <w:t>396</w:t>
            </w:r>
          </w:p>
        </w:tc>
        <w:tc>
          <w:tcPr>
            <w:tcW w:w="1468" w:type="pct"/>
            <w:noWrap/>
            <w:vAlign w:val="bottom"/>
          </w:tcPr>
          <w:p w:rsidR="00665355" w:rsidRPr="00045F51" w:rsidRDefault="00665355" w:rsidP="002D28D1">
            <w:pPr>
              <w:snapToGrid w:val="0"/>
              <w:rPr>
                <w:rFonts w:ascii="Arial Narrow" w:hAnsi="Arial Narrow"/>
                <w:highlight w:val="yellow"/>
              </w:rPr>
            </w:pPr>
            <w:r w:rsidRPr="00045F51">
              <w:rPr>
                <w:rFonts w:ascii="Arial Narrow" w:hAnsi="Arial Narrow"/>
                <w:sz w:val="22"/>
                <w:szCs w:val="22"/>
                <w:highlight w:val="yellow"/>
              </w:rPr>
              <w:t>Banane Basket Lucca</w:t>
            </w:r>
          </w:p>
        </w:tc>
        <w:tc>
          <w:tcPr>
            <w:tcW w:w="1483" w:type="pct"/>
            <w:noWrap/>
            <w:vAlign w:val="bottom"/>
          </w:tcPr>
          <w:p w:rsidR="00665355" w:rsidRPr="00045F51" w:rsidRDefault="00665355" w:rsidP="002D28D1">
            <w:pPr>
              <w:snapToGrid w:val="0"/>
              <w:rPr>
                <w:rFonts w:ascii="Arial Narrow" w:hAnsi="Arial Narrow"/>
                <w:highlight w:val="yellow"/>
              </w:rPr>
            </w:pPr>
            <w:r w:rsidRPr="00045F51">
              <w:rPr>
                <w:rFonts w:ascii="Arial Narrow" w:hAnsi="Arial Narrow"/>
                <w:sz w:val="22"/>
                <w:szCs w:val="22"/>
                <w:highlight w:val="yellow"/>
              </w:rPr>
              <w:t xml:space="preserve">Basket Volterra </w:t>
            </w:r>
          </w:p>
        </w:tc>
        <w:tc>
          <w:tcPr>
            <w:tcW w:w="539" w:type="pct"/>
            <w:noWrap/>
            <w:vAlign w:val="bottom"/>
          </w:tcPr>
          <w:p w:rsidR="00665355" w:rsidRPr="00045F51" w:rsidRDefault="00665355" w:rsidP="002D28D1">
            <w:pPr>
              <w:snapToGrid w:val="0"/>
              <w:jc w:val="center"/>
              <w:rPr>
                <w:rFonts w:ascii="Arial Narrow" w:hAnsi="Arial Narrow"/>
                <w:highlight w:val="yellow"/>
              </w:rPr>
            </w:pPr>
            <w:r>
              <w:rPr>
                <w:rFonts w:ascii="Arial Narrow" w:hAnsi="Arial Narrow"/>
                <w:sz w:val="22"/>
                <w:szCs w:val="22"/>
                <w:highlight w:val="yellow"/>
              </w:rPr>
              <w:t>81</w:t>
            </w:r>
          </w:p>
        </w:tc>
        <w:tc>
          <w:tcPr>
            <w:tcW w:w="542" w:type="pct"/>
            <w:noWrap/>
            <w:vAlign w:val="bottom"/>
          </w:tcPr>
          <w:p w:rsidR="00665355" w:rsidRPr="00045F51" w:rsidRDefault="00665355" w:rsidP="002D28D1">
            <w:pPr>
              <w:snapToGrid w:val="0"/>
              <w:jc w:val="center"/>
              <w:rPr>
                <w:rFonts w:ascii="Arial Narrow" w:hAnsi="Arial Narrow"/>
                <w:highlight w:val="yellow"/>
              </w:rPr>
            </w:pPr>
            <w:r>
              <w:rPr>
                <w:rFonts w:ascii="Arial Narrow" w:hAnsi="Arial Narrow"/>
                <w:sz w:val="22"/>
                <w:szCs w:val="22"/>
                <w:highlight w:val="yellow"/>
              </w:rPr>
              <w:t>-</w:t>
            </w:r>
          </w:p>
        </w:tc>
        <w:tc>
          <w:tcPr>
            <w:tcW w:w="537" w:type="pct"/>
            <w:noWrap/>
            <w:vAlign w:val="bottom"/>
          </w:tcPr>
          <w:p w:rsidR="00665355" w:rsidRPr="00045F51" w:rsidRDefault="00665355" w:rsidP="002D28D1">
            <w:pPr>
              <w:snapToGrid w:val="0"/>
              <w:jc w:val="center"/>
              <w:rPr>
                <w:rFonts w:ascii="Arial Narrow" w:hAnsi="Arial Narrow"/>
                <w:highlight w:val="yellow"/>
              </w:rPr>
            </w:pPr>
            <w:r>
              <w:rPr>
                <w:rFonts w:ascii="Arial Narrow" w:hAnsi="Arial Narrow"/>
                <w:sz w:val="22"/>
                <w:szCs w:val="22"/>
                <w:highlight w:val="yellow"/>
              </w:rPr>
              <w:t>28</w:t>
            </w:r>
          </w:p>
        </w:tc>
      </w:tr>
    </w:tbl>
    <w:p w:rsidR="00665355" w:rsidRPr="008C2B5D" w:rsidRDefault="00665355" w:rsidP="00BD2231">
      <w:pPr>
        <w:jc w:val="center"/>
        <w:rPr>
          <w:rFonts w:ascii="Arial Narrow" w:hAnsi="Arial Narrow"/>
          <w:b/>
        </w:rPr>
      </w:pPr>
    </w:p>
    <w:p w:rsidR="00665355" w:rsidRDefault="00665355" w:rsidP="00BD2231">
      <w:pPr>
        <w:jc w:val="center"/>
        <w:rPr>
          <w:rFonts w:ascii="Arial Narrow" w:hAnsi="Arial Narrow"/>
          <w:b/>
        </w:rPr>
      </w:pPr>
      <w:r w:rsidRPr="008C2B5D">
        <w:rPr>
          <w:rFonts w:ascii="Arial Narrow" w:hAnsi="Arial Narrow"/>
          <w:b/>
        </w:rPr>
        <w:t>CLASSIFICA</w:t>
      </w:r>
      <w:r>
        <w:rPr>
          <w:rFonts w:ascii="Arial Narrow" w:hAnsi="Arial Narrow"/>
          <w:b/>
        </w:rPr>
        <w:t xml:space="preserve"> FINALE SERIE A2 GIRONE A</w:t>
      </w:r>
    </w:p>
    <w:p w:rsidR="00665355" w:rsidRPr="0078046A" w:rsidRDefault="00665355" w:rsidP="00BD2231">
      <w:pPr>
        <w:jc w:val="center"/>
        <w:rPr>
          <w:rFonts w:ascii="Arial Narrow" w:hAnsi="Arial Narrow"/>
          <w:b/>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tblPr>
      <w:tblGrid>
        <w:gridCol w:w="522"/>
        <w:gridCol w:w="2191"/>
        <w:gridCol w:w="421"/>
        <w:gridCol w:w="360"/>
        <w:gridCol w:w="341"/>
        <w:gridCol w:w="341"/>
        <w:gridCol w:w="542"/>
        <w:gridCol w:w="542"/>
        <w:gridCol w:w="503"/>
        <w:gridCol w:w="522"/>
        <w:gridCol w:w="531"/>
        <w:gridCol w:w="553"/>
      </w:tblGrid>
      <w:tr w:rsidR="00665355" w:rsidRPr="0078046A" w:rsidTr="00D44655">
        <w:trPr>
          <w:trHeight w:val="270"/>
        </w:trPr>
        <w:tc>
          <w:tcPr>
            <w:tcW w:w="354" w:type="pct"/>
            <w:noWrap/>
            <w:vAlign w:val="center"/>
          </w:tcPr>
          <w:p w:rsidR="00665355" w:rsidRDefault="00665355">
            <w:pPr>
              <w:jc w:val="center"/>
              <w:rPr>
                <w:rFonts w:ascii="Arial Narrow" w:hAnsi="Arial Narrow"/>
                <w:b/>
                <w:bCs/>
                <w:color w:val="000000"/>
              </w:rPr>
            </w:pPr>
            <w:bookmarkStart w:id="0" w:name="OLE_LINK1"/>
            <w:r>
              <w:rPr>
                <w:rFonts w:ascii="Arial Narrow" w:hAnsi="Arial Narrow" w:cs="Arial"/>
                <w:b/>
                <w:bCs/>
                <w:color w:val="000000"/>
                <w:sz w:val="22"/>
                <w:szCs w:val="22"/>
              </w:rPr>
              <w:t>Pos.</w:t>
            </w:r>
          </w:p>
        </w:tc>
        <w:tc>
          <w:tcPr>
            <w:tcW w:w="1487" w:type="pct"/>
            <w:noWrap/>
            <w:vAlign w:val="center"/>
          </w:tcPr>
          <w:p w:rsidR="00665355" w:rsidRDefault="00665355">
            <w:pPr>
              <w:jc w:val="center"/>
              <w:rPr>
                <w:rFonts w:ascii="Arial Narrow" w:hAnsi="Arial Narrow"/>
                <w:b/>
                <w:bCs/>
                <w:color w:val="000000"/>
              </w:rPr>
            </w:pPr>
            <w:r>
              <w:rPr>
                <w:rFonts w:ascii="Arial Narrow" w:hAnsi="Arial Narrow" w:cs="Arial"/>
                <w:b/>
                <w:bCs/>
                <w:color w:val="000000"/>
                <w:sz w:val="22"/>
                <w:szCs w:val="22"/>
              </w:rPr>
              <w:t>Squadra</w:t>
            </w:r>
          </w:p>
        </w:tc>
        <w:tc>
          <w:tcPr>
            <w:tcW w:w="286" w:type="pct"/>
            <w:noWrap/>
            <w:vAlign w:val="center"/>
          </w:tcPr>
          <w:p w:rsidR="00665355" w:rsidRDefault="00665355">
            <w:pPr>
              <w:jc w:val="center"/>
              <w:rPr>
                <w:rFonts w:ascii="Arial Narrow" w:hAnsi="Arial Narrow"/>
                <w:b/>
                <w:bCs/>
                <w:color w:val="000000"/>
              </w:rPr>
            </w:pPr>
            <w:r>
              <w:rPr>
                <w:rFonts w:ascii="Arial Narrow" w:hAnsi="Arial Narrow" w:cs="Arial"/>
                <w:b/>
                <w:bCs/>
                <w:color w:val="000000"/>
                <w:sz w:val="22"/>
                <w:szCs w:val="22"/>
              </w:rPr>
              <w:t>PTI</w:t>
            </w:r>
          </w:p>
        </w:tc>
        <w:tc>
          <w:tcPr>
            <w:tcW w:w="24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G</w:t>
            </w:r>
          </w:p>
        </w:tc>
        <w:tc>
          <w:tcPr>
            <w:tcW w:w="231"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V</w:t>
            </w:r>
          </w:p>
        </w:tc>
        <w:tc>
          <w:tcPr>
            <w:tcW w:w="231"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P</w:t>
            </w:r>
          </w:p>
        </w:tc>
        <w:tc>
          <w:tcPr>
            <w:tcW w:w="36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PF</w:t>
            </w:r>
          </w:p>
        </w:tc>
        <w:tc>
          <w:tcPr>
            <w:tcW w:w="36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PS</w:t>
            </w:r>
          </w:p>
        </w:tc>
        <w:tc>
          <w:tcPr>
            <w:tcW w:w="341"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Diff.</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MPF</w:t>
            </w:r>
          </w:p>
        </w:tc>
        <w:tc>
          <w:tcPr>
            <w:tcW w:w="360"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MPS</w:t>
            </w:r>
          </w:p>
        </w:tc>
        <w:tc>
          <w:tcPr>
            <w:tcW w:w="375"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Diff.</w:t>
            </w:r>
          </w:p>
        </w:tc>
      </w:tr>
      <w:tr w:rsidR="00665355" w:rsidRPr="00C624EC" w:rsidTr="00D44655">
        <w:trPr>
          <w:trHeight w:val="270"/>
        </w:trPr>
        <w:tc>
          <w:tcPr>
            <w:tcW w:w="354"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w:t>
            </w:r>
          </w:p>
        </w:tc>
        <w:tc>
          <w:tcPr>
            <w:tcW w:w="1487" w:type="pct"/>
            <w:noWrap/>
            <w:vAlign w:val="center"/>
          </w:tcPr>
          <w:p w:rsidR="00665355" w:rsidRDefault="00665355" w:rsidP="006338DC">
            <w:pPr>
              <w:jc w:val="center"/>
              <w:rPr>
                <w:rFonts w:ascii="Arial Narrow" w:hAnsi="Arial Narrow"/>
                <w:color w:val="000000"/>
              </w:rPr>
            </w:pPr>
            <w:r>
              <w:rPr>
                <w:rFonts w:ascii="Arial Narrow" w:hAnsi="Arial Narrow"/>
                <w:color w:val="000000"/>
                <w:sz w:val="22"/>
                <w:szCs w:val="22"/>
              </w:rPr>
              <w:t>Pol. La Perla</w:t>
            </w:r>
          </w:p>
        </w:tc>
        <w:tc>
          <w:tcPr>
            <w:tcW w:w="286" w:type="pct"/>
            <w:noWrap/>
            <w:vAlign w:val="center"/>
          </w:tcPr>
          <w:p w:rsidR="00665355" w:rsidRPr="00171CDC" w:rsidRDefault="00665355" w:rsidP="00CA0FA2">
            <w:pPr>
              <w:jc w:val="center"/>
              <w:rPr>
                <w:rFonts w:ascii="Arial Narrow" w:hAnsi="Arial Narrow"/>
                <w:b/>
                <w:bCs/>
                <w:color w:val="000000"/>
                <w:highlight w:val="yellow"/>
              </w:rPr>
            </w:pPr>
            <w:r>
              <w:rPr>
                <w:rFonts w:ascii="Arial Narrow" w:hAnsi="Arial Narrow"/>
                <w:b/>
                <w:bCs/>
                <w:color w:val="000000"/>
                <w:sz w:val="22"/>
                <w:szCs w:val="22"/>
                <w:highlight w:val="yellow"/>
              </w:rPr>
              <w:t>34</w:t>
            </w:r>
          </w:p>
        </w:tc>
        <w:tc>
          <w:tcPr>
            <w:tcW w:w="244"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17</w:t>
            </w:r>
          </w:p>
        </w:tc>
        <w:tc>
          <w:tcPr>
            <w:tcW w:w="231"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5</w:t>
            </w:r>
          </w:p>
        </w:tc>
        <w:tc>
          <w:tcPr>
            <w:tcW w:w="368"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1176</w:t>
            </w:r>
          </w:p>
        </w:tc>
        <w:tc>
          <w:tcPr>
            <w:tcW w:w="368"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962</w:t>
            </w:r>
          </w:p>
        </w:tc>
        <w:tc>
          <w:tcPr>
            <w:tcW w:w="341"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214</w:t>
            </w:r>
          </w:p>
        </w:tc>
        <w:tc>
          <w:tcPr>
            <w:tcW w:w="354"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53.4</w:t>
            </w:r>
          </w:p>
        </w:tc>
        <w:tc>
          <w:tcPr>
            <w:tcW w:w="360"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43.7</w:t>
            </w:r>
          </w:p>
        </w:tc>
        <w:tc>
          <w:tcPr>
            <w:tcW w:w="375"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9.7</w:t>
            </w:r>
          </w:p>
        </w:tc>
      </w:tr>
      <w:tr w:rsidR="00665355" w:rsidRPr="00C624EC" w:rsidTr="00D44655">
        <w:trPr>
          <w:trHeight w:val="270"/>
        </w:trPr>
        <w:tc>
          <w:tcPr>
            <w:tcW w:w="354"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2</w:t>
            </w:r>
          </w:p>
        </w:tc>
        <w:tc>
          <w:tcPr>
            <w:tcW w:w="1487" w:type="pct"/>
            <w:noWrap/>
            <w:vAlign w:val="center"/>
          </w:tcPr>
          <w:p w:rsidR="00665355" w:rsidRDefault="00665355" w:rsidP="006338DC">
            <w:pPr>
              <w:jc w:val="center"/>
              <w:rPr>
                <w:rFonts w:ascii="Arial Narrow" w:hAnsi="Arial Narrow"/>
                <w:color w:val="000000"/>
              </w:rPr>
            </w:pPr>
            <w:r>
              <w:rPr>
                <w:rFonts w:ascii="Arial Narrow" w:hAnsi="Arial Narrow"/>
                <w:color w:val="000000"/>
                <w:sz w:val="22"/>
                <w:szCs w:val="22"/>
              </w:rPr>
              <w:t>Rolling Stoned Forte</w:t>
            </w:r>
          </w:p>
        </w:tc>
        <w:tc>
          <w:tcPr>
            <w:tcW w:w="286" w:type="pct"/>
            <w:noWrap/>
            <w:vAlign w:val="center"/>
          </w:tcPr>
          <w:p w:rsidR="00665355" w:rsidRPr="00171CDC" w:rsidRDefault="00665355" w:rsidP="00333879">
            <w:pPr>
              <w:jc w:val="center"/>
              <w:rPr>
                <w:rFonts w:ascii="Arial Narrow" w:hAnsi="Arial Narrow"/>
                <w:b/>
                <w:bCs/>
                <w:color w:val="000000"/>
                <w:highlight w:val="yellow"/>
              </w:rPr>
            </w:pPr>
            <w:r>
              <w:rPr>
                <w:rFonts w:ascii="Arial Narrow" w:hAnsi="Arial Narrow"/>
                <w:b/>
                <w:bCs/>
                <w:color w:val="000000"/>
                <w:sz w:val="22"/>
                <w:szCs w:val="22"/>
                <w:highlight w:val="yellow"/>
              </w:rPr>
              <w:t>34</w:t>
            </w:r>
          </w:p>
        </w:tc>
        <w:tc>
          <w:tcPr>
            <w:tcW w:w="244" w:type="pct"/>
            <w:noWrap/>
            <w:vAlign w:val="center"/>
          </w:tcPr>
          <w:p w:rsidR="00665355" w:rsidRDefault="00665355" w:rsidP="0012563C">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17</w:t>
            </w:r>
          </w:p>
        </w:tc>
        <w:tc>
          <w:tcPr>
            <w:tcW w:w="231"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5</w:t>
            </w:r>
          </w:p>
        </w:tc>
        <w:tc>
          <w:tcPr>
            <w:tcW w:w="368"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1244</w:t>
            </w:r>
          </w:p>
        </w:tc>
        <w:tc>
          <w:tcPr>
            <w:tcW w:w="368" w:type="pct"/>
            <w:noWrap/>
            <w:vAlign w:val="center"/>
          </w:tcPr>
          <w:p w:rsidR="00665355" w:rsidRPr="005F6180" w:rsidRDefault="00665355" w:rsidP="006338DC">
            <w:pPr>
              <w:jc w:val="center"/>
              <w:rPr>
                <w:rFonts w:ascii="Arial Narrow" w:hAnsi="Arial Narrow" w:cs="Arial"/>
                <w:color w:val="000000"/>
              </w:rPr>
            </w:pPr>
            <w:r>
              <w:rPr>
                <w:rFonts w:ascii="Arial Narrow" w:hAnsi="Arial Narrow" w:cs="Arial"/>
                <w:color w:val="000000"/>
                <w:sz w:val="22"/>
                <w:szCs w:val="22"/>
              </w:rPr>
              <w:t>1031</w:t>
            </w:r>
          </w:p>
        </w:tc>
        <w:tc>
          <w:tcPr>
            <w:tcW w:w="341"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213</w:t>
            </w:r>
          </w:p>
        </w:tc>
        <w:tc>
          <w:tcPr>
            <w:tcW w:w="354"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56.5</w:t>
            </w:r>
          </w:p>
        </w:tc>
        <w:tc>
          <w:tcPr>
            <w:tcW w:w="360"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46.8</w:t>
            </w:r>
          </w:p>
        </w:tc>
        <w:tc>
          <w:tcPr>
            <w:tcW w:w="375"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9.7</w:t>
            </w:r>
          </w:p>
        </w:tc>
      </w:tr>
      <w:tr w:rsidR="00665355" w:rsidRPr="00C624EC" w:rsidTr="00D44655">
        <w:trPr>
          <w:trHeight w:val="270"/>
        </w:trPr>
        <w:tc>
          <w:tcPr>
            <w:tcW w:w="35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3</w:t>
            </w:r>
          </w:p>
        </w:tc>
        <w:tc>
          <w:tcPr>
            <w:tcW w:w="1487" w:type="pct"/>
            <w:noWrap/>
            <w:vAlign w:val="center"/>
          </w:tcPr>
          <w:p w:rsidR="00665355" w:rsidRDefault="00665355" w:rsidP="00FE0FC6">
            <w:pPr>
              <w:jc w:val="center"/>
              <w:rPr>
                <w:rFonts w:ascii="Arial Narrow" w:hAnsi="Arial Narrow"/>
                <w:color w:val="000000"/>
              </w:rPr>
            </w:pPr>
            <w:r>
              <w:rPr>
                <w:rFonts w:ascii="Arial Narrow" w:hAnsi="Arial Narrow"/>
                <w:color w:val="000000"/>
                <w:sz w:val="22"/>
                <w:szCs w:val="22"/>
              </w:rPr>
              <w:t>Buccaneers Viareggio</w:t>
            </w:r>
          </w:p>
        </w:tc>
        <w:tc>
          <w:tcPr>
            <w:tcW w:w="286" w:type="pct"/>
            <w:noWrap/>
            <w:vAlign w:val="center"/>
          </w:tcPr>
          <w:p w:rsidR="00665355" w:rsidRPr="00171CDC" w:rsidRDefault="00665355" w:rsidP="00FE0FC6">
            <w:pPr>
              <w:jc w:val="center"/>
              <w:rPr>
                <w:rFonts w:ascii="Arial Narrow" w:hAnsi="Arial Narrow"/>
                <w:b/>
                <w:bCs/>
                <w:color w:val="000000"/>
                <w:highlight w:val="yellow"/>
              </w:rPr>
            </w:pPr>
            <w:r>
              <w:rPr>
                <w:rFonts w:ascii="Arial Narrow" w:hAnsi="Arial Narrow"/>
                <w:b/>
                <w:bCs/>
                <w:color w:val="000000"/>
                <w:sz w:val="22"/>
                <w:szCs w:val="22"/>
                <w:highlight w:val="yellow"/>
              </w:rPr>
              <w:t>30</w:t>
            </w:r>
          </w:p>
        </w:tc>
        <w:tc>
          <w:tcPr>
            <w:tcW w:w="24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15</w:t>
            </w:r>
          </w:p>
        </w:tc>
        <w:tc>
          <w:tcPr>
            <w:tcW w:w="231"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7</w:t>
            </w:r>
          </w:p>
        </w:tc>
        <w:tc>
          <w:tcPr>
            <w:tcW w:w="368"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1184</w:t>
            </w:r>
          </w:p>
        </w:tc>
        <w:tc>
          <w:tcPr>
            <w:tcW w:w="368"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1027</w:t>
            </w:r>
          </w:p>
        </w:tc>
        <w:tc>
          <w:tcPr>
            <w:tcW w:w="341"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157</w:t>
            </w:r>
          </w:p>
        </w:tc>
        <w:tc>
          <w:tcPr>
            <w:tcW w:w="35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53.8</w:t>
            </w:r>
          </w:p>
        </w:tc>
        <w:tc>
          <w:tcPr>
            <w:tcW w:w="360"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46.6</w:t>
            </w:r>
          </w:p>
        </w:tc>
        <w:tc>
          <w:tcPr>
            <w:tcW w:w="375"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7.2</w:t>
            </w:r>
          </w:p>
        </w:tc>
      </w:tr>
      <w:tr w:rsidR="00665355" w:rsidRPr="00C624EC" w:rsidTr="00D44655">
        <w:trPr>
          <w:trHeight w:val="270"/>
        </w:trPr>
        <w:tc>
          <w:tcPr>
            <w:tcW w:w="354" w:type="pct"/>
            <w:noWrap/>
            <w:vAlign w:val="center"/>
          </w:tcPr>
          <w:p w:rsidR="00665355" w:rsidRDefault="00665355" w:rsidP="00C0429A">
            <w:pPr>
              <w:jc w:val="center"/>
              <w:rPr>
                <w:rFonts w:ascii="Arial Narrow" w:hAnsi="Arial Narrow"/>
                <w:color w:val="000000"/>
              </w:rPr>
            </w:pPr>
            <w:r>
              <w:rPr>
                <w:rFonts w:ascii="Arial Narrow" w:hAnsi="Arial Narrow"/>
                <w:color w:val="000000"/>
                <w:sz w:val="22"/>
                <w:szCs w:val="22"/>
              </w:rPr>
              <w:t>4</w:t>
            </w:r>
          </w:p>
        </w:tc>
        <w:tc>
          <w:tcPr>
            <w:tcW w:w="1487" w:type="pct"/>
            <w:noWrap/>
            <w:vAlign w:val="center"/>
          </w:tcPr>
          <w:p w:rsidR="00665355" w:rsidRDefault="00665355" w:rsidP="00C0429A">
            <w:pPr>
              <w:jc w:val="center"/>
              <w:rPr>
                <w:rFonts w:ascii="Arial Narrow" w:hAnsi="Arial Narrow"/>
                <w:color w:val="000000"/>
              </w:rPr>
            </w:pPr>
            <w:r>
              <w:rPr>
                <w:rFonts w:ascii="Arial Narrow" w:hAnsi="Arial Narrow"/>
                <w:color w:val="000000"/>
                <w:sz w:val="22"/>
                <w:szCs w:val="22"/>
              </w:rPr>
              <w:t>CEFA Castelnuovo</w:t>
            </w:r>
          </w:p>
        </w:tc>
        <w:tc>
          <w:tcPr>
            <w:tcW w:w="286" w:type="pct"/>
            <w:noWrap/>
            <w:vAlign w:val="center"/>
          </w:tcPr>
          <w:p w:rsidR="00665355" w:rsidRPr="00171CDC" w:rsidRDefault="00665355" w:rsidP="003C6AF3">
            <w:pPr>
              <w:jc w:val="center"/>
              <w:rPr>
                <w:rFonts w:ascii="Arial Narrow" w:hAnsi="Arial Narrow"/>
                <w:b/>
                <w:bCs/>
                <w:color w:val="000000"/>
                <w:highlight w:val="yellow"/>
              </w:rPr>
            </w:pPr>
            <w:r>
              <w:rPr>
                <w:rFonts w:ascii="Arial Narrow" w:hAnsi="Arial Narrow"/>
                <w:b/>
                <w:bCs/>
                <w:color w:val="000000"/>
                <w:sz w:val="22"/>
                <w:szCs w:val="22"/>
                <w:highlight w:val="yellow"/>
              </w:rPr>
              <w:t>30</w:t>
            </w:r>
          </w:p>
        </w:tc>
        <w:tc>
          <w:tcPr>
            <w:tcW w:w="244" w:type="pct"/>
            <w:noWrap/>
            <w:vAlign w:val="center"/>
          </w:tcPr>
          <w:p w:rsidR="00665355" w:rsidRDefault="00665355" w:rsidP="008C5B7F">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C0429A">
            <w:pPr>
              <w:jc w:val="center"/>
              <w:rPr>
                <w:rFonts w:ascii="Arial Narrow" w:hAnsi="Arial Narrow"/>
                <w:color w:val="000000"/>
              </w:rPr>
            </w:pPr>
            <w:r>
              <w:rPr>
                <w:rFonts w:ascii="Arial Narrow" w:hAnsi="Arial Narrow" w:cs="Arial"/>
                <w:color w:val="000000"/>
                <w:sz w:val="22"/>
                <w:szCs w:val="22"/>
              </w:rPr>
              <w:t>15</w:t>
            </w:r>
          </w:p>
        </w:tc>
        <w:tc>
          <w:tcPr>
            <w:tcW w:w="231" w:type="pct"/>
            <w:noWrap/>
            <w:vAlign w:val="center"/>
          </w:tcPr>
          <w:p w:rsidR="00665355" w:rsidRDefault="00665355" w:rsidP="00C0429A">
            <w:pPr>
              <w:jc w:val="center"/>
              <w:rPr>
                <w:rFonts w:ascii="Arial Narrow" w:hAnsi="Arial Narrow"/>
                <w:color w:val="000000"/>
              </w:rPr>
            </w:pPr>
            <w:r>
              <w:rPr>
                <w:rFonts w:ascii="Arial Narrow" w:hAnsi="Arial Narrow" w:cs="Arial"/>
                <w:color w:val="000000"/>
                <w:sz w:val="22"/>
                <w:szCs w:val="22"/>
              </w:rPr>
              <w:t>7</w:t>
            </w:r>
          </w:p>
        </w:tc>
        <w:tc>
          <w:tcPr>
            <w:tcW w:w="368" w:type="pct"/>
            <w:noWrap/>
            <w:vAlign w:val="center"/>
          </w:tcPr>
          <w:p w:rsidR="00665355" w:rsidRDefault="00665355" w:rsidP="00C0429A">
            <w:pPr>
              <w:jc w:val="center"/>
              <w:rPr>
                <w:rFonts w:ascii="Arial Narrow" w:hAnsi="Arial Narrow"/>
                <w:color w:val="000000"/>
              </w:rPr>
            </w:pPr>
            <w:r>
              <w:rPr>
                <w:rFonts w:ascii="Arial Narrow" w:hAnsi="Arial Narrow" w:cs="Arial"/>
                <w:color w:val="000000"/>
                <w:sz w:val="22"/>
                <w:szCs w:val="22"/>
              </w:rPr>
              <w:t>1167</w:t>
            </w:r>
          </w:p>
        </w:tc>
        <w:tc>
          <w:tcPr>
            <w:tcW w:w="368" w:type="pct"/>
            <w:noWrap/>
            <w:vAlign w:val="center"/>
          </w:tcPr>
          <w:p w:rsidR="00665355" w:rsidRDefault="00665355" w:rsidP="00C0429A">
            <w:pPr>
              <w:jc w:val="center"/>
              <w:rPr>
                <w:rFonts w:ascii="Arial Narrow" w:hAnsi="Arial Narrow"/>
                <w:color w:val="000000"/>
              </w:rPr>
            </w:pPr>
            <w:r>
              <w:rPr>
                <w:rFonts w:ascii="Arial Narrow" w:hAnsi="Arial Narrow" w:cs="Arial"/>
                <w:color w:val="000000"/>
                <w:sz w:val="22"/>
                <w:szCs w:val="22"/>
              </w:rPr>
              <w:t>973</w:t>
            </w:r>
          </w:p>
        </w:tc>
        <w:tc>
          <w:tcPr>
            <w:tcW w:w="341" w:type="pct"/>
            <w:noWrap/>
            <w:vAlign w:val="center"/>
          </w:tcPr>
          <w:p w:rsidR="00665355" w:rsidRDefault="00665355" w:rsidP="00C0429A">
            <w:pPr>
              <w:jc w:val="center"/>
              <w:rPr>
                <w:rFonts w:ascii="Arial Narrow" w:hAnsi="Arial Narrow"/>
                <w:color w:val="000000"/>
              </w:rPr>
            </w:pPr>
            <w:r>
              <w:rPr>
                <w:rFonts w:ascii="Arial Narrow" w:hAnsi="Arial Narrow" w:cs="Arial"/>
                <w:color w:val="000000"/>
                <w:sz w:val="22"/>
                <w:szCs w:val="22"/>
              </w:rPr>
              <w:t>194</w:t>
            </w:r>
          </w:p>
        </w:tc>
        <w:tc>
          <w:tcPr>
            <w:tcW w:w="354" w:type="pct"/>
            <w:noWrap/>
            <w:vAlign w:val="center"/>
          </w:tcPr>
          <w:p w:rsidR="00665355" w:rsidRDefault="00665355" w:rsidP="00C0429A">
            <w:pPr>
              <w:jc w:val="center"/>
              <w:rPr>
                <w:rFonts w:ascii="Arial Narrow" w:hAnsi="Arial Narrow"/>
                <w:color w:val="000000"/>
              </w:rPr>
            </w:pPr>
            <w:r>
              <w:rPr>
                <w:rFonts w:ascii="Arial Narrow" w:hAnsi="Arial Narrow" w:cs="Arial"/>
                <w:color w:val="000000"/>
                <w:sz w:val="22"/>
                <w:szCs w:val="22"/>
              </w:rPr>
              <w:t>53</w:t>
            </w:r>
          </w:p>
        </w:tc>
        <w:tc>
          <w:tcPr>
            <w:tcW w:w="360" w:type="pct"/>
            <w:noWrap/>
            <w:vAlign w:val="center"/>
          </w:tcPr>
          <w:p w:rsidR="00665355" w:rsidRDefault="00665355" w:rsidP="00C0429A">
            <w:pPr>
              <w:jc w:val="center"/>
              <w:rPr>
                <w:rFonts w:ascii="Arial Narrow" w:hAnsi="Arial Narrow"/>
                <w:color w:val="000000"/>
              </w:rPr>
            </w:pPr>
            <w:r>
              <w:rPr>
                <w:rFonts w:ascii="Arial Narrow" w:hAnsi="Arial Narrow" w:cs="Arial"/>
                <w:color w:val="000000"/>
                <w:sz w:val="22"/>
                <w:szCs w:val="22"/>
              </w:rPr>
              <w:t>44.2</w:t>
            </w:r>
          </w:p>
        </w:tc>
        <w:tc>
          <w:tcPr>
            <w:tcW w:w="375" w:type="pct"/>
            <w:noWrap/>
            <w:vAlign w:val="center"/>
          </w:tcPr>
          <w:p w:rsidR="00665355" w:rsidRDefault="00665355" w:rsidP="00C0429A">
            <w:pPr>
              <w:jc w:val="center"/>
              <w:rPr>
                <w:rFonts w:ascii="Arial Narrow" w:hAnsi="Arial Narrow"/>
                <w:color w:val="000000"/>
              </w:rPr>
            </w:pPr>
            <w:r>
              <w:rPr>
                <w:rFonts w:ascii="Arial Narrow" w:hAnsi="Arial Narrow" w:cs="Arial"/>
                <w:color w:val="000000"/>
                <w:sz w:val="22"/>
                <w:szCs w:val="22"/>
              </w:rPr>
              <w:t>8.8</w:t>
            </w:r>
          </w:p>
        </w:tc>
      </w:tr>
      <w:tr w:rsidR="00665355" w:rsidRPr="00C624EC" w:rsidTr="00D44655">
        <w:trPr>
          <w:trHeight w:val="270"/>
        </w:trPr>
        <w:tc>
          <w:tcPr>
            <w:tcW w:w="35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5</w:t>
            </w:r>
          </w:p>
        </w:tc>
        <w:tc>
          <w:tcPr>
            <w:tcW w:w="1487" w:type="pct"/>
            <w:noWrap/>
            <w:vAlign w:val="center"/>
          </w:tcPr>
          <w:p w:rsidR="00665355" w:rsidRDefault="00665355" w:rsidP="00FE0FC6">
            <w:pPr>
              <w:jc w:val="center"/>
              <w:rPr>
                <w:rFonts w:ascii="Arial Narrow" w:hAnsi="Arial Narrow"/>
                <w:color w:val="000000"/>
              </w:rPr>
            </w:pPr>
            <w:r>
              <w:rPr>
                <w:rFonts w:ascii="Arial Narrow" w:hAnsi="Arial Narrow"/>
                <w:color w:val="000000"/>
                <w:sz w:val="22"/>
                <w:szCs w:val="22"/>
              </w:rPr>
              <w:t>Amatori Basket Valdera</w:t>
            </w:r>
          </w:p>
        </w:tc>
        <w:tc>
          <w:tcPr>
            <w:tcW w:w="286" w:type="pct"/>
            <w:noWrap/>
            <w:vAlign w:val="center"/>
          </w:tcPr>
          <w:p w:rsidR="00665355" w:rsidRPr="00171CDC" w:rsidRDefault="00665355" w:rsidP="00FE0FC6">
            <w:pPr>
              <w:jc w:val="center"/>
              <w:rPr>
                <w:rFonts w:ascii="Arial Narrow" w:hAnsi="Arial Narrow"/>
                <w:b/>
                <w:bCs/>
                <w:color w:val="000000"/>
                <w:highlight w:val="yellow"/>
              </w:rPr>
            </w:pPr>
            <w:r>
              <w:rPr>
                <w:rFonts w:ascii="Arial Narrow" w:hAnsi="Arial Narrow"/>
                <w:b/>
                <w:bCs/>
                <w:color w:val="000000"/>
                <w:sz w:val="22"/>
                <w:szCs w:val="22"/>
                <w:highlight w:val="yellow"/>
              </w:rPr>
              <w:t>28</w:t>
            </w:r>
          </w:p>
        </w:tc>
        <w:tc>
          <w:tcPr>
            <w:tcW w:w="24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14</w:t>
            </w:r>
          </w:p>
        </w:tc>
        <w:tc>
          <w:tcPr>
            <w:tcW w:w="231"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8</w:t>
            </w:r>
          </w:p>
        </w:tc>
        <w:tc>
          <w:tcPr>
            <w:tcW w:w="368"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1267</w:t>
            </w:r>
          </w:p>
        </w:tc>
        <w:tc>
          <w:tcPr>
            <w:tcW w:w="368"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1236</w:t>
            </w:r>
          </w:p>
        </w:tc>
        <w:tc>
          <w:tcPr>
            <w:tcW w:w="341"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31</w:t>
            </w:r>
          </w:p>
        </w:tc>
        <w:tc>
          <w:tcPr>
            <w:tcW w:w="35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57.5</w:t>
            </w:r>
          </w:p>
        </w:tc>
        <w:tc>
          <w:tcPr>
            <w:tcW w:w="360"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56.1</w:t>
            </w:r>
          </w:p>
        </w:tc>
        <w:tc>
          <w:tcPr>
            <w:tcW w:w="375" w:type="pct"/>
            <w:noWrap/>
            <w:vAlign w:val="center"/>
          </w:tcPr>
          <w:p w:rsidR="00665355" w:rsidRDefault="00665355" w:rsidP="00FE0FC6">
            <w:pPr>
              <w:jc w:val="center"/>
              <w:rPr>
                <w:rFonts w:ascii="Arial Narrow" w:hAnsi="Arial Narrow"/>
                <w:color w:val="000000"/>
              </w:rPr>
            </w:pPr>
            <w:r>
              <w:rPr>
                <w:rFonts w:ascii="Arial Narrow" w:hAnsi="Arial Narrow"/>
                <w:color w:val="000000"/>
              </w:rPr>
              <w:t>1.4</w:t>
            </w:r>
          </w:p>
        </w:tc>
      </w:tr>
      <w:tr w:rsidR="00665355" w:rsidRPr="009A75BC" w:rsidTr="00D44655">
        <w:trPr>
          <w:trHeight w:val="270"/>
        </w:trPr>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6</w:t>
            </w:r>
          </w:p>
        </w:tc>
        <w:tc>
          <w:tcPr>
            <w:tcW w:w="1487" w:type="pct"/>
            <w:noWrap/>
            <w:vAlign w:val="center"/>
          </w:tcPr>
          <w:p w:rsidR="00665355" w:rsidRDefault="00665355">
            <w:pPr>
              <w:jc w:val="center"/>
              <w:rPr>
                <w:rFonts w:ascii="Arial Narrow" w:hAnsi="Arial Narrow"/>
                <w:color w:val="000000"/>
              </w:rPr>
            </w:pPr>
            <w:r>
              <w:rPr>
                <w:rFonts w:ascii="Arial Narrow" w:hAnsi="Arial Narrow"/>
                <w:color w:val="000000"/>
                <w:sz w:val="22"/>
                <w:szCs w:val="22"/>
              </w:rPr>
              <w:t>Pol. Casciana T.</w:t>
            </w:r>
          </w:p>
        </w:tc>
        <w:tc>
          <w:tcPr>
            <w:tcW w:w="286" w:type="pct"/>
            <w:noWrap/>
            <w:vAlign w:val="center"/>
          </w:tcPr>
          <w:p w:rsidR="00665355" w:rsidRPr="00171CDC" w:rsidRDefault="00665355" w:rsidP="003300D4">
            <w:pPr>
              <w:jc w:val="center"/>
              <w:rPr>
                <w:rFonts w:ascii="Arial Narrow" w:hAnsi="Arial Narrow"/>
                <w:b/>
                <w:bCs/>
                <w:color w:val="000000"/>
                <w:highlight w:val="yellow"/>
              </w:rPr>
            </w:pPr>
            <w:r>
              <w:rPr>
                <w:rFonts w:ascii="Arial Narrow" w:hAnsi="Arial Narrow"/>
                <w:b/>
                <w:bCs/>
                <w:color w:val="000000"/>
                <w:sz w:val="22"/>
                <w:szCs w:val="22"/>
                <w:highlight w:val="yellow"/>
              </w:rPr>
              <w:t>28</w:t>
            </w:r>
          </w:p>
        </w:tc>
        <w:tc>
          <w:tcPr>
            <w:tcW w:w="244" w:type="pct"/>
            <w:noWrap/>
            <w:vAlign w:val="center"/>
          </w:tcPr>
          <w:p w:rsidR="00665355" w:rsidRDefault="00665355" w:rsidP="00366062">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14</w:t>
            </w:r>
          </w:p>
        </w:tc>
        <w:tc>
          <w:tcPr>
            <w:tcW w:w="231"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8</w:t>
            </w:r>
          </w:p>
        </w:tc>
        <w:tc>
          <w:tcPr>
            <w:tcW w:w="36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1207</w:t>
            </w:r>
          </w:p>
        </w:tc>
        <w:tc>
          <w:tcPr>
            <w:tcW w:w="36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1162</w:t>
            </w:r>
          </w:p>
        </w:tc>
        <w:tc>
          <w:tcPr>
            <w:tcW w:w="341"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45</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54.8</w:t>
            </w:r>
          </w:p>
        </w:tc>
        <w:tc>
          <w:tcPr>
            <w:tcW w:w="360" w:type="pct"/>
            <w:noWrap/>
            <w:vAlign w:val="center"/>
          </w:tcPr>
          <w:p w:rsidR="00665355" w:rsidRPr="00B42C88" w:rsidRDefault="00665355" w:rsidP="00B42C88">
            <w:pPr>
              <w:jc w:val="center"/>
              <w:rPr>
                <w:rFonts w:ascii="Arial Narrow" w:hAnsi="Arial Narrow" w:cs="Arial"/>
                <w:color w:val="000000"/>
              </w:rPr>
            </w:pPr>
            <w:r>
              <w:rPr>
                <w:rFonts w:ascii="Arial Narrow" w:hAnsi="Arial Narrow" w:cs="Arial"/>
                <w:color w:val="000000"/>
                <w:sz w:val="22"/>
                <w:szCs w:val="22"/>
              </w:rPr>
              <w:t>52.8</w:t>
            </w:r>
          </w:p>
        </w:tc>
        <w:tc>
          <w:tcPr>
            <w:tcW w:w="375"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2</w:t>
            </w:r>
          </w:p>
        </w:tc>
      </w:tr>
      <w:tr w:rsidR="00665355" w:rsidRPr="00C624EC" w:rsidTr="00D44655">
        <w:trPr>
          <w:trHeight w:val="270"/>
        </w:trPr>
        <w:tc>
          <w:tcPr>
            <w:tcW w:w="354"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7</w:t>
            </w:r>
          </w:p>
        </w:tc>
        <w:tc>
          <w:tcPr>
            <w:tcW w:w="1487" w:type="pct"/>
            <w:noWrap/>
            <w:vAlign w:val="center"/>
          </w:tcPr>
          <w:p w:rsidR="00665355" w:rsidRDefault="00665355" w:rsidP="00482254">
            <w:pPr>
              <w:jc w:val="center"/>
              <w:rPr>
                <w:rFonts w:ascii="Arial Narrow" w:hAnsi="Arial Narrow"/>
                <w:color w:val="000000"/>
              </w:rPr>
            </w:pPr>
            <w:r>
              <w:rPr>
                <w:rFonts w:ascii="Arial Narrow" w:hAnsi="Arial Narrow"/>
                <w:color w:val="000000"/>
                <w:sz w:val="22"/>
                <w:szCs w:val="22"/>
              </w:rPr>
              <w:t>Streetball99 Lucca</w:t>
            </w:r>
          </w:p>
        </w:tc>
        <w:tc>
          <w:tcPr>
            <w:tcW w:w="286" w:type="pct"/>
            <w:noWrap/>
            <w:vAlign w:val="center"/>
          </w:tcPr>
          <w:p w:rsidR="00665355" w:rsidRPr="00171CDC" w:rsidRDefault="00665355" w:rsidP="00F0618D">
            <w:pPr>
              <w:jc w:val="center"/>
              <w:rPr>
                <w:rFonts w:ascii="Arial Narrow" w:hAnsi="Arial Narrow"/>
                <w:b/>
                <w:bCs/>
                <w:color w:val="000000"/>
                <w:highlight w:val="yellow"/>
              </w:rPr>
            </w:pPr>
            <w:r>
              <w:rPr>
                <w:rFonts w:ascii="Arial Narrow" w:hAnsi="Arial Narrow"/>
                <w:b/>
                <w:bCs/>
                <w:color w:val="000000"/>
                <w:sz w:val="22"/>
                <w:szCs w:val="22"/>
                <w:highlight w:val="yellow"/>
              </w:rPr>
              <w:t>24</w:t>
            </w:r>
          </w:p>
        </w:tc>
        <w:tc>
          <w:tcPr>
            <w:tcW w:w="244" w:type="pct"/>
            <w:noWrap/>
            <w:vAlign w:val="center"/>
          </w:tcPr>
          <w:p w:rsidR="00665355" w:rsidRDefault="00665355" w:rsidP="005A3B0F">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12</w:t>
            </w:r>
          </w:p>
        </w:tc>
        <w:tc>
          <w:tcPr>
            <w:tcW w:w="231"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10</w:t>
            </w:r>
          </w:p>
        </w:tc>
        <w:tc>
          <w:tcPr>
            <w:tcW w:w="368"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1080</w:t>
            </w:r>
          </w:p>
        </w:tc>
        <w:tc>
          <w:tcPr>
            <w:tcW w:w="368" w:type="pct"/>
            <w:noWrap/>
            <w:vAlign w:val="center"/>
          </w:tcPr>
          <w:p w:rsidR="00665355" w:rsidRDefault="00665355" w:rsidP="00BD7F41">
            <w:pPr>
              <w:jc w:val="center"/>
              <w:rPr>
                <w:rFonts w:ascii="Arial Narrow" w:hAnsi="Arial Narrow"/>
                <w:color w:val="000000"/>
              </w:rPr>
            </w:pPr>
            <w:r>
              <w:rPr>
                <w:rFonts w:ascii="Arial Narrow" w:hAnsi="Arial Narrow" w:cs="Arial"/>
                <w:color w:val="000000"/>
                <w:sz w:val="22"/>
                <w:szCs w:val="22"/>
              </w:rPr>
              <w:t>1065</w:t>
            </w:r>
          </w:p>
        </w:tc>
        <w:tc>
          <w:tcPr>
            <w:tcW w:w="341" w:type="pct"/>
            <w:noWrap/>
            <w:vAlign w:val="center"/>
          </w:tcPr>
          <w:p w:rsidR="00665355" w:rsidRDefault="00665355" w:rsidP="00482254">
            <w:pPr>
              <w:jc w:val="center"/>
              <w:rPr>
                <w:rFonts w:ascii="Arial Narrow" w:hAnsi="Arial Narrow"/>
                <w:color w:val="000000"/>
              </w:rPr>
            </w:pPr>
            <w:r>
              <w:rPr>
                <w:rFonts w:ascii="Arial Narrow" w:hAnsi="Arial Narrow"/>
                <w:color w:val="000000"/>
                <w:sz w:val="22"/>
                <w:szCs w:val="22"/>
              </w:rPr>
              <w:t>15</w:t>
            </w:r>
          </w:p>
        </w:tc>
        <w:tc>
          <w:tcPr>
            <w:tcW w:w="354"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49</w:t>
            </w:r>
          </w:p>
        </w:tc>
        <w:tc>
          <w:tcPr>
            <w:tcW w:w="360"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48.4</w:t>
            </w:r>
          </w:p>
        </w:tc>
        <w:tc>
          <w:tcPr>
            <w:tcW w:w="375"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0.6</w:t>
            </w:r>
          </w:p>
        </w:tc>
      </w:tr>
      <w:tr w:rsidR="00665355" w:rsidRPr="00C624EC" w:rsidTr="00D44655">
        <w:trPr>
          <w:trHeight w:val="270"/>
        </w:trPr>
        <w:tc>
          <w:tcPr>
            <w:tcW w:w="354" w:type="pct"/>
            <w:noWrap/>
            <w:vAlign w:val="center"/>
          </w:tcPr>
          <w:p w:rsidR="00665355" w:rsidRDefault="00665355" w:rsidP="00FA7E09">
            <w:pPr>
              <w:jc w:val="center"/>
              <w:rPr>
                <w:rFonts w:ascii="Arial Narrow" w:hAnsi="Arial Narrow"/>
                <w:color w:val="000000"/>
              </w:rPr>
            </w:pPr>
            <w:r>
              <w:rPr>
                <w:rFonts w:ascii="Arial Narrow" w:hAnsi="Arial Narrow" w:cs="Arial"/>
                <w:color w:val="000000"/>
                <w:sz w:val="22"/>
                <w:szCs w:val="22"/>
              </w:rPr>
              <w:t>8</w:t>
            </w:r>
          </w:p>
        </w:tc>
        <w:tc>
          <w:tcPr>
            <w:tcW w:w="1487" w:type="pct"/>
            <w:noWrap/>
            <w:vAlign w:val="center"/>
          </w:tcPr>
          <w:p w:rsidR="00665355" w:rsidRDefault="00665355" w:rsidP="000C2BA4">
            <w:pPr>
              <w:jc w:val="center"/>
              <w:rPr>
                <w:rFonts w:ascii="Arial Narrow" w:hAnsi="Arial Narrow"/>
                <w:color w:val="000000"/>
              </w:rPr>
            </w:pPr>
            <w:r>
              <w:rPr>
                <w:rFonts w:ascii="Arial Narrow" w:hAnsi="Arial Narrow"/>
                <w:color w:val="000000"/>
                <w:sz w:val="22"/>
                <w:szCs w:val="22"/>
              </w:rPr>
              <w:t>Banane Basket Lucca</w:t>
            </w:r>
          </w:p>
        </w:tc>
        <w:tc>
          <w:tcPr>
            <w:tcW w:w="286" w:type="pct"/>
            <w:noWrap/>
            <w:vAlign w:val="center"/>
          </w:tcPr>
          <w:p w:rsidR="00665355" w:rsidRPr="00171CDC" w:rsidRDefault="00665355" w:rsidP="004819E1">
            <w:pPr>
              <w:jc w:val="center"/>
              <w:rPr>
                <w:rFonts w:ascii="Arial Narrow" w:hAnsi="Arial Narrow"/>
                <w:b/>
                <w:bCs/>
                <w:color w:val="000000"/>
                <w:highlight w:val="yellow"/>
              </w:rPr>
            </w:pPr>
            <w:r>
              <w:rPr>
                <w:rFonts w:ascii="Arial Narrow" w:hAnsi="Arial Narrow"/>
                <w:b/>
                <w:bCs/>
                <w:color w:val="000000"/>
                <w:sz w:val="22"/>
                <w:szCs w:val="22"/>
                <w:highlight w:val="yellow"/>
              </w:rPr>
              <w:t>18</w:t>
            </w:r>
          </w:p>
        </w:tc>
        <w:tc>
          <w:tcPr>
            <w:tcW w:w="244" w:type="pct"/>
            <w:noWrap/>
            <w:vAlign w:val="center"/>
          </w:tcPr>
          <w:p w:rsidR="00665355" w:rsidRDefault="00665355" w:rsidP="00A02D2F">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FA7E09">
            <w:pPr>
              <w:jc w:val="center"/>
              <w:rPr>
                <w:rFonts w:ascii="Arial Narrow" w:hAnsi="Arial Narrow"/>
                <w:color w:val="000000"/>
              </w:rPr>
            </w:pPr>
            <w:r>
              <w:rPr>
                <w:rFonts w:ascii="Arial Narrow" w:hAnsi="Arial Narrow" w:cs="Arial"/>
                <w:color w:val="000000"/>
                <w:sz w:val="22"/>
                <w:szCs w:val="22"/>
              </w:rPr>
              <w:t>9</w:t>
            </w:r>
          </w:p>
        </w:tc>
        <w:tc>
          <w:tcPr>
            <w:tcW w:w="231" w:type="pct"/>
            <w:noWrap/>
            <w:vAlign w:val="center"/>
          </w:tcPr>
          <w:p w:rsidR="00665355" w:rsidRDefault="00665355" w:rsidP="00FA7E09">
            <w:pPr>
              <w:jc w:val="center"/>
              <w:rPr>
                <w:rFonts w:ascii="Arial Narrow" w:hAnsi="Arial Narrow"/>
                <w:color w:val="000000"/>
              </w:rPr>
            </w:pPr>
            <w:r>
              <w:rPr>
                <w:rFonts w:ascii="Arial Narrow" w:hAnsi="Arial Narrow" w:cs="Arial"/>
                <w:color w:val="000000"/>
                <w:sz w:val="22"/>
                <w:szCs w:val="22"/>
              </w:rPr>
              <w:t>13</w:t>
            </w:r>
          </w:p>
        </w:tc>
        <w:tc>
          <w:tcPr>
            <w:tcW w:w="368" w:type="pct"/>
            <w:noWrap/>
            <w:vAlign w:val="center"/>
          </w:tcPr>
          <w:p w:rsidR="00665355" w:rsidRDefault="00665355" w:rsidP="00FA7E09">
            <w:pPr>
              <w:jc w:val="center"/>
              <w:rPr>
                <w:rFonts w:ascii="Arial Narrow" w:hAnsi="Arial Narrow"/>
                <w:color w:val="000000"/>
              </w:rPr>
            </w:pPr>
            <w:r>
              <w:rPr>
                <w:rFonts w:ascii="Arial Narrow" w:hAnsi="Arial Narrow" w:cs="Arial"/>
                <w:color w:val="000000"/>
                <w:sz w:val="22"/>
                <w:szCs w:val="22"/>
              </w:rPr>
              <w:t>1167</w:t>
            </w:r>
          </w:p>
        </w:tc>
        <w:tc>
          <w:tcPr>
            <w:tcW w:w="368" w:type="pct"/>
            <w:noWrap/>
            <w:vAlign w:val="center"/>
          </w:tcPr>
          <w:p w:rsidR="00665355" w:rsidRDefault="00665355" w:rsidP="00FA7E09">
            <w:pPr>
              <w:jc w:val="center"/>
              <w:rPr>
                <w:rFonts w:ascii="Arial Narrow" w:hAnsi="Arial Narrow"/>
                <w:color w:val="000000"/>
              </w:rPr>
            </w:pPr>
            <w:r>
              <w:rPr>
                <w:rFonts w:ascii="Arial Narrow" w:hAnsi="Arial Narrow" w:cs="Arial"/>
                <w:color w:val="000000"/>
                <w:sz w:val="22"/>
                <w:szCs w:val="22"/>
              </w:rPr>
              <w:t>1128</w:t>
            </w:r>
          </w:p>
        </w:tc>
        <w:tc>
          <w:tcPr>
            <w:tcW w:w="341" w:type="pct"/>
            <w:noWrap/>
            <w:vAlign w:val="center"/>
          </w:tcPr>
          <w:p w:rsidR="00665355" w:rsidRDefault="00665355" w:rsidP="00FA7E09">
            <w:pPr>
              <w:jc w:val="center"/>
              <w:rPr>
                <w:rFonts w:ascii="Arial Narrow" w:hAnsi="Arial Narrow"/>
                <w:color w:val="000000"/>
              </w:rPr>
            </w:pPr>
            <w:r>
              <w:rPr>
                <w:rFonts w:ascii="Arial Narrow" w:hAnsi="Arial Narrow" w:cs="Arial"/>
                <w:color w:val="000000"/>
                <w:sz w:val="22"/>
                <w:szCs w:val="22"/>
              </w:rPr>
              <w:t>39</w:t>
            </w:r>
          </w:p>
        </w:tc>
        <w:tc>
          <w:tcPr>
            <w:tcW w:w="354" w:type="pct"/>
            <w:noWrap/>
            <w:vAlign w:val="center"/>
          </w:tcPr>
          <w:p w:rsidR="00665355" w:rsidRDefault="00665355" w:rsidP="00FA7E09">
            <w:pPr>
              <w:jc w:val="center"/>
              <w:rPr>
                <w:rFonts w:ascii="Arial Narrow" w:hAnsi="Arial Narrow"/>
                <w:color w:val="000000"/>
              </w:rPr>
            </w:pPr>
            <w:r>
              <w:rPr>
                <w:rFonts w:ascii="Arial Narrow" w:hAnsi="Arial Narrow" w:cs="Arial"/>
                <w:color w:val="000000"/>
                <w:sz w:val="22"/>
                <w:szCs w:val="22"/>
              </w:rPr>
              <w:t>53</w:t>
            </w:r>
          </w:p>
        </w:tc>
        <w:tc>
          <w:tcPr>
            <w:tcW w:w="360" w:type="pct"/>
            <w:noWrap/>
            <w:vAlign w:val="center"/>
          </w:tcPr>
          <w:p w:rsidR="00665355" w:rsidRDefault="00665355" w:rsidP="00FA7E09">
            <w:pPr>
              <w:jc w:val="center"/>
              <w:rPr>
                <w:rFonts w:ascii="Arial Narrow" w:hAnsi="Arial Narrow"/>
                <w:color w:val="000000"/>
              </w:rPr>
            </w:pPr>
            <w:r>
              <w:rPr>
                <w:rFonts w:ascii="Arial Narrow" w:hAnsi="Arial Narrow" w:cs="Arial"/>
                <w:color w:val="000000"/>
                <w:sz w:val="22"/>
                <w:szCs w:val="22"/>
              </w:rPr>
              <w:t>51.2</w:t>
            </w:r>
          </w:p>
        </w:tc>
        <w:tc>
          <w:tcPr>
            <w:tcW w:w="375" w:type="pct"/>
            <w:noWrap/>
            <w:vAlign w:val="center"/>
          </w:tcPr>
          <w:p w:rsidR="00665355" w:rsidRDefault="00665355" w:rsidP="00FA7E09">
            <w:pPr>
              <w:jc w:val="center"/>
              <w:rPr>
                <w:rFonts w:ascii="Arial Narrow" w:hAnsi="Arial Narrow"/>
                <w:color w:val="000000"/>
              </w:rPr>
            </w:pPr>
            <w:r>
              <w:rPr>
                <w:rFonts w:ascii="Arial Narrow" w:hAnsi="Arial Narrow" w:cs="Arial"/>
                <w:color w:val="000000"/>
                <w:sz w:val="22"/>
                <w:szCs w:val="22"/>
              </w:rPr>
              <w:t>1.8</w:t>
            </w:r>
          </w:p>
        </w:tc>
      </w:tr>
      <w:tr w:rsidR="00665355" w:rsidRPr="00C624EC" w:rsidTr="00D44655">
        <w:trPr>
          <w:trHeight w:val="270"/>
        </w:trPr>
        <w:tc>
          <w:tcPr>
            <w:tcW w:w="354"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9</w:t>
            </w:r>
          </w:p>
        </w:tc>
        <w:tc>
          <w:tcPr>
            <w:tcW w:w="1487" w:type="pct"/>
            <w:noWrap/>
            <w:vAlign w:val="center"/>
          </w:tcPr>
          <w:p w:rsidR="00665355" w:rsidRDefault="00665355" w:rsidP="00FF5DC5">
            <w:pPr>
              <w:jc w:val="center"/>
              <w:rPr>
                <w:rFonts w:ascii="Arial Narrow" w:hAnsi="Arial Narrow"/>
                <w:color w:val="000000"/>
              </w:rPr>
            </w:pPr>
            <w:r>
              <w:rPr>
                <w:rFonts w:ascii="Arial Narrow" w:hAnsi="Arial Narrow"/>
                <w:color w:val="000000"/>
                <w:sz w:val="22"/>
                <w:szCs w:val="22"/>
              </w:rPr>
              <w:t>Folgore Fucecchio</w:t>
            </w:r>
          </w:p>
        </w:tc>
        <w:tc>
          <w:tcPr>
            <w:tcW w:w="286" w:type="pct"/>
            <w:noWrap/>
            <w:vAlign w:val="center"/>
          </w:tcPr>
          <w:p w:rsidR="00665355" w:rsidRPr="00171CDC" w:rsidRDefault="00665355" w:rsidP="00FF5DC5">
            <w:pPr>
              <w:jc w:val="center"/>
              <w:rPr>
                <w:rFonts w:ascii="Arial Narrow" w:hAnsi="Arial Narrow"/>
                <w:b/>
                <w:bCs/>
                <w:color w:val="000000"/>
                <w:highlight w:val="yellow"/>
              </w:rPr>
            </w:pPr>
            <w:r>
              <w:rPr>
                <w:rFonts w:ascii="Arial Narrow" w:hAnsi="Arial Narrow"/>
                <w:b/>
                <w:bCs/>
                <w:color w:val="000000"/>
                <w:sz w:val="22"/>
                <w:szCs w:val="22"/>
                <w:highlight w:val="yellow"/>
              </w:rPr>
              <w:t>16</w:t>
            </w:r>
          </w:p>
        </w:tc>
        <w:tc>
          <w:tcPr>
            <w:tcW w:w="244" w:type="pct"/>
            <w:noWrap/>
            <w:vAlign w:val="center"/>
          </w:tcPr>
          <w:p w:rsidR="00665355" w:rsidRDefault="00665355" w:rsidP="00B26DFF">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8</w:t>
            </w:r>
          </w:p>
        </w:tc>
        <w:tc>
          <w:tcPr>
            <w:tcW w:w="231"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14</w:t>
            </w:r>
          </w:p>
        </w:tc>
        <w:tc>
          <w:tcPr>
            <w:tcW w:w="368"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1138</w:t>
            </w:r>
          </w:p>
        </w:tc>
        <w:tc>
          <w:tcPr>
            <w:tcW w:w="368"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1204</w:t>
            </w:r>
          </w:p>
        </w:tc>
        <w:tc>
          <w:tcPr>
            <w:tcW w:w="341"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-66</w:t>
            </w:r>
          </w:p>
        </w:tc>
        <w:tc>
          <w:tcPr>
            <w:tcW w:w="354"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51.7</w:t>
            </w:r>
          </w:p>
        </w:tc>
        <w:tc>
          <w:tcPr>
            <w:tcW w:w="360"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54.7</w:t>
            </w:r>
          </w:p>
        </w:tc>
        <w:tc>
          <w:tcPr>
            <w:tcW w:w="375"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-3</w:t>
            </w:r>
          </w:p>
        </w:tc>
      </w:tr>
      <w:tr w:rsidR="00665355" w:rsidRPr="00C624EC" w:rsidTr="00D44655">
        <w:trPr>
          <w:trHeight w:val="270"/>
        </w:trPr>
        <w:tc>
          <w:tcPr>
            <w:tcW w:w="354"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10</w:t>
            </w:r>
          </w:p>
        </w:tc>
        <w:tc>
          <w:tcPr>
            <w:tcW w:w="1487" w:type="pct"/>
            <w:noWrap/>
            <w:vAlign w:val="center"/>
          </w:tcPr>
          <w:p w:rsidR="00665355" w:rsidRDefault="00665355" w:rsidP="006338DC">
            <w:pPr>
              <w:jc w:val="center"/>
              <w:rPr>
                <w:rFonts w:ascii="Arial Narrow" w:hAnsi="Arial Narrow"/>
                <w:color w:val="000000"/>
              </w:rPr>
            </w:pPr>
            <w:r>
              <w:rPr>
                <w:rFonts w:ascii="Arial Narrow" w:hAnsi="Arial Narrow"/>
                <w:color w:val="000000"/>
                <w:sz w:val="22"/>
                <w:szCs w:val="22"/>
              </w:rPr>
              <w:t>Basket Volterra</w:t>
            </w:r>
          </w:p>
        </w:tc>
        <w:tc>
          <w:tcPr>
            <w:tcW w:w="286" w:type="pct"/>
            <w:noWrap/>
            <w:vAlign w:val="center"/>
          </w:tcPr>
          <w:p w:rsidR="00665355" w:rsidRPr="00171CDC" w:rsidRDefault="00665355" w:rsidP="007817D4">
            <w:pPr>
              <w:jc w:val="center"/>
              <w:rPr>
                <w:rFonts w:ascii="Arial Narrow" w:hAnsi="Arial Narrow"/>
                <w:b/>
                <w:bCs/>
                <w:color w:val="000000"/>
                <w:highlight w:val="yellow"/>
              </w:rPr>
            </w:pPr>
            <w:r>
              <w:rPr>
                <w:rFonts w:ascii="Arial Narrow" w:hAnsi="Arial Narrow"/>
                <w:b/>
                <w:bCs/>
                <w:color w:val="000000"/>
                <w:sz w:val="22"/>
                <w:szCs w:val="22"/>
                <w:highlight w:val="yellow"/>
              </w:rPr>
              <w:t>10</w:t>
            </w:r>
          </w:p>
        </w:tc>
        <w:tc>
          <w:tcPr>
            <w:tcW w:w="244" w:type="pct"/>
            <w:noWrap/>
            <w:vAlign w:val="center"/>
          </w:tcPr>
          <w:p w:rsidR="00665355" w:rsidRDefault="00665355" w:rsidP="006338DC">
            <w:pPr>
              <w:jc w:val="center"/>
              <w:rPr>
                <w:rFonts w:ascii="Arial Narrow" w:hAnsi="Arial Narrow"/>
                <w:color w:val="000000"/>
              </w:rPr>
            </w:pPr>
            <w:r>
              <w:rPr>
                <w:rFonts w:ascii="Arial Narrow" w:hAnsi="Arial Narrow"/>
                <w:color w:val="000000"/>
              </w:rPr>
              <w:t>22</w:t>
            </w:r>
          </w:p>
        </w:tc>
        <w:tc>
          <w:tcPr>
            <w:tcW w:w="231"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5</w:t>
            </w:r>
          </w:p>
        </w:tc>
        <w:tc>
          <w:tcPr>
            <w:tcW w:w="231"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17</w:t>
            </w:r>
          </w:p>
        </w:tc>
        <w:tc>
          <w:tcPr>
            <w:tcW w:w="368"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1104</w:t>
            </w:r>
          </w:p>
        </w:tc>
        <w:tc>
          <w:tcPr>
            <w:tcW w:w="368"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1343</w:t>
            </w:r>
          </w:p>
        </w:tc>
        <w:tc>
          <w:tcPr>
            <w:tcW w:w="341"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-239</w:t>
            </w:r>
          </w:p>
        </w:tc>
        <w:tc>
          <w:tcPr>
            <w:tcW w:w="354"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50.1</w:t>
            </w:r>
          </w:p>
        </w:tc>
        <w:tc>
          <w:tcPr>
            <w:tcW w:w="360"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61</w:t>
            </w:r>
          </w:p>
        </w:tc>
        <w:tc>
          <w:tcPr>
            <w:tcW w:w="375" w:type="pct"/>
            <w:noWrap/>
            <w:vAlign w:val="center"/>
          </w:tcPr>
          <w:p w:rsidR="00665355" w:rsidRDefault="00665355" w:rsidP="006338DC">
            <w:pPr>
              <w:jc w:val="center"/>
              <w:rPr>
                <w:rFonts w:ascii="Arial Narrow" w:hAnsi="Arial Narrow"/>
                <w:color w:val="000000"/>
              </w:rPr>
            </w:pPr>
            <w:r>
              <w:rPr>
                <w:rFonts w:ascii="Arial Narrow" w:hAnsi="Arial Narrow" w:cs="Arial"/>
                <w:color w:val="000000"/>
                <w:sz w:val="22"/>
                <w:szCs w:val="22"/>
              </w:rPr>
              <w:t>-10.9</w:t>
            </w:r>
          </w:p>
        </w:tc>
      </w:tr>
      <w:tr w:rsidR="00665355" w:rsidRPr="00C624EC" w:rsidTr="00D44655">
        <w:trPr>
          <w:trHeight w:val="270"/>
        </w:trPr>
        <w:tc>
          <w:tcPr>
            <w:tcW w:w="35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11</w:t>
            </w:r>
          </w:p>
        </w:tc>
        <w:tc>
          <w:tcPr>
            <w:tcW w:w="1487" w:type="pct"/>
            <w:noWrap/>
            <w:vAlign w:val="center"/>
          </w:tcPr>
          <w:p w:rsidR="00665355" w:rsidRDefault="00665355" w:rsidP="00FE0FC6">
            <w:pPr>
              <w:jc w:val="center"/>
              <w:rPr>
                <w:rFonts w:ascii="Arial Narrow" w:hAnsi="Arial Narrow"/>
                <w:color w:val="000000"/>
              </w:rPr>
            </w:pPr>
            <w:r>
              <w:rPr>
                <w:rFonts w:ascii="Arial Narrow" w:hAnsi="Arial Narrow"/>
                <w:color w:val="000000"/>
                <w:sz w:val="22"/>
                <w:szCs w:val="22"/>
              </w:rPr>
              <w:t>Mauritani Pontedera</w:t>
            </w:r>
          </w:p>
        </w:tc>
        <w:tc>
          <w:tcPr>
            <w:tcW w:w="286" w:type="pct"/>
            <w:noWrap/>
            <w:vAlign w:val="center"/>
          </w:tcPr>
          <w:p w:rsidR="00665355" w:rsidRPr="00171CDC" w:rsidRDefault="00665355" w:rsidP="00FE0FC6">
            <w:pPr>
              <w:jc w:val="center"/>
              <w:rPr>
                <w:rFonts w:ascii="Arial Narrow" w:hAnsi="Arial Narrow"/>
                <w:b/>
                <w:bCs/>
                <w:color w:val="000000"/>
                <w:highlight w:val="yellow"/>
              </w:rPr>
            </w:pPr>
            <w:r>
              <w:rPr>
                <w:rFonts w:ascii="Arial Narrow" w:hAnsi="Arial Narrow"/>
                <w:b/>
                <w:bCs/>
                <w:color w:val="000000"/>
                <w:sz w:val="22"/>
                <w:szCs w:val="22"/>
                <w:highlight w:val="yellow"/>
              </w:rPr>
              <w:t>6</w:t>
            </w:r>
          </w:p>
        </w:tc>
        <w:tc>
          <w:tcPr>
            <w:tcW w:w="24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3</w:t>
            </w:r>
          </w:p>
        </w:tc>
        <w:tc>
          <w:tcPr>
            <w:tcW w:w="231"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19</w:t>
            </w:r>
          </w:p>
        </w:tc>
        <w:tc>
          <w:tcPr>
            <w:tcW w:w="368"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971</w:t>
            </w:r>
          </w:p>
        </w:tc>
        <w:tc>
          <w:tcPr>
            <w:tcW w:w="368"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1317</w:t>
            </w:r>
          </w:p>
        </w:tc>
        <w:tc>
          <w:tcPr>
            <w:tcW w:w="341"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-346</w:t>
            </w:r>
          </w:p>
        </w:tc>
        <w:tc>
          <w:tcPr>
            <w:tcW w:w="35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44.1</w:t>
            </w:r>
          </w:p>
        </w:tc>
        <w:tc>
          <w:tcPr>
            <w:tcW w:w="360"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59.8</w:t>
            </w:r>
          </w:p>
        </w:tc>
        <w:tc>
          <w:tcPr>
            <w:tcW w:w="375"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-15.7</w:t>
            </w:r>
          </w:p>
        </w:tc>
      </w:tr>
      <w:tr w:rsidR="00665355" w:rsidRPr="00C624EC" w:rsidTr="00D44655">
        <w:trPr>
          <w:trHeight w:val="270"/>
        </w:trPr>
        <w:tc>
          <w:tcPr>
            <w:tcW w:w="354" w:type="pct"/>
            <w:noWrap/>
            <w:vAlign w:val="center"/>
          </w:tcPr>
          <w:p w:rsidR="00665355" w:rsidRDefault="00665355" w:rsidP="00F963C6">
            <w:pPr>
              <w:jc w:val="center"/>
              <w:rPr>
                <w:rFonts w:ascii="Arial Narrow" w:hAnsi="Arial Narrow"/>
                <w:color w:val="000000"/>
              </w:rPr>
            </w:pPr>
            <w:r>
              <w:rPr>
                <w:rFonts w:ascii="Arial Narrow" w:hAnsi="Arial Narrow" w:cs="Arial"/>
                <w:color w:val="000000"/>
                <w:sz w:val="22"/>
                <w:szCs w:val="22"/>
              </w:rPr>
              <w:t>12</w:t>
            </w:r>
          </w:p>
        </w:tc>
        <w:tc>
          <w:tcPr>
            <w:tcW w:w="1487" w:type="pct"/>
            <w:noWrap/>
            <w:vAlign w:val="center"/>
          </w:tcPr>
          <w:p w:rsidR="00665355" w:rsidRDefault="00665355" w:rsidP="00482254">
            <w:pPr>
              <w:jc w:val="center"/>
              <w:rPr>
                <w:rFonts w:ascii="Arial Narrow" w:hAnsi="Arial Narrow"/>
                <w:color w:val="000000"/>
              </w:rPr>
            </w:pPr>
            <w:r>
              <w:rPr>
                <w:rFonts w:ascii="Arial Narrow" w:hAnsi="Arial Narrow"/>
                <w:color w:val="000000"/>
                <w:sz w:val="22"/>
                <w:szCs w:val="22"/>
              </w:rPr>
              <w:t>Velathri Viareggio</w:t>
            </w:r>
          </w:p>
        </w:tc>
        <w:tc>
          <w:tcPr>
            <w:tcW w:w="286" w:type="pct"/>
            <w:noWrap/>
            <w:vAlign w:val="center"/>
          </w:tcPr>
          <w:p w:rsidR="00665355" w:rsidRPr="00171CDC" w:rsidRDefault="00665355" w:rsidP="00482254">
            <w:pPr>
              <w:jc w:val="center"/>
              <w:rPr>
                <w:rFonts w:ascii="Arial Narrow" w:hAnsi="Arial Narrow"/>
                <w:b/>
                <w:bCs/>
                <w:color w:val="000000"/>
                <w:highlight w:val="yellow"/>
              </w:rPr>
            </w:pPr>
            <w:r>
              <w:rPr>
                <w:rFonts w:ascii="Arial Narrow" w:hAnsi="Arial Narrow"/>
                <w:b/>
                <w:bCs/>
                <w:color w:val="000000"/>
                <w:sz w:val="22"/>
                <w:szCs w:val="22"/>
                <w:highlight w:val="yellow"/>
              </w:rPr>
              <w:t>6</w:t>
            </w:r>
          </w:p>
        </w:tc>
        <w:tc>
          <w:tcPr>
            <w:tcW w:w="244" w:type="pct"/>
            <w:noWrap/>
            <w:vAlign w:val="center"/>
          </w:tcPr>
          <w:p w:rsidR="00665355" w:rsidRDefault="00665355" w:rsidP="00787132">
            <w:pPr>
              <w:jc w:val="center"/>
              <w:rPr>
                <w:rFonts w:ascii="Arial Narrow" w:hAnsi="Arial Narrow"/>
                <w:color w:val="000000"/>
              </w:rPr>
            </w:pPr>
            <w:r>
              <w:rPr>
                <w:rFonts w:ascii="Arial Narrow" w:hAnsi="Arial Narrow" w:cs="Arial"/>
                <w:color w:val="000000"/>
                <w:sz w:val="22"/>
                <w:szCs w:val="22"/>
              </w:rPr>
              <w:t>22</w:t>
            </w:r>
          </w:p>
        </w:tc>
        <w:tc>
          <w:tcPr>
            <w:tcW w:w="231"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3</w:t>
            </w:r>
          </w:p>
        </w:tc>
        <w:tc>
          <w:tcPr>
            <w:tcW w:w="231"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19</w:t>
            </w:r>
          </w:p>
        </w:tc>
        <w:tc>
          <w:tcPr>
            <w:tcW w:w="368"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941</w:t>
            </w:r>
          </w:p>
        </w:tc>
        <w:tc>
          <w:tcPr>
            <w:tcW w:w="368"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1198</w:t>
            </w:r>
          </w:p>
        </w:tc>
        <w:tc>
          <w:tcPr>
            <w:tcW w:w="341"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-257</w:t>
            </w:r>
          </w:p>
        </w:tc>
        <w:tc>
          <w:tcPr>
            <w:tcW w:w="354"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42.7</w:t>
            </w:r>
          </w:p>
        </w:tc>
        <w:tc>
          <w:tcPr>
            <w:tcW w:w="360"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54.4</w:t>
            </w:r>
          </w:p>
        </w:tc>
        <w:tc>
          <w:tcPr>
            <w:tcW w:w="375"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-11.7</w:t>
            </w:r>
          </w:p>
        </w:tc>
      </w:tr>
      <w:bookmarkEnd w:id="0"/>
    </w:tbl>
    <w:p w:rsidR="00665355" w:rsidRDefault="00665355" w:rsidP="00BD2231"/>
    <w:p w:rsidR="00665355" w:rsidRDefault="00665355" w:rsidP="00BD2231"/>
    <w:p w:rsidR="00665355" w:rsidRDefault="00665355" w:rsidP="00BD2231"/>
    <w:p w:rsidR="00665355" w:rsidRDefault="00665355" w:rsidP="00BD2231"/>
    <w:p w:rsidR="00665355" w:rsidRDefault="00665355" w:rsidP="00BD2231"/>
    <w:p w:rsidR="00665355" w:rsidRDefault="00665355" w:rsidP="00BD2231"/>
    <w:p w:rsidR="00665355" w:rsidRDefault="00665355" w:rsidP="00BD2231"/>
    <w:p w:rsidR="00665355" w:rsidRDefault="00665355" w:rsidP="00BD2231"/>
    <w:p w:rsidR="00665355" w:rsidRDefault="00665355" w:rsidP="00BD2231"/>
    <w:p w:rsidR="00665355" w:rsidRDefault="00665355" w:rsidP="00BD2231"/>
    <w:p w:rsidR="00665355" w:rsidRDefault="00665355" w:rsidP="00BD2231"/>
    <w:p w:rsidR="00665355" w:rsidRDefault="00665355" w:rsidP="00BD2231"/>
    <w:p w:rsidR="00665355" w:rsidRDefault="00665355" w:rsidP="00BD2231">
      <w:pPr>
        <w:jc w:val="center"/>
      </w:pPr>
      <w:r w:rsidRPr="008E2223">
        <w:rPr>
          <w:rFonts w:ascii="Arial Narrow" w:hAnsi="Arial Narrow"/>
          <w:noProof/>
          <w:sz w:val="20"/>
          <w:szCs w:val="20"/>
        </w:rPr>
        <w:pict>
          <v:shape id="Immagine 5" o:spid="_x0000_i1029" type="#_x0000_t75" style="width:108pt;height:77.25pt;visibility:visible">
            <v:imagedata r:id="rId9" o:title=""/>
          </v:shape>
        </w:pict>
      </w:r>
    </w:p>
    <w:p w:rsidR="00665355" w:rsidRDefault="00665355" w:rsidP="00BD2231"/>
    <w:p w:rsidR="00665355" w:rsidRDefault="00665355" w:rsidP="00BD2231"/>
    <w:p w:rsidR="00665355" w:rsidRPr="008C2B5D" w:rsidRDefault="00665355" w:rsidP="00BD2231">
      <w:pPr>
        <w:jc w:val="center"/>
        <w:rPr>
          <w:rFonts w:ascii="Arial Narrow" w:hAnsi="Arial Narrow"/>
          <w:b/>
        </w:rPr>
      </w:pPr>
      <w:r>
        <w:rPr>
          <w:rFonts w:ascii="Arial Narrow" w:hAnsi="Arial Narrow"/>
          <w:b/>
        </w:rPr>
        <w:t>PLAY OFF QUARTI DI FINALE</w:t>
      </w:r>
    </w:p>
    <w:p w:rsidR="00665355" w:rsidRPr="0078046A" w:rsidRDefault="00665355" w:rsidP="00BD2231">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5"/>
        <w:gridCol w:w="2164"/>
        <w:gridCol w:w="2186"/>
        <w:gridCol w:w="794"/>
        <w:gridCol w:w="799"/>
        <w:gridCol w:w="791"/>
      </w:tblGrid>
      <w:tr w:rsidR="00665355" w:rsidRPr="00793536" w:rsidTr="00035992">
        <w:trPr>
          <w:trHeight w:val="340"/>
        </w:trPr>
        <w:tc>
          <w:tcPr>
            <w:tcW w:w="431" w:type="pct"/>
            <w:noWrap/>
            <w:vAlign w:val="bottom"/>
          </w:tcPr>
          <w:p w:rsidR="00665355" w:rsidRPr="00726360" w:rsidRDefault="00665355" w:rsidP="007A14E7">
            <w:pPr>
              <w:snapToGrid w:val="0"/>
              <w:jc w:val="center"/>
              <w:rPr>
                <w:rFonts w:ascii="Arial Narrow" w:hAnsi="Arial Narrow"/>
              </w:rPr>
            </w:pPr>
            <w:r>
              <w:rPr>
                <w:rFonts w:ascii="Arial Narrow" w:hAnsi="Arial Narrow"/>
                <w:sz w:val="22"/>
                <w:szCs w:val="22"/>
              </w:rPr>
              <w:t>50</w:t>
            </w:r>
          </w:p>
        </w:tc>
        <w:tc>
          <w:tcPr>
            <w:tcW w:w="1468" w:type="pct"/>
            <w:noWrap/>
            <w:vAlign w:val="bottom"/>
          </w:tcPr>
          <w:p w:rsidR="00665355" w:rsidRPr="00726360" w:rsidRDefault="00665355" w:rsidP="007A14E7">
            <w:pPr>
              <w:snapToGrid w:val="0"/>
              <w:rPr>
                <w:rFonts w:ascii="Arial Narrow" w:hAnsi="Arial Narrow"/>
              </w:rPr>
            </w:pPr>
            <w:r>
              <w:rPr>
                <w:rFonts w:ascii="Arial Narrow" w:hAnsi="Arial Narrow"/>
                <w:color w:val="000000"/>
                <w:sz w:val="22"/>
                <w:szCs w:val="22"/>
              </w:rPr>
              <w:t>Pol. La Perla</w:t>
            </w:r>
          </w:p>
        </w:tc>
        <w:tc>
          <w:tcPr>
            <w:tcW w:w="1483" w:type="pct"/>
            <w:noWrap/>
            <w:vAlign w:val="bottom"/>
          </w:tcPr>
          <w:p w:rsidR="00665355" w:rsidRPr="00726360" w:rsidRDefault="00665355" w:rsidP="007A14E7">
            <w:pPr>
              <w:snapToGrid w:val="0"/>
              <w:rPr>
                <w:rFonts w:ascii="Arial Narrow" w:hAnsi="Arial Narrow"/>
              </w:rPr>
            </w:pPr>
            <w:r>
              <w:rPr>
                <w:rFonts w:ascii="Arial Narrow" w:hAnsi="Arial Narrow"/>
                <w:color w:val="000000"/>
                <w:sz w:val="22"/>
                <w:szCs w:val="22"/>
              </w:rPr>
              <w:t>I Libici Livorno</w:t>
            </w:r>
          </w:p>
        </w:tc>
        <w:tc>
          <w:tcPr>
            <w:tcW w:w="539" w:type="pct"/>
            <w:noWrap/>
            <w:vAlign w:val="bottom"/>
          </w:tcPr>
          <w:p w:rsidR="00665355" w:rsidRPr="00726360" w:rsidRDefault="00665355" w:rsidP="007A14E7">
            <w:pPr>
              <w:snapToGrid w:val="0"/>
              <w:jc w:val="center"/>
              <w:rPr>
                <w:rFonts w:ascii="Arial Narrow" w:hAnsi="Arial Narrow"/>
              </w:rPr>
            </w:pPr>
            <w:r>
              <w:rPr>
                <w:rFonts w:ascii="Arial Narrow" w:hAnsi="Arial Narrow"/>
              </w:rPr>
              <w:t>77</w:t>
            </w:r>
          </w:p>
        </w:tc>
        <w:tc>
          <w:tcPr>
            <w:tcW w:w="542" w:type="pct"/>
            <w:noWrap/>
            <w:vAlign w:val="bottom"/>
          </w:tcPr>
          <w:p w:rsidR="00665355" w:rsidRPr="00726360" w:rsidRDefault="00665355" w:rsidP="008F5774">
            <w:pPr>
              <w:snapToGrid w:val="0"/>
              <w:jc w:val="center"/>
              <w:rPr>
                <w:rFonts w:ascii="Arial Narrow" w:hAnsi="Arial Narrow"/>
              </w:rPr>
            </w:pPr>
            <w:r>
              <w:rPr>
                <w:rFonts w:ascii="Arial Narrow" w:hAnsi="Arial Narrow"/>
              </w:rPr>
              <w:t>-</w:t>
            </w:r>
          </w:p>
        </w:tc>
        <w:tc>
          <w:tcPr>
            <w:tcW w:w="537" w:type="pct"/>
            <w:noWrap/>
            <w:vAlign w:val="bottom"/>
          </w:tcPr>
          <w:p w:rsidR="00665355" w:rsidRPr="00726360" w:rsidRDefault="00665355" w:rsidP="007A14E7">
            <w:pPr>
              <w:snapToGrid w:val="0"/>
              <w:jc w:val="center"/>
              <w:rPr>
                <w:rFonts w:ascii="Arial Narrow" w:hAnsi="Arial Narrow"/>
              </w:rPr>
            </w:pPr>
            <w:r>
              <w:rPr>
                <w:rFonts w:ascii="Arial Narrow" w:hAnsi="Arial Narrow"/>
              </w:rPr>
              <w:t>48</w:t>
            </w:r>
          </w:p>
        </w:tc>
      </w:tr>
      <w:tr w:rsidR="00665355" w:rsidRPr="00793536" w:rsidTr="00035992">
        <w:trPr>
          <w:trHeight w:val="340"/>
        </w:trPr>
        <w:tc>
          <w:tcPr>
            <w:tcW w:w="431" w:type="pct"/>
            <w:noWrap/>
            <w:vAlign w:val="bottom"/>
          </w:tcPr>
          <w:p w:rsidR="00665355" w:rsidRPr="00726360" w:rsidRDefault="00665355" w:rsidP="007A14E7">
            <w:pPr>
              <w:snapToGrid w:val="0"/>
              <w:jc w:val="center"/>
              <w:rPr>
                <w:rFonts w:ascii="Arial Narrow" w:hAnsi="Arial Narrow"/>
                <w:lang w:val="fr-FR"/>
              </w:rPr>
            </w:pPr>
            <w:r>
              <w:rPr>
                <w:rFonts w:ascii="Arial Narrow" w:hAnsi="Arial Narrow"/>
                <w:sz w:val="22"/>
                <w:szCs w:val="22"/>
                <w:lang w:val="fr-FR"/>
              </w:rPr>
              <w:t>51</w:t>
            </w:r>
          </w:p>
        </w:tc>
        <w:tc>
          <w:tcPr>
            <w:tcW w:w="1468" w:type="pct"/>
            <w:noWrap/>
            <w:vAlign w:val="bottom"/>
          </w:tcPr>
          <w:p w:rsidR="00665355" w:rsidRPr="00726360" w:rsidRDefault="00665355" w:rsidP="005D4964">
            <w:pPr>
              <w:snapToGrid w:val="0"/>
              <w:rPr>
                <w:rFonts w:ascii="Arial Narrow" w:hAnsi="Arial Narrow"/>
              </w:rPr>
            </w:pPr>
            <w:r>
              <w:rPr>
                <w:rFonts w:ascii="Arial Narrow" w:hAnsi="Arial Narrow"/>
                <w:color w:val="000000"/>
                <w:sz w:val="22"/>
                <w:szCs w:val="22"/>
              </w:rPr>
              <w:t>Nuova Vigoni Legnami Li</w:t>
            </w:r>
          </w:p>
        </w:tc>
        <w:tc>
          <w:tcPr>
            <w:tcW w:w="1483" w:type="pct"/>
            <w:noWrap/>
            <w:vAlign w:val="bottom"/>
          </w:tcPr>
          <w:p w:rsidR="00665355" w:rsidRPr="00726360" w:rsidRDefault="00665355" w:rsidP="005D4964">
            <w:pPr>
              <w:snapToGrid w:val="0"/>
              <w:rPr>
                <w:rFonts w:ascii="Arial Narrow" w:hAnsi="Arial Narrow"/>
              </w:rPr>
            </w:pPr>
            <w:r>
              <w:rPr>
                <w:rFonts w:ascii="Arial Narrow" w:hAnsi="Arial Narrow"/>
                <w:color w:val="000000"/>
                <w:sz w:val="22"/>
                <w:szCs w:val="22"/>
              </w:rPr>
              <w:t>Buccaneers Viareggio</w:t>
            </w:r>
          </w:p>
        </w:tc>
        <w:tc>
          <w:tcPr>
            <w:tcW w:w="539" w:type="pct"/>
            <w:noWrap/>
            <w:vAlign w:val="bottom"/>
          </w:tcPr>
          <w:p w:rsidR="00665355" w:rsidRPr="00726360" w:rsidRDefault="00665355" w:rsidP="005D4964">
            <w:pPr>
              <w:snapToGrid w:val="0"/>
              <w:jc w:val="center"/>
              <w:rPr>
                <w:rFonts w:ascii="Arial Narrow" w:hAnsi="Arial Narrow"/>
              </w:rPr>
            </w:pPr>
            <w:r>
              <w:rPr>
                <w:rFonts w:ascii="Arial Narrow" w:hAnsi="Arial Narrow"/>
              </w:rPr>
              <w:t>66</w:t>
            </w:r>
          </w:p>
        </w:tc>
        <w:tc>
          <w:tcPr>
            <w:tcW w:w="542" w:type="pct"/>
            <w:noWrap/>
            <w:vAlign w:val="bottom"/>
          </w:tcPr>
          <w:p w:rsidR="00665355" w:rsidRPr="00726360" w:rsidRDefault="00665355" w:rsidP="005D4964">
            <w:pPr>
              <w:snapToGrid w:val="0"/>
              <w:jc w:val="center"/>
              <w:rPr>
                <w:rFonts w:ascii="Arial Narrow" w:hAnsi="Arial Narrow"/>
              </w:rPr>
            </w:pPr>
            <w:r>
              <w:rPr>
                <w:rFonts w:ascii="Arial Narrow" w:hAnsi="Arial Narrow"/>
              </w:rPr>
              <w:t>-</w:t>
            </w:r>
          </w:p>
        </w:tc>
        <w:tc>
          <w:tcPr>
            <w:tcW w:w="537" w:type="pct"/>
            <w:noWrap/>
            <w:vAlign w:val="bottom"/>
          </w:tcPr>
          <w:p w:rsidR="00665355" w:rsidRPr="00726360" w:rsidRDefault="00665355" w:rsidP="005D4964">
            <w:pPr>
              <w:snapToGrid w:val="0"/>
              <w:jc w:val="center"/>
              <w:rPr>
                <w:rFonts w:ascii="Arial Narrow" w:hAnsi="Arial Narrow"/>
              </w:rPr>
            </w:pPr>
            <w:r>
              <w:rPr>
                <w:rFonts w:ascii="Arial Narrow" w:hAnsi="Arial Narrow"/>
              </w:rPr>
              <w:t>32</w:t>
            </w:r>
          </w:p>
        </w:tc>
      </w:tr>
      <w:tr w:rsidR="00665355" w:rsidRPr="00793536" w:rsidTr="00035992">
        <w:trPr>
          <w:trHeight w:val="340"/>
        </w:trPr>
        <w:tc>
          <w:tcPr>
            <w:tcW w:w="431" w:type="pct"/>
            <w:noWrap/>
            <w:vAlign w:val="bottom"/>
          </w:tcPr>
          <w:p w:rsidR="00665355" w:rsidRPr="00726360" w:rsidRDefault="00665355" w:rsidP="007A14E7">
            <w:pPr>
              <w:snapToGrid w:val="0"/>
              <w:jc w:val="center"/>
              <w:rPr>
                <w:rFonts w:ascii="Arial Narrow" w:hAnsi="Arial Narrow"/>
              </w:rPr>
            </w:pPr>
            <w:r>
              <w:rPr>
                <w:rFonts w:ascii="Arial Narrow" w:hAnsi="Arial Narrow"/>
                <w:sz w:val="22"/>
                <w:szCs w:val="22"/>
              </w:rPr>
              <w:t>52</w:t>
            </w:r>
          </w:p>
        </w:tc>
        <w:tc>
          <w:tcPr>
            <w:tcW w:w="1468" w:type="pct"/>
            <w:noWrap/>
            <w:vAlign w:val="bottom"/>
          </w:tcPr>
          <w:p w:rsidR="00665355" w:rsidRPr="00726360" w:rsidRDefault="00665355" w:rsidP="005D4964">
            <w:pPr>
              <w:snapToGrid w:val="0"/>
              <w:rPr>
                <w:rFonts w:ascii="Arial Narrow" w:hAnsi="Arial Narrow"/>
              </w:rPr>
            </w:pPr>
            <w:r>
              <w:rPr>
                <w:rFonts w:ascii="Arial Narrow" w:hAnsi="Arial Narrow"/>
                <w:color w:val="000000"/>
                <w:sz w:val="22"/>
                <w:szCs w:val="22"/>
              </w:rPr>
              <w:t>Rolling Stoned Forte</w:t>
            </w:r>
          </w:p>
        </w:tc>
        <w:tc>
          <w:tcPr>
            <w:tcW w:w="1483" w:type="pct"/>
            <w:noWrap/>
            <w:vAlign w:val="bottom"/>
          </w:tcPr>
          <w:p w:rsidR="00665355" w:rsidRPr="00726360" w:rsidRDefault="00665355" w:rsidP="005D4964">
            <w:pPr>
              <w:snapToGrid w:val="0"/>
              <w:rPr>
                <w:rFonts w:ascii="Arial Narrow" w:hAnsi="Arial Narrow"/>
              </w:rPr>
            </w:pPr>
            <w:r>
              <w:rPr>
                <w:rFonts w:ascii="Arial Narrow" w:hAnsi="Arial Narrow"/>
                <w:color w:val="000000"/>
                <w:sz w:val="22"/>
                <w:szCs w:val="22"/>
              </w:rPr>
              <w:t>Ai Paparazzi Livorno</w:t>
            </w:r>
          </w:p>
        </w:tc>
        <w:tc>
          <w:tcPr>
            <w:tcW w:w="539" w:type="pct"/>
            <w:noWrap/>
            <w:vAlign w:val="bottom"/>
          </w:tcPr>
          <w:p w:rsidR="00665355" w:rsidRPr="00726360" w:rsidRDefault="00665355" w:rsidP="005D4964">
            <w:pPr>
              <w:snapToGrid w:val="0"/>
              <w:jc w:val="center"/>
              <w:rPr>
                <w:rFonts w:ascii="Arial Narrow" w:hAnsi="Arial Narrow"/>
              </w:rPr>
            </w:pPr>
            <w:r>
              <w:rPr>
                <w:rFonts w:ascii="Arial Narrow" w:hAnsi="Arial Narrow"/>
              </w:rPr>
              <w:t>44</w:t>
            </w:r>
          </w:p>
        </w:tc>
        <w:tc>
          <w:tcPr>
            <w:tcW w:w="542" w:type="pct"/>
            <w:noWrap/>
            <w:vAlign w:val="bottom"/>
          </w:tcPr>
          <w:p w:rsidR="00665355" w:rsidRPr="00726360" w:rsidRDefault="00665355" w:rsidP="005D4964">
            <w:pPr>
              <w:snapToGrid w:val="0"/>
              <w:jc w:val="center"/>
              <w:rPr>
                <w:rFonts w:ascii="Arial Narrow" w:hAnsi="Arial Narrow"/>
              </w:rPr>
            </w:pPr>
            <w:r>
              <w:rPr>
                <w:rFonts w:ascii="Arial Narrow" w:hAnsi="Arial Narrow"/>
              </w:rPr>
              <w:t>-</w:t>
            </w:r>
          </w:p>
        </w:tc>
        <w:tc>
          <w:tcPr>
            <w:tcW w:w="537" w:type="pct"/>
            <w:noWrap/>
            <w:vAlign w:val="bottom"/>
          </w:tcPr>
          <w:p w:rsidR="00665355" w:rsidRPr="00726360" w:rsidRDefault="00665355" w:rsidP="005D4964">
            <w:pPr>
              <w:snapToGrid w:val="0"/>
              <w:jc w:val="center"/>
              <w:rPr>
                <w:rFonts w:ascii="Arial Narrow" w:hAnsi="Arial Narrow"/>
              </w:rPr>
            </w:pPr>
            <w:r>
              <w:rPr>
                <w:rFonts w:ascii="Arial Narrow" w:hAnsi="Arial Narrow"/>
              </w:rPr>
              <w:t>51</w:t>
            </w:r>
          </w:p>
        </w:tc>
      </w:tr>
      <w:tr w:rsidR="00665355" w:rsidRPr="00793536" w:rsidTr="00035992">
        <w:trPr>
          <w:trHeight w:val="340"/>
        </w:trPr>
        <w:tc>
          <w:tcPr>
            <w:tcW w:w="431" w:type="pct"/>
            <w:noWrap/>
            <w:vAlign w:val="bottom"/>
          </w:tcPr>
          <w:p w:rsidR="00665355" w:rsidRPr="00726360" w:rsidRDefault="00665355" w:rsidP="007A14E7">
            <w:pPr>
              <w:snapToGrid w:val="0"/>
              <w:jc w:val="center"/>
              <w:rPr>
                <w:rFonts w:ascii="Arial Narrow" w:hAnsi="Arial Narrow"/>
              </w:rPr>
            </w:pPr>
            <w:r>
              <w:rPr>
                <w:rFonts w:ascii="Arial Narrow" w:hAnsi="Arial Narrow"/>
                <w:sz w:val="22"/>
                <w:szCs w:val="22"/>
              </w:rPr>
              <w:t>53</w:t>
            </w:r>
          </w:p>
        </w:tc>
        <w:tc>
          <w:tcPr>
            <w:tcW w:w="1468" w:type="pct"/>
            <w:noWrap/>
            <w:vAlign w:val="bottom"/>
          </w:tcPr>
          <w:p w:rsidR="00665355" w:rsidRPr="00726360" w:rsidRDefault="00665355" w:rsidP="005D4964">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65355" w:rsidRPr="00726360" w:rsidRDefault="00665355" w:rsidP="005D4964">
            <w:pPr>
              <w:snapToGrid w:val="0"/>
              <w:rPr>
                <w:rFonts w:ascii="Arial Narrow" w:hAnsi="Arial Narrow"/>
              </w:rPr>
            </w:pPr>
            <w:r>
              <w:rPr>
                <w:rFonts w:ascii="Arial Narrow" w:hAnsi="Arial Narrow"/>
                <w:color w:val="000000"/>
                <w:sz w:val="22"/>
                <w:szCs w:val="22"/>
              </w:rPr>
              <w:t>CEFA Castelnuovo</w:t>
            </w:r>
          </w:p>
        </w:tc>
        <w:tc>
          <w:tcPr>
            <w:tcW w:w="539" w:type="pct"/>
            <w:noWrap/>
            <w:vAlign w:val="bottom"/>
          </w:tcPr>
          <w:p w:rsidR="00665355" w:rsidRPr="00726360" w:rsidRDefault="00665355" w:rsidP="005D4964">
            <w:pPr>
              <w:snapToGrid w:val="0"/>
              <w:jc w:val="center"/>
              <w:rPr>
                <w:rFonts w:ascii="Arial Narrow" w:hAnsi="Arial Narrow"/>
              </w:rPr>
            </w:pPr>
            <w:r>
              <w:rPr>
                <w:rFonts w:ascii="Arial Narrow" w:hAnsi="Arial Narrow"/>
              </w:rPr>
              <w:t>69</w:t>
            </w:r>
          </w:p>
        </w:tc>
        <w:tc>
          <w:tcPr>
            <w:tcW w:w="542" w:type="pct"/>
            <w:noWrap/>
            <w:vAlign w:val="bottom"/>
          </w:tcPr>
          <w:p w:rsidR="00665355" w:rsidRPr="00726360" w:rsidRDefault="00665355" w:rsidP="005D4964">
            <w:pPr>
              <w:snapToGrid w:val="0"/>
              <w:jc w:val="center"/>
              <w:rPr>
                <w:rFonts w:ascii="Arial Narrow" w:hAnsi="Arial Narrow"/>
              </w:rPr>
            </w:pPr>
            <w:r>
              <w:rPr>
                <w:rFonts w:ascii="Arial Narrow" w:hAnsi="Arial Narrow"/>
              </w:rPr>
              <w:t>-</w:t>
            </w:r>
          </w:p>
        </w:tc>
        <w:tc>
          <w:tcPr>
            <w:tcW w:w="537" w:type="pct"/>
            <w:noWrap/>
            <w:vAlign w:val="bottom"/>
          </w:tcPr>
          <w:p w:rsidR="00665355" w:rsidRPr="00726360" w:rsidRDefault="00665355" w:rsidP="005D4964">
            <w:pPr>
              <w:snapToGrid w:val="0"/>
              <w:jc w:val="center"/>
              <w:rPr>
                <w:rFonts w:ascii="Arial Narrow" w:hAnsi="Arial Narrow"/>
              </w:rPr>
            </w:pPr>
            <w:r>
              <w:rPr>
                <w:rFonts w:ascii="Arial Narrow" w:hAnsi="Arial Narrow"/>
              </w:rPr>
              <w:t>44</w:t>
            </w:r>
          </w:p>
        </w:tc>
      </w:tr>
    </w:tbl>
    <w:p w:rsidR="00665355" w:rsidRDefault="00665355" w:rsidP="00BD2231"/>
    <w:p w:rsidR="00665355" w:rsidRDefault="00665355" w:rsidP="00BD2231"/>
    <w:p w:rsidR="00665355" w:rsidRPr="008C2B5D" w:rsidRDefault="00665355" w:rsidP="00EF6F79">
      <w:pPr>
        <w:jc w:val="center"/>
        <w:rPr>
          <w:rFonts w:ascii="Arial Narrow" w:hAnsi="Arial Narrow"/>
          <w:b/>
        </w:rPr>
      </w:pPr>
      <w:r>
        <w:rPr>
          <w:rFonts w:ascii="Arial Narrow" w:hAnsi="Arial Narrow"/>
          <w:b/>
        </w:rPr>
        <w:t>SEMIFINALI GARA 1</w:t>
      </w:r>
    </w:p>
    <w:p w:rsidR="00665355" w:rsidRPr="0078046A" w:rsidRDefault="00665355" w:rsidP="00EF6F79">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65355" w:rsidRPr="00793536" w:rsidTr="002D28D1">
        <w:trPr>
          <w:trHeight w:val="340"/>
        </w:trPr>
        <w:tc>
          <w:tcPr>
            <w:tcW w:w="431" w:type="pct"/>
            <w:noWrap/>
            <w:vAlign w:val="bottom"/>
          </w:tcPr>
          <w:p w:rsidR="00665355" w:rsidRPr="00726360" w:rsidRDefault="00665355" w:rsidP="002D28D1">
            <w:pPr>
              <w:snapToGrid w:val="0"/>
              <w:jc w:val="center"/>
              <w:rPr>
                <w:rFonts w:ascii="Arial Narrow" w:hAnsi="Arial Narrow"/>
              </w:rPr>
            </w:pPr>
            <w:r>
              <w:rPr>
                <w:rFonts w:ascii="Arial Narrow" w:hAnsi="Arial Narrow"/>
              </w:rPr>
              <w:t>Sem/1</w:t>
            </w:r>
          </w:p>
        </w:tc>
        <w:tc>
          <w:tcPr>
            <w:tcW w:w="1468" w:type="pct"/>
            <w:noWrap/>
            <w:vAlign w:val="bottom"/>
          </w:tcPr>
          <w:p w:rsidR="00665355" w:rsidRPr="00726360" w:rsidRDefault="00665355" w:rsidP="002D28D1">
            <w:pPr>
              <w:snapToGrid w:val="0"/>
              <w:rPr>
                <w:rFonts w:ascii="Arial Narrow" w:hAnsi="Arial Narrow"/>
              </w:rPr>
            </w:pPr>
            <w:r>
              <w:rPr>
                <w:rFonts w:ascii="Arial Narrow" w:hAnsi="Arial Narrow"/>
                <w:color w:val="000000"/>
                <w:sz w:val="22"/>
                <w:szCs w:val="22"/>
              </w:rPr>
              <w:t>Pol. La Perla</w:t>
            </w:r>
          </w:p>
        </w:tc>
        <w:tc>
          <w:tcPr>
            <w:tcW w:w="1483" w:type="pct"/>
            <w:noWrap/>
            <w:vAlign w:val="bottom"/>
          </w:tcPr>
          <w:p w:rsidR="00665355" w:rsidRPr="00726360" w:rsidRDefault="00665355" w:rsidP="002D28D1">
            <w:pPr>
              <w:snapToGrid w:val="0"/>
              <w:rPr>
                <w:rFonts w:ascii="Arial Narrow" w:hAnsi="Arial Narrow"/>
              </w:rPr>
            </w:pPr>
            <w:r>
              <w:rPr>
                <w:rFonts w:ascii="Arial Narrow" w:hAnsi="Arial Narrow"/>
                <w:color w:val="000000"/>
                <w:sz w:val="22"/>
                <w:szCs w:val="22"/>
              </w:rPr>
              <w:t>Nuova Vigoni Legnami Li</w:t>
            </w:r>
          </w:p>
        </w:tc>
        <w:tc>
          <w:tcPr>
            <w:tcW w:w="539" w:type="pct"/>
            <w:noWrap/>
            <w:vAlign w:val="bottom"/>
          </w:tcPr>
          <w:p w:rsidR="00665355" w:rsidRPr="00726360" w:rsidRDefault="00665355" w:rsidP="002D28D1">
            <w:pPr>
              <w:snapToGrid w:val="0"/>
              <w:jc w:val="center"/>
              <w:rPr>
                <w:rFonts w:ascii="Arial Narrow" w:hAnsi="Arial Narrow"/>
              </w:rPr>
            </w:pPr>
            <w:r>
              <w:rPr>
                <w:rFonts w:ascii="Arial Narrow" w:hAnsi="Arial Narrow"/>
              </w:rPr>
              <w:t>Gio</w:t>
            </w:r>
          </w:p>
        </w:tc>
        <w:tc>
          <w:tcPr>
            <w:tcW w:w="542" w:type="pct"/>
            <w:noWrap/>
            <w:vAlign w:val="bottom"/>
          </w:tcPr>
          <w:p w:rsidR="00665355" w:rsidRPr="00726360" w:rsidRDefault="00665355" w:rsidP="002D28D1">
            <w:pPr>
              <w:snapToGrid w:val="0"/>
              <w:jc w:val="center"/>
              <w:rPr>
                <w:rFonts w:ascii="Arial Narrow" w:hAnsi="Arial Narrow"/>
              </w:rPr>
            </w:pPr>
            <w:r>
              <w:rPr>
                <w:rFonts w:ascii="Arial Narrow" w:hAnsi="Arial Narrow"/>
              </w:rPr>
              <w:t>06/04</w:t>
            </w:r>
          </w:p>
        </w:tc>
        <w:tc>
          <w:tcPr>
            <w:tcW w:w="537" w:type="pct"/>
            <w:noWrap/>
            <w:vAlign w:val="bottom"/>
          </w:tcPr>
          <w:p w:rsidR="00665355" w:rsidRPr="00726360" w:rsidRDefault="00665355" w:rsidP="002D28D1">
            <w:pPr>
              <w:snapToGrid w:val="0"/>
              <w:jc w:val="center"/>
              <w:rPr>
                <w:rFonts w:ascii="Arial Narrow" w:hAnsi="Arial Narrow"/>
              </w:rPr>
            </w:pPr>
            <w:r>
              <w:rPr>
                <w:rFonts w:ascii="Arial Narrow" w:hAnsi="Arial Narrow"/>
              </w:rPr>
              <w:t>22,15</w:t>
            </w:r>
          </w:p>
        </w:tc>
      </w:tr>
      <w:tr w:rsidR="00665355" w:rsidRPr="00793536" w:rsidTr="002D28D1">
        <w:trPr>
          <w:trHeight w:val="340"/>
        </w:trPr>
        <w:tc>
          <w:tcPr>
            <w:tcW w:w="431" w:type="pct"/>
            <w:noWrap/>
            <w:vAlign w:val="bottom"/>
          </w:tcPr>
          <w:p w:rsidR="00665355" w:rsidRPr="00726360" w:rsidRDefault="00665355" w:rsidP="002D28D1">
            <w:pPr>
              <w:snapToGrid w:val="0"/>
              <w:jc w:val="center"/>
              <w:rPr>
                <w:rFonts w:ascii="Arial Narrow" w:hAnsi="Arial Narrow"/>
                <w:lang w:val="fr-FR"/>
              </w:rPr>
            </w:pPr>
            <w:r>
              <w:rPr>
                <w:rFonts w:ascii="Arial Narrow" w:hAnsi="Arial Narrow"/>
                <w:lang w:val="fr-FR"/>
              </w:rPr>
              <w:t>Sem/2</w:t>
            </w:r>
          </w:p>
        </w:tc>
        <w:tc>
          <w:tcPr>
            <w:tcW w:w="1468" w:type="pct"/>
            <w:noWrap/>
            <w:vAlign w:val="bottom"/>
          </w:tcPr>
          <w:p w:rsidR="00665355" w:rsidRPr="00726360" w:rsidRDefault="00665355" w:rsidP="002D28D1">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65355" w:rsidRPr="00726360" w:rsidRDefault="00665355" w:rsidP="002D28D1">
            <w:pPr>
              <w:snapToGrid w:val="0"/>
              <w:rPr>
                <w:rFonts w:ascii="Arial Narrow" w:hAnsi="Arial Narrow"/>
              </w:rPr>
            </w:pPr>
            <w:r>
              <w:rPr>
                <w:rFonts w:ascii="Arial Narrow" w:hAnsi="Arial Narrow"/>
                <w:color w:val="000000"/>
                <w:sz w:val="22"/>
                <w:szCs w:val="22"/>
              </w:rPr>
              <w:t>Ai Paparazzi Livorno</w:t>
            </w:r>
          </w:p>
        </w:tc>
        <w:tc>
          <w:tcPr>
            <w:tcW w:w="539" w:type="pct"/>
            <w:noWrap/>
            <w:vAlign w:val="bottom"/>
          </w:tcPr>
          <w:p w:rsidR="00665355" w:rsidRPr="00726360" w:rsidRDefault="00665355" w:rsidP="002D28D1">
            <w:pPr>
              <w:snapToGrid w:val="0"/>
              <w:jc w:val="center"/>
              <w:rPr>
                <w:rFonts w:ascii="Arial Narrow" w:hAnsi="Arial Narrow"/>
              </w:rPr>
            </w:pPr>
            <w:r>
              <w:rPr>
                <w:rFonts w:ascii="Arial Narrow" w:hAnsi="Arial Narrow"/>
              </w:rPr>
              <w:t>Lun</w:t>
            </w:r>
          </w:p>
        </w:tc>
        <w:tc>
          <w:tcPr>
            <w:tcW w:w="542" w:type="pct"/>
            <w:noWrap/>
            <w:vAlign w:val="bottom"/>
          </w:tcPr>
          <w:p w:rsidR="00665355" w:rsidRPr="00726360" w:rsidRDefault="00665355" w:rsidP="002D28D1">
            <w:pPr>
              <w:snapToGrid w:val="0"/>
              <w:jc w:val="center"/>
              <w:rPr>
                <w:rFonts w:ascii="Arial Narrow" w:hAnsi="Arial Narrow"/>
              </w:rPr>
            </w:pPr>
            <w:r>
              <w:rPr>
                <w:rFonts w:ascii="Arial Narrow" w:hAnsi="Arial Narrow"/>
              </w:rPr>
              <w:t>03/04</w:t>
            </w:r>
          </w:p>
        </w:tc>
        <w:tc>
          <w:tcPr>
            <w:tcW w:w="537" w:type="pct"/>
            <w:noWrap/>
            <w:vAlign w:val="bottom"/>
          </w:tcPr>
          <w:p w:rsidR="00665355" w:rsidRPr="00726360" w:rsidRDefault="00665355" w:rsidP="002D28D1">
            <w:pPr>
              <w:snapToGrid w:val="0"/>
              <w:jc w:val="center"/>
              <w:rPr>
                <w:rFonts w:ascii="Arial Narrow" w:hAnsi="Arial Narrow"/>
              </w:rPr>
            </w:pPr>
            <w:r>
              <w:rPr>
                <w:rFonts w:ascii="Arial Narrow" w:hAnsi="Arial Narrow"/>
              </w:rPr>
              <w:t>21,00</w:t>
            </w:r>
          </w:p>
        </w:tc>
      </w:tr>
    </w:tbl>
    <w:p w:rsidR="00665355" w:rsidRDefault="00665355" w:rsidP="00EF6F79"/>
    <w:p w:rsidR="00665355" w:rsidRPr="003C2542" w:rsidRDefault="00665355" w:rsidP="00B23DB6">
      <w:pPr>
        <w:jc w:val="center"/>
        <w:rPr>
          <w:rFonts w:ascii="Arial Narrow" w:hAnsi="Arial Narrow"/>
          <w:b/>
        </w:rPr>
      </w:pPr>
      <w:r w:rsidRPr="003C2542">
        <w:rPr>
          <w:rFonts w:ascii="Arial Narrow" w:hAnsi="Arial Narrow"/>
          <w:b/>
        </w:rPr>
        <w:t xml:space="preserve">Prelievo coattivo </w:t>
      </w:r>
      <w:r>
        <w:rPr>
          <w:rFonts w:ascii="Arial Narrow" w:hAnsi="Arial Narrow"/>
          <w:b/>
        </w:rPr>
        <w:t xml:space="preserve">in Gara 1 </w:t>
      </w:r>
      <w:r w:rsidRPr="003C2542">
        <w:rPr>
          <w:rFonts w:ascii="Arial Narrow" w:hAnsi="Arial Narrow"/>
          <w:b/>
        </w:rPr>
        <w:t xml:space="preserve">di € </w:t>
      </w:r>
      <w:smartTag w:uri="urn:schemas-microsoft-com:office:smarttags" w:element="metricconverter">
        <w:smartTagPr>
          <w:attr w:name="ProductID" w:val="76,00 a"/>
        </w:smartTagPr>
        <w:r>
          <w:rPr>
            <w:rFonts w:ascii="Arial Narrow" w:hAnsi="Arial Narrow"/>
            <w:b/>
          </w:rPr>
          <w:t>76</w:t>
        </w:r>
        <w:r w:rsidRPr="003C2542">
          <w:rPr>
            <w:rFonts w:ascii="Arial Narrow" w:hAnsi="Arial Narrow"/>
            <w:b/>
          </w:rPr>
          <w:t>,00 a</w:t>
        </w:r>
      </w:smartTag>
      <w:r w:rsidRPr="003C2542">
        <w:rPr>
          <w:rFonts w:ascii="Arial Narrow" w:hAnsi="Arial Narrow"/>
          <w:b/>
        </w:rPr>
        <w:t xml:space="preserve"> società prima della gara</w:t>
      </w:r>
    </w:p>
    <w:p w:rsidR="00665355" w:rsidRDefault="00665355" w:rsidP="00EF6F79"/>
    <w:p w:rsidR="00665355" w:rsidRPr="008C2B5D" w:rsidRDefault="00665355" w:rsidP="00EF6F79">
      <w:pPr>
        <w:jc w:val="center"/>
        <w:rPr>
          <w:rFonts w:ascii="Arial Narrow" w:hAnsi="Arial Narrow"/>
          <w:b/>
        </w:rPr>
      </w:pPr>
      <w:r>
        <w:rPr>
          <w:rFonts w:ascii="Arial Narrow" w:hAnsi="Arial Narrow"/>
          <w:b/>
        </w:rPr>
        <w:t>SEMIFINALI GARA 2</w:t>
      </w:r>
    </w:p>
    <w:p w:rsidR="00665355" w:rsidRPr="0078046A" w:rsidRDefault="00665355" w:rsidP="00EF6F79">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65355" w:rsidRPr="00793536" w:rsidTr="002D28D1">
        <w:trPr>
          <w:trHeight w:val="340"/>
        </w:trPr>
        <w:tc>
          <w:tcPr>
            <w:tcW w:w="431" w:type="pct"/>
            <w:noWrap/>
            <w:vAlign w:val="bottom"/>
          </w:tcPr>
          <w:p w:rsidR="00665355" w:rsidRPr="00726360" w:rsidRDefault="00665355" w:rsidP="002D28D1">
            <w:pPr>
              <w:snapToGrid w:val="0"/>
              <w:jc w:val="center"/>
              <w:rPr>
                <w:rFonts w:ascii="Arial Narrow" w:hAnsi="Arial Narrow"/>
              </w:rPr>
            </w:pPr>
            <w:r>
              <w:rPr>
                <w:rFonts w:ascii="Arial Narrow" w:hAnsi="Arial Narrow"/>
              </w:rPr>
              <w:t>Sem/3</w:t>
            </w:r>
          </w:p>
        </w:tc>
        <w:tc>
          <w:tcPr>
            <w:tcW w:w="1468" w:type="pct"/>
            <w:noWrap/>
            <w:vAlign w:val="bottom"/>
          </w:tcPr>
          <w:p w:rsidR="00665355" w:rsidRPr="00726360" w:rsidRDefault="00665355" w:rsidP="002D28D1">
            <w:pPr>
              <w:snapToGrid w:val="0"/>
              <w:rPr>
                <w:rFonts w:ascii="Arial Narrow" w:hAnsi="Arial Narrow"/>
              </w:rPr>
            </w:pPr>
            <w:r>
              <w:rPr>
                <w:rFonts w:ascii="Arial Narrow" w:hAnsi="Arial Narrow"/>
                <w:color w:val="000000"/>
                <w:sz w:val="22"/>
                <w:szCs w:val="22"/>
              </w:rPr>
              <w:t>Nuova Vigoni Legnami Li</w:t>
            </w:r>
          </w:p>
        </w:tc>
        <w:tc>
          <w:tcPr>
            <w:tcW w:w="1483" w:type="pct"/>
            <w:noWrap/>
            <w:vAlign w:val="bottom"/>
          </w:tcPr>
          <w:p w:rsidR="00665355" w:rsidRPr="00726360" w:rsidRDefault="00665355" w:rsidP="002D28D1">
            <w:pPr>
              <w:snapToGrid w:val="0"/>
              <w:rPr>
                <w:rFonts w:ascii="Arial Narrow" w:hAnsi="Arial Narrow"/>
              </w:rPr>
            </w:pPr>
            <w:r>
              <w:rPr>
                <w:rFonts w:ascii="Arial Narrow" w:hAnsi="Arial Narrow"/>
                <w:color w:val="000000"/>
                <w:sz w:val="22"/>
                <w:szCs w:val="22"/>
              </w:rPr>
              <w:t>Pol. La Perla</w:t>
            </w:r>
          </w:p>
        </w:tc>
        <w:tc>
          <w:tcPr>
            <w:tcW w:w="539" w:type="pct"/>
            <w:noWrap/>
            <w:vAlign w:val="bottom"/>
          </w:tcPr>
          <w:p w:rsidR="00665355" w:rsidRPr="00726360" w:rsidRDefault="00665355" w:rsidP="002D28D1">
            <w:pPr>
              <w:snapToGrid w:val="0"/>
              <w:jc w:val="center"/>
              <w:rPr>
                <w:rFonts w:ascii="Arial Narrow" w:hAnsi="Arial Narrow"/>
              </w:rPr>
            </w:pPr>
            <w:r>
              <w:rPr>
                <w:rFonts w:ascii="Arial Narrow" w:hAnsi="Arial Narrow"/>
              </w:rPr>
              <w:t>Lun</w:t>
            </w:r>
          </w:p>
        </w:tc>
        <w:tc>
          <w:tcPr>
            <w:tcW w:w="542" w:type="pct"/>
            <w:noWrap/>
            <w:vAlign w:val="bottom"/>
          </w:tcPr>
          <w:p w:rsidR="00665355" w:rsidRPr="00726360" w:rsidRDefault="00665355" w:rsidP="002D28D1">
            <w:pPr>
              <w:snapToGrid w:val="0"/>
              <w:jc w:val="center"/>
              <w:rPr>
                <w:rFonts w:ascii="Arial Narrow" w:hAnsi="Arial Narrow"/>
              </w:rPr>
            </w:pPr>
            <w:r>
              <w:rPr>
                <w:rFonts w:ascii="Arial Narrow" w:hAnsi="Arial Narrow"/>
              </w:rPr>
              <w:t>10/04</w:t>
            </w:r>
          </w:p>
        </w:tc>
        <w:tc>
          <w:tcPr>
            <w:tcW w:w="537" w:type="pct"/>
            <w:noWrap/>
            <w:vAlign w:val="bottom"/>
          </w:tcPr>
          <w:p w:rsidR="00665355" w:rsidRPr="00726360" w:rsidRDefault="00665355" w:rsidP="002D28D1">
            <w:pPr>
              <w:snapToGrid w:val="0"/>
              <w:jc w:val="center"/>
              <w:rPr>
                <w:rFonts w:ascii="Arial Narrow" w:hAnsi="Arial Narrow"/>
              </w:rPr>
            </w:pPr>
            <w:r>
              <w:rPr>
                <w:rFonts w:ascii="Arial Narrow" w:hAnsi="Arial Narrow"/>
              </w:rPr>
              <w:t>21,30</w:t>
            </w:r>
          </w:p>
        </w:tc>
      </w:tr>
      <w:tr w:rsidR="00665355" w:rsidRPr="00793536" w:rsidTr="002D28D1">
        <w:trPr>
          <w:trHeight w:val="340"/>
        </w:trPr>
        <w:tc>
          <w:tcPr>
            <w:tcW w:w="431" w:type="pct"/>
            <w:noWrap/>
            <w:vAlign w:val="bottom"/>
          </w:tcPr>
          <w:p w:rsidR="00665355" w:rsidRPr="00726360" w:rsidRDefault="00665355" w:rsidP="002D28D1">
            <w:pPr>
              <w:snapToGrid w:val="0"/>
              <w:jc w:val="center"/>
              <w:rPr>
                <w:rFonts w:ascii="Arial Narrow" w:hAnsi="Arial Narrow"/>
                <w:lang w:val="fr-FR"/>
              </w:rPr>
            </w:pPr>
            <w:r>
              <w:rPr>
                <w:rFonts w:ascii="Arial Narrow" w:hAnsi="Arial Narrow"/>
                <w:lang w:val="fr-FR"/>
              </w:rPr>
              <w:t>Sem/4</w:t>
            </w:r>
          </w:p>
        </w:tc>
        <w:tc>
          <w:tcPr>
            <w:tcW w:w="1468" w:type="pct"/>
            <w:noWrap/>
            <w:vAlign w:val="bottom"/>
          </w:tcPr>
          <w:p w:rsidR="00665355" w:rsidRPr="00726360" w:rsidRDefault="00665355" w:rsidP="002D28D1">
            <w:pPr>
              <w:snapToGrid w:val="0"/>
              <w:rPr>
                <w:rFonts w:ascii="Arial Narrow" w:hAnsi="Arial Narrow"/>
              </w:rPr>
            </w:pPr>
            <w:r>
              <w:rPr>
                <w:rFonts w:ascii="Arial Narrow" w:hAnsi="Arial Narrow"/>
                <w:color w:val="000000"/>
                <w:sz w:val="22"/>
                <w:szCs w:val="22"/>
              </w:rPr>
              <w:t>Ai Paparazzi Livorno</w:t>
            </w:r>
          </w:p>
        </w:tc>
        <w:tc>
          <w:tcPr>
            <w:tcW w:w="1483" w:type="pct"/>
            <w:noWrap/>
            <w:vAlign w:val="bottom"/>
          </w:tcPr>
          <w:p w:rsidR="00665355" w:rsidRPr="00726360" w:rsidRDefault="00665355" w:rsidP="002D28D1">
            <w:pPr>
              <w:snapToGrid w:val="0"/>
              <w:rPr>
                <w:rFonts w:ascii="Arial Narrow" w:hAnsi="Arial Narrow"/>
              </w:rPr>
            </w:pPr>
            <w:r>
              <w:rPr>
                <w:rFonts w:ascii="Arial Narrow" w:hAnsi="Arial Narrow"/>
                <w:color w:val="000000"/>
                <w:sz w:val="22"/>
                <w:szCs w:val="22"/>
              </w:rPr>
              <w:t>Sport Pisa IES</w:t>
            </w:r>
          </w:p>
        </w:tc>
        <w:tc>
          <w:tcPr>
            <w:tcW w:w="539" w:type="pct"/>
            <w:noWrap/>
            <w:vAlign w:val="bottom"/>
          </w:tcPr>
          <w:p w:rsidR="00665355" w:rsidRPr="00726360" w:rsidRDefault="00665355" w:rsidP="002D28D1">
            <w:pPr>
              <w:snapToGrid w:val="0"/>
              <w:jc w:val="center"/>
              <w:rPr>
                <w:rFonts w:ascii="Arial Narrow" w:hAnsi="Arial Narrow"/>
              </w:rPr>
            </w:pPr>
            <w:r>
              <w:rPr>
                <w:rFonts w:ascii="Arial Narrow" w:hAnsi="Arial Narrow"/>
              </w:rPr>
              <w:t>Gio</w:t>
            </w:r>
          </w:p>
        </w:tc>
        <w:tc>
          <w:tcPr>
            <w:tcW w:w="542" w:type="pct"/>
            <w:noWrap/>
            <w:vAlign w:val="bottom"/>
          </w:tcPr>
          <w:p w:rsidR="00665355" w:rsidRPr="00726360" w:rsidRDefault="00665355" w:rsidP="002D28D1">
            <w:pPr>
              <w:snapToGrid w:val="0"/>
              <w:jc w:val="center"/>
              <w:rPr>
                <w:rFonts w:ascii="Arial Narrow" w:hAnsi="Arial Narrow"/>
              </w:rPr>
            </w:pPr>
            <w:r>
              <w:rPr>
                <w:rFonts w:ascii="Arial Narrow" w:hAnsi="Arial Narrow"/>
              </w:rPr>
              <w:t>06/04</w:t>
            </w:r>
          </w:p>
        </w:tc>
        <w:tc>
          <w:tcPr>
            <w:tcW w:w="537" w:type="pct"/>
            <w:noWrap/>
            <w:vAlign w:val="bottom"/>
          </w:tcPr>
          <w:p w:rsidR="00665355" w:rsidRPr="00726360" w:rsidRDefault="00665355" w:rsidP="002D28D1">
            <w:pPr>
              <w:snapToGrid w:val="0"/>
              <w:jc w:val="center"/>
              <w:rPr>
                <w:rFonts w:ascii="Arial Narrow" w:hAnsi="Arial Narrow"/>
              </w:rPr>
            </w:pPr>
            <w:r>
              <w:rPr>
                <w:rFonts w:ascii="Arial Narrow" w:hAnsi="Arial Narrow"/>
              </w:rPr>
              <w:t>21,50</w:t>
            </w:r>
          </w:p>
        </w:tc>
      </w:tr>
    </w:tbl>
    <w:p w:rsidR="00665355" w:rsidRDefault="00665355" w:rsidP="00EF6F79"/>
    <w:p w:rsidR="00665355" w:rsidRPr="008C2B5D" w:rsidRDefault="00665355" w:rsidP="00B23DB6">
      <w:pPr>
        <w:jc w:val="center"/>
        <w:rPr>
          <w:rFonts w:ascii="Arial Narrow" w:hAnsi="Arial Narrow"/>
          <w:b/>
        </w:rPr>
      </w:pPr>
      <w:r>
        <w:rPr>
          <w:rFonts w:ascii="Arial Narrow" w:hAnsi="Arial Narrow"/>
          <w:b/>
        </w:rPr>
        <w:t>SEMIFINALI EVENTUALE GARA 3</w:t>
      </w:r>
    </w:p>
    <w:p w:rsidR="00665355" w:rsidRPr="0078046A" w:rsidRDefault="00665355" w:rsidP="00B23DB6">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65355" w:rsidRPr="00793536" w:rsidTr="00FA3158">
        <w:trPr>
          <w:trHeight w:val="340"/>
        </w:trPr>
        <w:tc>
          <w:tcPr>
            <w:tcW w:w="431" w:type="pct"/>
            <w:noWrap/>
            <w:vAlign w:val="bottom"/>
          </w:tcPr>
          <w:p w:rsidR="00665355" w:rsidRPr="00726360" w:rsidRDefault="00665355" w:rsidP="00FA3158">
            <w:pPr>
              <w:snapToGrid w:val="0"/>
              <w:jc w:val="center"/>
              <w:rPr>
                <w:rFonts w:ascii="Arial Narrow" w:hAnsi="Arial Narrow"/>
              </w:rPr>
            </w:pPr>
            <w:r>
              <w:rPr>
                <w:rFonts w:ascii="Arial Narrow" w:hAnsi="Arial Narrow"/>
              </w:rPr>
              <w:t>Sem/5</w:t>
            </w:r>
          </w:p>
        </w:tc>
        <w:tc>
          <w:tcPr>
            <w:tcW w:w="1468"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Pol. La Perla</w:t>
            </w:r>
          </w:p>
        </w:tc>
        <w:tc>
          <w:tcPr>
            <w:tcW w:w="1483"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Nuova Vigoni Legnami Li</w:t>
            </w:r>
          </w:p>
        </w:tc>
        <w:tc>
          <w:tcPr>
            <w:tcW w:w="539" w:type="pct"/>
            <w:noWrap/>
            <w:vAlign w:val="bottom"/>
          </w:tcPr>
          <w:p w:rsidR="00665355" w:rsidRPr="00726360" w:rsidRDefault="00665355" w:rsidP="00FA3158">
            <w:pPr>
              <w:snapToGrid w:val="0"/>
              <w:jc w:val="center"/>
              <w:rPr>
                <w:rFonts w:ascii="Arial Narrow" w:hAnsi="Arial Narrow"/>
              </w:rPr>
            </w:pPr>
            <w:r>
              <w:rPr>
                <w:rFonts w:ascii="Arial Narrow" w:hAnsi="Arial Narrow"/>
              </w:rPr>
              <w:t>Mer</w:t>
            </w:r>
          </w:p>
        </w:tc>
        <w:tc>
          <w:tcPr>
            <w:tcW w:w="542" w:type="pct"/>
            <w:noWrap/>
            <w:vAlign w:val="bottom"/>
          </w:tcPr>
          <w:p w:rsidR="00665355" w:rsidRPr="00726360" w:rsidRDefault="00665355" w:rsidP="00FA3158">
            <w:pPr>
              <w:snapToGrid w:val="0"/>
              <w:jc w:val="center"/>
              <w:rPr>
                <w:rFonts w:ascii="Arial Narrow" w:hAnsi="Arial Narrow"/>
              </w:rPr>
            </w:pPr>
            <w:r>
              <w:rPr>
                <w:rFonts w:ascii="Arial Narrow" w:hAnsi="Arial Narrow"/>
              </w:rPr>
              <w:t>12/04</w:t>
            </w:r>
          </w:p>
        </w:tc>
        <w:tc>
          <w:tcPr>
            <w:tcW w:w="537" w:type="pct"/>
            <w:noWrap/>
            <w:vAlign w:val="bottom"/>
          </w:tcPr>
          <w:p w:rsidR="00665355" w:rsidRPr="00726360" w:rsidRDefault="00665355" w:rsidP="00FA3158">
            <w:pPr>
              <w:snapToGrid w:val="0"/>
              <w:jc w:val="center"/>
              <w:rPr>
                <w:rFonts w:ascii="Arial Narrow" w:hAnsi="Arial Narrow"/>
              </w:rPr>
            </w:pPr>
            <w:r>
              <w:rPr>
                <w:rFonts w:ascii="Arial Narrow" w:hAnsi="Arial Narrow"/>
              </w:rPr>
              <w:t>22,15</w:t>
            </w:r>
          </w:p>
        </w:tc>
      </w:tr>
      <w:tr w:rsidR="00665355" w:rsidRPr="00793536" w:rsidTr="00FA3158">
        <w:trPr>
          <w:trHeight w:val="340"/>
        </w:trPr>
        <w:tc>
          <w:tcPr>
            <w:tcW w:w="431" w:type="pct"/>
            <w:noWrap/>
            <w:vAlign w:val="bottom"/>
          </w:tcPr>
          <w:p w:rsidR="00665355" w:rsidRPr="00726360" w:rsidRDefault="00665355" w:rsidP="00FA3158">
            <w:pPr>
              <w:snapToGrid w:val="0"/>
              <w:jc w:val="center"/>
              <w:rPr>
                <w:rFonts w:ascii="Arial Narrow" w:hAnsi="Arial Narrow"/>
                <w:lang w:val="fr-FR"/>
              </w:rPr>
            </w:pPr>
            <w:r>
              <w:rPr>
                <w:rFonts w:ascii="Arial Narrow" w:hAnsi="Arial Narrow"/>
                <w:lang w:val="fr-FR"/>
              </w:rPr>
              <w:t>Sem/6</w:t>
            </w:r>
          </w:p>
        </w:tc>
        <w:tc>
          <w:tcPr>
            <w:tcW w:w="1468"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Ai Paparazzi Livorno</w:t>
            </w:r>
          </w:p>
        </w:tc>
        <w:tc>
          <w:tcPr>
            <w:tcW w:w="539" w:type="pct"/>
            <w:noWrap/>
            <w:vAlign w:val="bottom"/>
          </w:tcPr>
          <w:p w:rsidR="00665355" w:rsidRPr="00726360" w:rsidRDefault="00665355" w:rsidP="00FA3158">
            <w:pPr>
              <w:snapToGrid w:val="0"/>
              <w:jc w:val="center"/>
              <w:rPr>
                <w:rFonts w:ascii="Arial Narrow" w:hAnsi="Arial Narrow"/>
              </w:rPr>
            </w:pPr>
            <w:r>
              <w:rPr>
                <w:rFonts w:ascii="Arial Narrow" w:hAnsi="Arial Narrow"/>
              </w:rPr>
              <w:t>Mer</w:t>
            </w:r>
          </w:p>
        </w:tc>
        <w:tc>
          <w:tcPr>
            <w:tcW w:w="542" w:type="pct"/>
            <w:noWrap/>
            <w:vAlign w:val="bottom"/>
          </w:tcPr>
          <w:p w:rsidR="00665355" w:rsidRPr="00726360" w:rsidRDefault="00665355" w:rsidP="00FA3158">
            <w:pPr>
              <w:snapToGrid w:val="0"/>
              <w:jc w:val="center"/>
              <w:rPr>
                <w:rFonts w:ascii="Arial Narrow" w:hAnsi="Arial Narrow"/>
              </w:rPr>
            </w:pPr>
            <w:r>
              <w:rPr>
                <w:rFonts w:ascii="Arial Narrow" w:hAnsi="Arial Narrow"/>
              </w:rPr>
              <w:t>12/04</w:t>
            </w:r>
          </w:p>
        </w:tc>
        <w:tc>
          <w:tcPr>
            <w:tcW w:w="537" w:type="pct"/>
            <w:noWrap/>
            <w:vAlign w:val="bottom"/>
          </w:tcPr>
          <w:p w:rsidR="00665355" w:rsidRPr="00726360" w:rsidRDefault="00665355" w:rsidP="00FA3158">
            <w:pPr>
              <w:snapToGrid w:val="0"/>
              <w:jc w:val="center"/>
              <w:rPr>
                <w:rFonts w:ascii="Arial Narrow" w:hAnsi="Arial Narrow"/>
              </w:rPr>
            </w:pPr>
            <w:r>
              <w:rPr>
                <w:rFonts w:ascii="Arial Narrow" w:hAnsi="Arial Narrow"/>
              </w:rPr>
              <w:t>21,15</w:t>
            </w:r>
          </w:p>
        </w:tc>
      </w:tr>
    </w:tbl>
    <w:p w:rsidR="00665355" w:rsidRDefault="00665355" w:rsidP="00EF6F79"/>
    <w:p w:rsidR="00665355" w:rsidRPr="003C2542" w:rsidRDefault="00665355" w:rsidP="00EF6F79">
      <w:pPr>
        <w:jc w:val="center"/>
        <w:rPr>
          <w:rFonts w:ascii="Arial Narrow" w:hAnsi="Arial Narrow"/>
          <w:b/>
        </w:rPr>
      </w:pPr>
      <w:r w:rsidRPr="003C2542">
        <w:rPr>
          <w:rFonts w:ascii="Arial Narrow" w:hAnsi="Arial Narrow"/>
          <w:b/>
        </w:rPr>
        <w:t xml:space="preserve">Prelievo coattivo </w:t>
      </w:r>
      <w:r>
        <w:rPr>
          <w:rFonts w:ascii="Arial Narrow" w:hAnsi="Arial Narrow"/>
          <w:b/>
        </w:rPr>
        <w:t xml:space="preserve">per eventuale Gara 3 </w:t>
      </w:r>
      <w:r w:rsidRPr="003C2542">
        <w:rPr>
          <w:rFonts w:ascii="Arial Narrow" w:hAnsi="Arial Narrow"/>
          <w:b/>
        </w:rPr>
        <w:t xml:space="preserve">di € </w:t>
      </w:r>
      <w:smartTag w:uri="urn:schemas-microsoft-com:office:smarttags" w:element="metricconverter">
        <w:smartTagPr>
          <w:attr w:name="ProductID" w:val="38,00 a"/>
        </w:smartTagPr>
        <w:r>
          <w:rPr>
            <w:rFonts w:ascii="Arial Narrow" w:hAnsi="Arial Narrow"/>
            <w:b/>
          </w:rPr>
          <w:t>38</w:t>
        </w:r>
        <w:r w:rsidRPr="003C2542">
          <w:rPr>
            <w:rFonts w:ascii="Arial Narrow" w:hAnsi="Arial Narrow"/>
            <w:b/>
          </w:rPr>
          <w:t>,00 a</w:t>
        </w:r>
      </w:smartTag>
      <w:r w:rsidRPr="003C2542">
        <w:rPr>
          <w:rFonts w:ascii="Arial Narrow" w:hAnsi="Arial Narrow"/>
          <w:b/>
        </w:rPr>
        <w:t xml:space="preserve"> società prima della gara</w:t>
      </w:r>
    </w:p>
    <w:p w:rsidR="00665355" w:rsidRPr="003C2542" w:rsidRDefault="00665355" w:rsidP="00EF6F79">
      <w:pPr>
        <w:jc w:val="center"/>
        <w:rPr>
          <w:rFonts w:ascii="Arial Narrow" w:hAnsi="Arial Narrow"/>
          <w:b/>
        </w:rPr>
      </w:pPr>
    </w:p>
    <w:p w:rsidR="00665355" w:rsidRDefault="00665355" w:rsidP="00BD2231"/>
    <w:p w:rsidR="00665355" w:rsidRDefault="00665355" w:rsidP="00BD2231">
      <w:pPr>
        <w:jc w:val="center"/>
        <w:rPr>
          <w:rFonts w:ascii="Arial Narrow" w:hAnsi="Arial Narrow"/>
          <w:b/>
        </w:rPr>
      </w:pPr>
    </w:p>
    <w:p w:rsidR="00665355" w:rsidRDefault="00665355" w:rsidP="00BD2231">
      <w:pPr>
        <w:jc w:val="center"/>
        <w:rPr>
          <w:rFonts w:ascii="Arial Narrow" w:hAnsi="Arial Narrow"/>
          <w:b/>
        </w:rPr>
      </w:pPr>
    </w:p>
    <w:p w:rsidR="00665355" w:rsidRDefault="00665355" w:rsidP="00BD2231">
      <w:pPr>
        <w:jc w:val="center"/>
        <w:rPr>
          <w:rFonts w:ascii="Arial Narrow" w:hAnsi="Arial Narrow"/>
          <w:b/>
        </w:rPr>
      </w:pPr>
    </w:p>
    <w:p w:rsidR="00665355" w:rsidRDefault="00665355" w:rsidP="00BD2231">
      <w:pPr>
        <w:jc w:val="center"/>
        <w:rPr>
          <w:rFonts w:ascii="Arial Narrow" w:hAnsi="Arial Narrow"/>
          <w:b/>
        </w:rPr>
      </w:pPr>
    </w:p>
    <w:p w:rsidR="00665355" w:rsidRDefault="00665355" w:rsidP="00BD2231">
      <w:pPr>
        <w:jc w:val="center"/>
        <w:rPr>
          <w:rFonts w:ascii="Arial Narrow" w:hAnsi="Arial Narrow"/>
          <w:b/>
        </w:rPr>
      </w:pPr>
    </w:p>
    <w:p w:rsidR="00665355" w:rsidRDefault="00665355" w:rsidP="00EB4B3C">
      <w:pPr>
        <w:rPr>
          <w:rFonts w:ascii="Arial Narrow" w:hAnsi="Arial Narrow"/>
          <w:b/>
        </w:rPr>
      </w:pPr>
    </w:p>
    <w:p w:rsidR="00665355" w:rsidRDefault="00665355" w:rsidP="002F06BF">
      <w:pPr>
        <w:jc w:val="center"/>
        <w:rPr>
          <w:rFonts w:ascii="Arial Narrow" w:hAnsi="Arial Narrow"/>
          <w:b/>
        </w:rPr>
      </w:pPr>
      <w:r w:rsidRPr="008E2223">
        <w:rPr>
          <w:rFonts w:ascii="Arial Narrow" w:hAnsi="Arial Narrow"/>
          <w:noProof/>
          <w:sz w:val="20"/>
          <w:szCs w:val="20"/>
        </w:rPr>
        <w:pict>
          <v:shape id="Immagine 6" o:spid="_x0000_i1030" type="#_x0000_t75" style="width:108pt;height:77.25pt;visibility:visible">
            <v:imagedata r:id="rId9" o:title=""/>
          </v:shape>
        </w:pict>
      </w:r>
    </w:p>
    <w:p w:rsidR="00665355" w:rsidRDefault="00665355" w:rsidP="0078046A">
      <w:pPr>
        <w:jc w:val="center"/>
        <w:rPr>
          <w:rFonts w:ascii="Arial Narrow" w:hAnsi="Arial Narrow"/>
          <w:b/>
        </w:rPr>
      </w:pPr>
    </w:p>
    <w:p w:rsidR="00665355" w:rsidRDefault="00665355" w:rsidP="00C157F0">
      <w:pPr>
        <w:jc w:val="center"/>
        <w:rPr>
          <w:rFonts w:ascii="Arial Narrow" w:hAnsi="Arial Narrow"/>
          <w:b/>
        </w:rPr>
      </w:pPr>
      <w:r>
        <w:rPr>
          <w:rFonts w:ascii="Arial Narrow" w:hAnsi="Arial Narrow"/>
          <w:b/>
        </w:rPr>
        <w:t>RECUPERI</w:t>
      </w:r>
    </w:p>
    <w:p w:rsidR="00665355" w:rsidRPr="008C2B5D" w:rsidRDefault="00665355" w:rsidP="00C157F0">
      <w:pPr>
        <w:jc w:val="cente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59"/>
        <w:gridCol w:w="2476"/>
        <w:gridCol w:w="2166"/>
        <w:gridCol w:w="722"/>
        <w:gridCol w:w="725"/>
        <w:gridCol w:w="721"/>
      </w:tblGrid>
      <w:tr w:rsidR="00665355" w:rsidRPr="004B5439" w:rsidTr="002D28D1">
        <w:trPr>
          <w:trHeight w:val="340"/>
        </w:trPr>
        <w:tc>
          <w:tcPr>
            <w:tcW w:w="379" w:type="pct"/>
            <w:noWrap/>
            <w:vAlign w:val="bottom"/>
          </w:tcPr>
          <w:p w:rsidR="00665355" w:rsidRPr="003679EC" w:rsidRDefault="00665355" w:rsidP="002D28D1">
            <w:pPr>
              <w:snapToGrid w:val="0"/>
              <w:jc w:val="center"/>
              <w:rPr>
                <w:rFonts w:ascii="Arial Narrow" w:hAnsi="Arial Narrow"/>
                <w:highlight w:val="yellow"/>
              </w:rPr>
            </w:pPr>
            <w:r w:rsidRPr="003679EC">
              <w:rPr>
                <w:rFonts w:ascii="Arial Narrow" w:hAnsi="Arial Narrow"/>
                <w:sz w:val="22"/>
                <w:szCs w:val="22"/>
                <w:highlight w:val="yellow"/>
              </w:rPr>
              <w:t>626</w:t>
            </w:r>
          </w:p>
        </w:tc>
        <w:tc>
          <w:tcPr>
            <w:tcW w:w="1680" w:type="pct"/>
            <w:noWrap/>
            <w:vAlign w:val="bottom"/>
          </w:tcPr>
          <w:p w:rsidR="00665355" w:rsidRPr="003679EC" w:rsidRDefault="00665355" w:rsidP="002D28D1">
            <w:pPr>
              <w:snapToGrid w:val="0"/>
              <w:rPr>
                <w:rFonts w:ascii="Arial Narrow" w:hAnsi="Arial Narrow"/>
                <w:highlight w:val="yellow"/>
              </w:rPr>
            </w:pPr>
            <w:r w:rsidRPr="003679EC">
              <w:rPr>
                <w:rFonts w:ascii="Arial Narrow" w:hAnsi="Arial Narrow"/>
                <w:sz w:val="22"/>
                <w:szCs w:val="22"/>
                <w:highlight w:val="yellow"/>
              </w:rPr>
              <w:t>New Kinesis Livorno</w:t>
            </w:r>
          </w:p>
        </w:tc>
        <w:tc>
          <w:tcPr>
            <w:tcW w:w="1470" w:type="pct"/>
            <w:noWrap/>
            <w:vAlign w:val="bottom"/>
          </w:tcPr>
          <w:p w:rsidR="00665355" w:rsidRPr="003679EC" w:rsidRDefault="00665355" w:rsidP="002D28D1">
            <w:pPr>
              <w:snapToGrid w:val="0"/>
              <w:rPr>
                <w:rFonts w:ascii="Arial Narrow" w:hAnsi="Arial Narrow"/>
                <w:highlight w:val="yellow"/>
              </w:rPr>
            </w:pPr>
            <w:r w:rsidRPr="003679EC">
              <w:rPr>
                <w:rFonts w:ascii="Arial Narrow" w:hAnsi="Arial Narrow"/>
                <w:sz w:val="22"/>
                <w:szCs w:val="22"/>
                <w:highlight w:val="yellow"/>
              </w:rPr>
              <w:t>Goldbet Shangai Livorno</w:t>
            </w:r>
          </w:p>
        </w:tc>
        <w:tc>
          <w:tcPr>
            <w:tcW w:w="490" w:type="pct"/>
            <w:noWrap/>
            <w:vAlign w:val="bottom"/>
          </w:tcPr>
          <w:p w:rsidR="00665355" w:rsidRPr="003679EC" w:rsidRDefault="00665355" w:rsidP="002D28D1">
            <w:pPr>
              <w:snapToGrid w:val="0"/>
              <w:jc w:val="center"/>
              <w:rPr>
                <w:rFonts w:ascii="Arial Narrow" w:hAnsi="Arial Narrow"/>
                <w:highlight w:val="yellow"/>
              </w:rPr>
            </w:pPr>
            <w:r>
              <w:rPr>
                <w:rFonts w:ascii="Arial Narrow" w:hAnsi="Arial Narrow"/>
                <w:sz w:val="22"/>
                <w:szCs w:val="22"/>
                <w:highlight w:val="yellow"/>
              </w:rPr>
              <w:t>75</w:t>
            </w:r>
          </w:p>
        </w:tc>
        <w:tc>
          <w:tcPr>
            <w:tcW w:w="492" w:type="pct"/>
            <w:noWrap/>
            <w:vAlign w:val="bottom"/>
          </w:tcPr>
          <w:p w:rsidR="00665355" w:rsidRPr="003679EC" w:rsidRDefault="00665355" w:rsidP="002D28D1">
            <w:pPr>
              <w:snapToGrid w:val="0"/>
              <w:jc w:val="center"/>
              <w:rPr>
                <w:rFonts w:ascii="Arial Narrow" w:hAnsi="Arial Narrow"/>
                <w:highlight w:val="yellow"/>
              </w:rPr>
            </w:pPr>
            <w:r>
              <w:rPr>
                <w:rFonts w:ascii="Arial Narrow" w:hAnsi="Arial Narrow"/>
                <w:sz w:val="22"/>
                <w:szCs w:val="22"/>
                <w:highlight w:val="yellow"/>
              </w:rPr>
              <w:t>-</w:t>
            </w:r>
          </w:p>
        </w:tc>
        <w:tc>
          <w:tcPr>
            <w:tcW w:w="489" w:type="pct"/>
            <w:noWrap/>
            <w:vAlign w:val="bottom"/>
          </w:tcPr>
          <w:p w:rsidR="00665355" w:rsidRPr="003679EC" w:rsidRDefault="00665355" w:rsidP="002D28D1">
            <w:pPr>
              <w:snapToGrid w:val="0"/>
              <w:jc w:val="center"/>
              <w:rPr>
                <w:rFonts w:ascii="Arial Narrow" w:hAnsi="Arial Narrow"/>
                <w:highlight w:val="yellow"/>
              </w:rPr>
            </w:pPr>
            <w:r>
              <w:rPr>
                <w:rFonts w:ascii="Arial Narrow" w:hAnsi="Arial Narrow"/>
                <w:sz w:val="22"/>
                <w:szCs w:val="22"/>
                <w:highlight w:val="yellow"/>
              </w:rPr>
              <w:t>61</w:t>
            </w:r>
          </w:p>
        </w:tc>
      </w:tr>
    </w:tbl>
    <w:p w:rsidR="00665355" w:rsidRDefault="00665355" w:rsidP="00142D9F">
      <w:pPr>
        <w:rPr>
          <w:rFonts w:ascii="Arial Narrow" w:hAnsi="Arial Narrow"/>
          <w:b/>
        </w:rPr>
      </w:pPr>
      <w:r>
        <w:rPr>
          <w:rFonts w:ascii="Arial Narrow" w:hAnsi="Arial Narrow"/>
          <w:b/>
        </w:rPr>
        <w:t xml:space="preserve">                                </w:t>
      </w:r>
    </w:p>
    <w:p w:rsidR="00665355" w:rsidRDefault="00665355" w:rsidP="00142D9F">
      <w:pPr>
        <w:jc w:val="center"/>
        <w:rPr>
          <w:rFonts w:ascii="Arial Narrow" w:hAnsi="Arial Narrow"/>
          <w:b/>
        </w:rPr>
      </w:pPr>
      <w:r w:rsidRPr="008C2B5D">
        <w:rPr>
          <w:rFonts w:ascii="Arial Narrow" w:hAnsi="Arial Narrow"/>
          <w:b/>
        </w:rPr>
        <w:t>CLASSIFICA</w:t>
      </w:r>
      <w:r>
        <w:rPr>
          <w:rFonts w:ascii="Arial Narrow" w:hAnsi="Arial Narrow"/>
          <w:b/>
        </w:rPr>
        <w:t xml:space="preserve"> FINALE SERIE A2 GIRONE B</w:t>
      </w:r>
    </w:p>
    <w:p w:rsidR="00665355" w:rsidRDefault="00665355" w:rsidP="00142D9F">
      <w:pPr>
        <w:ind w:left="1416" w:firstLine="708"/>
        <w:rPr>
          <w:rFonts w:ascii="Arial Narrow" w:hAnsi="Arial Narrow"/>
          <w:b/>
        </w:rPr>
      </w:pPr>
    </w:p>
    <w:p w:rsidR="00665355" w:rsidRPr="0078046A" w:rsidRDefault="00665355" w:rsidP="0078046A">
      <w:pPr>
        <w:jc w:val="center"/>
        <w:rPr>
          <w:rFonts w:ascii="Arial Narrow" w:hAnsi="Arial Narrow"/>
          <w:b/>
          <w:sz w:val="12"/>
          <w:szCs w:val="12"/>
        </w:rPr>
      </w:pPr>
    </w:p>
    <w:tbl>
      <w:tblPr>
        <w:tblW w:w="5194" w:type="pct"/>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tblPr>
      <w:tblGrid>
        <w:gridCol w:w="531"/>
        <w:gridCol w:w="2457"/>
        <w:gridCol w:w="421"/>
        <w:gridCol w:w="341"/>
        <w:gridCol w:w="341"/>
        <w:gridCol w:w="341"/>
        <w:gridCol w:w="542"/>
        <w:gridCol w:w="542"/>
        <w:gridCol w:w="502"/>
        <w:gridCol w:w="521"/>
        <w:gridCol w:w="531"/>
        <w:gridCol w:w="585"/>
      </w:tblGrid>
      <w:tr w:rsidR="00665355" w:rsidRPr="0078046A" w:rsidTr="003528A0">
        <w:trPr>
          <w:trHeight w:val="270"/>
        </w:trPr>
        <w:tc>
          <w:tcPr>
            <w:tcW w:w="346" w:type="pct"/>
            <w:noWrap/>
            <w:vAlign w:val="center"/>
          </w:tcPr>
          <w:p w:rsidR="00665355" w:rsidRDefault="00665355">
            <w:pPr>
              <w:jc w:val="center"/>
              <w:rPr>
                <w:rFonts w:ascii="Arial Narrow" w:hAnsi="Arial Narrow"/>
                <w:b/>
                <w:bCs/>
                <w:color w:val="000000"/>
              </w:rPr>
            </w:pPr>
            <w:r>
              <w:rPr>
                <w:rFonts w:ascii="Arial Narrow" w:hAnsi="Arial Narrow" w:cs="Arial"/>
                <w:b/>
                <w:bCs/>
                <w:color w:val="000000"/>
                <w:sz w:val="22"/>
                <w:szCs w:val="22"/>
              </w:rPr>
              <w:t>Pos.</w:t>
            </w:r>
          </w:p>
        </w:tc>
        <w:tc>
          <w:tcPr>
            <w:tcW w:w="1605" w:type="pct"/>
            <w:noWrap/>
            <w:vAlign w:val="center"/>
          </w:tcPr>
          <w:p w:rsidR="00665355" w:rsidRDefault="00665355">
            <w:pPr>
              <w:jc w:val="center"/>
              <w:rPr>
                <w:rFonts w:ascii="Arial Narrow" w:hAnsi="Arial Narrow"/>
                <w:b/>
                <w:bCs/>
                <w:color w:val="000000"/>
              </w:rPr>
            </w:pPr>
            <w:r>
              <w:rPr>
                <w:rFonts w:ascii="Arial Narrow" w:hAnsi="Arial Narrow" w:cs="Arial"/>
                <w:b/>
                <w:bCs/>
                <w:color w:val="000000"/>
                <w:sz w:val="22"/>
                <w:szCs w:val="22"/>
              </w:rPr>
              <w:t>Squadra</w:t>
            </w:r>
          </w:p>
        </w:tc>
        <w:tc>
          <w:tcPr>
            <w:tcW w:w="275" w:type="pct"/>
            <w:noWrap/>
            <w:vAlign w:val="center"/>
          </w:tcPr>
          <w:p w:rsidR="00665355" w:rsidRDefault="00665355">
            <w:pPr>
              <w:jc w:val="center"/>
              <w:rPr>
                <w:rFonts w:ascii="Arial Narrow" w:hAnsi="Arial Narrow"/>
                <w:b/>
                <w:bCs/>
                <w:color w:val="000000"/>
              </w:rPr>
            </w:pPr>
            <w:r>
              <w:rPr>
                <w:rFonts w:ascii="Arial Narrow" w:hAnsi="Arial Narrow" w:cs="Arial"/>
                <w:b/>
                <w:bCs/>
                <w:color w:val="000000"/>
                <w:sz w:val="22"/>
                <w:szCs w:val="22"/>
              </w:rPr>
              <w:t>PTI</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G</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V</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P</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PF</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PS</w:t>
            </w:r>
          </w:p>
        </w:tc>
        <w:tc>
          <w:tcPr>
            <w:tcW w:w="32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Diff.</w:t>
            </w:r>
          </w:p>
        </w:tc>
        <w:tc>
          <w:tcPr>
            <w:tcW w:w="340"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MPF</w:t>
            </w:r>
          </w:p>
        </w:tc>
        <w:tc>
          <w:tcPr>
            <w:tcW w:w="347"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MPS</w:t>
            </w:r>
          </w:p>
        </w:tc>
        <w:tc>
          <w:tcPr>
            <w:tcW w:w="38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Diff.</w:t>
            </w:r>
          </w:p>
        </w:tc>
      </w:tr>
      <w:tr w:rsidR="00665355" w:rsidRPr="00C624EC" w:rsidTr="003528A0">
        <w:trPr>
          <w:trHeight w:val="270"/>
        </w:trPr>
        <w:tc>
          <w:tcPr>
            <w:tcW w:w="346"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w:t>
            </w:r>
          </w:p>
        </w:tc>
        <w:tc>
          <w:tcPr>
            <w:tcW w:w="1605" w:type="pct"/>
            <w:noWrap/>
            <w:vAlign w:val="center"/>
          </w:tcPr>
          <w:p w:rsidR="00665355" w:rsidRDefault="00665355">
            <w:pPr>
              <w:jc w:val="center"/>
              <w:rPr>
                <w:rFonts w:ascii="Arial Narrow" w:hAnsi="Arial Narrow"/>
                <w:color w:val="000000"/>
              </w:rPr>
            </w:pPr>
            <w:r>
              <w:rPr>
                <w:rFonts w:ascii="Arial Narrow" w:hAnsi="Arial Narrow"/>
                <w:color w:val="000000"/>
                <w:sz w:val="22"/>
                <w:szCs w:val="22"/>
              </w:rPr>
              <w:t>Sport Pisa IES</w:t>
            </w:r>
          </w:p>
        </w:tc>
        <w:tc>
          <w:tcPr>
            <w:tcW w:w="275" w:type="pct"/>
            <w:noWrap/>
            <w:vAlign w:val="center"/>
          </w:tcPr>
          <w:p w:rsidR="00665355" w:rsidRPr="00171CDC" w:rsidRDefault="00665355" w:rsidP="00115256">
            <w:pPr>
              <w:jc w:val="center"/>
              <w:rPr>
                <w:rFonts w:ascii="Arial Narrow" w:hAnsi="Arial Narrow"/>
                <w:b/>
                <w:bCs/>
                <w:color w:val="000000"/>
                <w:highlight w:val="yellow"/>
              </w:rPr>
            </w:pPr>
            <w:r>
              <w:rPr>
                <w:rFonts w:ascii="Arial Narrow" w:hAnsi="Arial Narrow"/>
                <w:b/>
                <w:bCs/>
                <w:color w:val="000000"/>
                <w:sz w:val="22"/>
                <w:szCs w:val="22"/>
                <w:highlight w:val="yellow"/>
              </w:rPr>
              <w:t>36</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18</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4</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1482</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1144</w:t>
            </w:r>
          </w:p>
        </w:tc>
        <w:tc>
          <w:tcPr>
            <w:tcW w:w="32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338</w:t>
            </w:r>
          </w:p>
        </w:tc>
        <w:tc>
          <w:tcPr>
            <w:tcW w:w="340"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67.3</w:t>
            </w:r>
          </w:p>
        </w:tc>
        <w:tc>
          <w:tcPr>
            <w:tcW w:w="347"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52</w:t>
            </w:r>
          </w:p>
        </w:tc>
        <w:tc>
          <w:tcPr>
            <w:tcW w:w="38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15.3</w:t>
            </w:r>
          </w:p>
        </w:tc>
      </w:tr>
      <w:tr w:rsidR="00665355" w:rsidRPr="00C624EC" w:rsidTr="003528A0">
        <w:trPr>
          <w:trHeight w:val="270"/>
        </w:trPr>
        <w:tc>
          <w:tcPr>
            <w:tcW w:w="346" w:type="pct"/>
            <w:noWrap/>
            <w:vAlign w:val="center"/>
          </w:tcPr>
          <w:p w:rsidR="00665355" w:rsidRDefault="00665355" w:rsidP="00662133">
            <w:pPr>
              <w:jc w:val="center"/>
              <w:rPr>
                <w:rFonts w:ascii="Arial Narrow" w:hAnsi="Arial Narrow"/>
                <w:color w:val="000000"/>
              </w:rPr>
            </w:pPr>
            <w:r>
              <w:rPr>
                <w:rFonts w:ascii="Arial Narrow" w:hAnsi="Arial Narrow" w:cs="Arial"/>
                <w:color w:val="000000"/>
                <w:sz w:val="22"/>
                <w:szCs w:val="22"/>
              </w:rPr>
              <w:t>2</w:t>
            </w:r>
          </w:p>
        </w:tc>
        <w:tc>
          <w:tcPr>
            <w:tcW w:w="1605" w:type="pct"/>
            <w:noWrap/>
            <w:vAlign w:val="center"/>
          </w:tcPr>
          <w:p w:rsidR="00665355" w:rsidRDefault="00665355" w:rsidP="00662133">
            <w:pPr>
              <w:jc w:val="center"/>
              <w:rPr>
                <w:rFonts w:ascii="Arial Narrow" w:hAnsi="Arial Narrow"/>
                <w:color w:val="000000"/>
              </w:rPr>
            </w:pPr>
            <w:r>
              <w:rPr>
                <w:rFonts w:ascii="Arial Narrow" w:hAnsi="Arial Narrow"/>
                <w:color w:val="000000"/>
                <w:sz w:val="22"/>
                <w:szCs w:val="22"/>
              </w:rPr>
              <w:t>Nuova Vigoni Legnami Li</w:t>
            </w:r>
          </w:p>
        </w:tc>
        <w:tc>
          <w:tcPr>
            <w:tcW w:w="275" w:type="pct"/>
            <w:noWrap/>
            <w:vAlign w:val="center"/>
          </w:tcPr>
          <w:p w:rsidR="00665355" w:rsidRPr="00171CDC" w:rsidRDefault="00665355" w:rsidP="0001192B">
            <w:pPr>
              <w:jc w:val="center"/>
              <w:rPr>
                <w:rFonts w:ascii="Arial Narrow" w:hAnsi="Arial Narrow"/>
                <w:b/>
                <w:bCs/>
                <w:color w:val="000000"/>
                <w:highlight w:val="yellow"/>
              </w:rPr>
            </w:pPr>
            <w:r>
              <w:rPr>
                <w:rFonts w:ascii="Arial Narrow" w:hAnsi="Arial Narrow"/>
                <w:b/>
                <w:bCs/>
                <w:color w:val="000000"/>
                <w:sz w:val="22"/>
                <w:szCs w:val="22"/>
                <w:highlight w:val="yellow"/>
              </w:rPr>
              <w:t>36</w:t>
            </w:r>
          </w:p>
        </w:tc>
        <w:tc>
          <w:tcPr>
            <w:tcW w:w="223" w:type="pct"/>
            <w:noWrap/>
            <w:vAlign w:val="center"/>
          </w:tcPr>
          <w:p w:rsidR="00665355" w:rsidRDefault="00665355" w:rsidP="00757312">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rsidP="006C31B9">
            <w:pPr>
              <w:jc w:val="center"/>
              <w:rPr>
                <w:rFonts w:ascii="Arial Narrow" w:hAnsi="Arial Narrow"/>
                <w:color w:val="000000"/>
              </w:rPr>
            </w:pPr>
            <w:r>
              <w:rPr>
                <w:rFonts w:ascii="Arial Narrow" w:hAnsi="Arial Narrow" w:cs="Arial"/>
                <w:color w:val="000000"/>
                <w:sz w:val="22"/>
                <w:szCs w:val="22"/>
              </w:rPr>
              <w:t>18</w:t>
            </w:r>
          </w:p>
        </w:tc>
        <w:tc>
          <w:tcPr>
            <w:tcW w:w="223" w:type="pct"/>
            <w:noWrap/>
            <w:vAlign w:val="center"/>
          </w:tcPr>
          <w:p w:rsidR="00665355" w:rsidRDefault="00665355" w:rsidP="00662133">
            <w:pPr>
              <w:jc w:val="center"/>
              <w:rPr>
                <w:rFonts w:ascii="Arial Narrow" w:hAnsi="Arial Narrow"/>
                <w:color w:val="000000"/>
              </w:rPr>
            </w:pPr>
            <w:r>
              <w:rPr>
                <w:rFonts w:ascii="Arial Narrow" w:hAnsi="Arial Narrow" w:cs="Arial"/>
                <w:color w:val="000000"/>
                <w:sz w:val="22"/>
                <w:szCs w:val="22"/>
              </w:rPr>
              <w:t>4</w:t>
            </w:r>
          </w:p>
        </w:tc>
        <w:tc>
          <w:tcPr>
            <w:tcW w:w="354" w:type="pct"/>
            <w:noWrap/>
            <w:vAlign w:val="center"/>
          </w:tcPr>
          <w:p w:rsidR="00665355" w:rsidRDefault="00665355" w:rsidP="00662133">
            <w:pPr>
              <w:jc w:val="center"/>
              <w:rPr>
                <w:rFonts w:ascii="Arial Narrow" w:hAnsi="Arial Narrow"/>
                <w:color w:val="000000"/>
              </w:rPr>
            </w:pPr>
            <w:r>
              <w:rPr>
                <w:rFonts w:ascii="Arial Narrow" w:hAnsi="Arial Narrow" w:cs="Arial"/>
                <w:color w:val="000000"/>
                <w:sz w:val="22"/>
                <w:szCs w:val="22"/>
              </w:rPr>
              <w:t>1337</w:t>
            </w:r>
          </w:p>
        </w:tc>
        <w:tc>
          <w:tcPr>
            <w:tcW w:w="354" w:type="pct"/>
            <w:noWrap/>
            <w:vAlign w:val="center"/>
          </w:tcPr>
          <w:p w:rsidR="00665355" w:rsidRDefault="00665355" w:rsidP="00662133">
            <w:pPr>
              <w:jc w:val="center"/>
              <w:rPr>
                <w:rFonts w:ascii="Arial Narrow" w:hAnsi="Arial Narrow"/>
                <w:color w:val="000000"/>
              </w:rPr>
            </w:pPr>
            <w:r>
              <w:rPr>
                <w:rFonts w:ascii="Arial Narrow" w:hAnsi="Arial Narrow" w:cs="Arial"/>
                <w:color w:val="000000"/>
                <w:sz w:val="22"/>
                <w:szCs w:val="22"/>
              </w:rPr>
              <w:t>1132</w:t>
            </w:r>
          </w:p>
        </w:tc>
        <w:tc>
          <w:tcPr>
            <w:tcW w:w="328" w:type="pct"/>
            <w:noWrap/>
            <w:vAlign w:val="center"/>
          </w:tcPr>
          <w:p w:rsidR="00665355" w:rsidRDefault="00665355" w:rsidP="00662133">
            <w:pPr>
              <w:jc w:val="center"/>
              <w:rPr>
                <w:rFonts w:ascii="Arial Narrow" w:hAnsi="Arial Narrow"/>
                <w:color w:val="000000"/>
              </w:rPr>
            </w:pPr>
            <w:r>
              <w:rPr>
                <w:rFonts w:ascii="Arial Narrow" w:hAnsi="Arial Narrow" w:cs="Arial"/>
                <w:color w:val="000000"/>
                <w:sz w:val="22"/>
                <w:szCs w:val="22"/>
              </w:rPr>
              <w:t>205</w:t>
            </w:r>
          </w:p>
        </w:tc>
        <w:tc>
          <w:tcPr>
            <w:tcW w:w="340" w:type="pct"/>
            <w:noWrap/>
            <w:vAlign w:val="center"/>
          </w:tcPr>
          <w:p w:rsidR="00665355" w:rsidRDefault="00665355" w:rsidP="00662133">
            <w:pPr>
              <w:jc w:val="center"/>
              <w:rPr>
                <w:rFonts w:ascii="Arial Narrow" w:hAnsi="Arial Narrow"/>
                <w:color w:val="000000"/>
              </w:rPr>
            </w:pPr>
            <w:r>
              <w:rPr>
                <w:rFonts w:ascii="Arial Narrow" w:hAnsi="Arial Narrow" w:cs="Arial"/>
                <w:color w:val="000000"/>
                <w:sz w:val="22"/>
                <w:szCs w:val="22"/>
              </w:rPr>
              <w:t>60.7</w:t>
            </w:r>
          </w:p>
        </w:tc>
        <w:tc>
          <w:tcPr>
            <w:tcW w:w="347" w:type="pct"/>
            <w:noWrap/>
            <w:vAlign w:val="center"/>
          </w:tcPr>
          <w:p w:rsidR="00665355" w:rsidRDefault="00665355" w:rsidP="00662133">
            <w:pPr>
              <w:jc w:val="center"/>
              <w:rPr>
                <w:rFonts w:ascii="Arial Narrow" w:hAnsi="Arial Narrow"/>
                <w:color w:val="000000"/>
              </w:rPr>
            </w:pPr>
            <w:r>
              <w:rPr>
                <w:rFonts w:ascii="Arial Narrow" w:hAnsi="Arial Narrow" w:cs="Arial"/>
                <w:color w:val="000000"/>
                <w:sz w:val="22"/>
                <w:szCs w:val="22"/>
              </w:rPr>
              <w:t>51.4</w:t>
            </w:r>
          </w:p>
        </w:tc>
        <w:tc>
          <w:tcPr>
            <w:tcW w:w="383" w:type="pct"/>
            <w:noWrap/>
            <w:vAlign w:val="center"/>
          </w:tcPr>
          <w:p w:rsidR="00665355" w:rsidRDefault="00665355" w:rsidP="00662133">
            <w:pPr>
              <w:jc w:val="center"/>
              <w:rPr>
                <w:rFonts w:ascii="Arial Narrow" w:hAnsi="Arial Narrow"/>
                <w:color w:val="000000"/>
              </w:rPr>
            </w:pPr>
            <w:r>
              <w:rPr>
                <w:rFonts w:ascii="Arial Narrow" w:hAnsi="Arial Narrow" w:cs="Arial"/>
                <w:color w:val="000000"/>
                <w:sz w:val="22"/>
                <w:szCs w:val="22"/>
              </w:rPr>
              <w:t>9.3</w:t>
            </w:r>
          </w:p>
        </w:tc>
      </w:tr>
      <w:tr w:rsidR="00665355" w:rsidRPr="00C624EC" w:rsidTr="003528A0">
        <w:trPr>
          <w:trHeight w:val="270"/>
        </w:trPr>
        <w:tc>
          <w:tcPr>
            <w:tcW w:w="346" w:type="pct"/>
            <w:noWrap/>
            <w:vAlign w:val="center"/>
          </w:tcPr>
          <w:p w:rsidR="00665355" w:rsidRDefault="00665355" w:rsidP="0051540B">
            <w:pPr>
              <w:jc w:val="center"/>
              <w:rPr>
                <w:rFonts w:ascii="Arial Narrow" w:hAnsi="Arial Narrow"/>
                <w:color w:val="000000"/>
              </w:rPr>
            </w:pPr>
            <w:r>
              <w:rPr>
                <w:rFonts w:ascii="Arial Narrow" w:hAnsi="Arial Narrow" w:cs="Arial"/>
                <w:color w:val="000000"/>
                <w:sz w:val="22"/>
                <w:szCs w:val="22"/>
              </w:rPr>
              <w:t>3</w:t>
            </w:r>
          </w:p>
        </w:tc>
        <w:tc>
          <w:tcPr>
            <w:tcW w:w="1605" w:type="pct"/>
            <w:noWrap/>
            <w:vAlign w:val="center"/>
          </w:tcPr>
          <w:p w:rsidR="00665355" w:rsidRDefault="00665355" w:rsidP="0051540B">
            <w:pPr>
              <w:jc w:val="center"/>
              <w:rPr>
                <w:rFonts w:ascii="Arial Narrow" w:hAnsi="Arial Narrow"/>
                <w:color w:val="000000"/>
              </w:rPr>
            </w:pPr>
            <w:r>
              <w:rPr>
                <w:rFonts w:ascii="Arial Narrow" w:hAnsi="Arial Narrow"/>
                <w:color w:val="000000"/>
                <w:sz w:val="22"/>
                <w:szCs w:val="22"/>
              </w:rPr>
              <w:t>Ai Paparazzi Livorno</w:t>
            </w:r>
          </w:p>
        </w:tc>
        <w:tc>
          <w:tcPr>
            <w:tcW w:w="275" w:type="pct"/>
            <w:noWrap/>
            <w:vAlign w:val="center"/>
          </w:tcPr>
          <w:p w:rsidR="00665355" w:rsidRPr="00171CDC" w:rsidRDefault="00665355" w:rsidP="00116FBF">
            <w:pPr>
              <w:jc w:val="center"/>
              <w:rPr>
                <w:rFonts w:ascii="Arial Narrow" w:hAnsi="Arial Narrow"/>
                <w:b/>
                <w:bCs/>
                <w:color w:val="000000"/>
                <w:highlight w:val="yellow"/>
              </w:rPr>
            </w:pPr>
            <w:r>
              <w:rPr>
                <w:rFonts w:ascii="Arial Narrow" w:hAnsi="Arial Narrow"/>
                <w:b/>
                <w:bCs/>
                <w:color w:val="000000"/>
                <w:sz w:val="22"/>
                <w:szCs w:val="22"/>
                <w:highlight w:val="yellow"/>
              </w:rPr>
              <w:t>36</w:t>
            </w:r>
          </w:p>
        </w:tc>
        <w:tc>
          <w:tcPr>
            <w:tcW w:w="223" w:type="pct"/>
            <w:noWrap/>
            <w:vAlign w:val="center"/>
          </w:tcPr>
          <w:p w:rsidR="00665355" w:rsidRDefault="00665355" w:rsidP="0051540B">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rsidP="0051540B">
            <w:pPr>
              <w:jc w:val="center"/>
              <w:rPr>
                <w:rFonts w:ascii="Arial Narrow" w:hAnsi="Arial Narrow"/>
                <w:color w:val="000000"/>
              </w:rPr>
            </w:pPr>
            <w:r>
              <w:rPr>
                <w:rFonts w:ascii="Arial Narrow" w:hAnsi="Arial Narrow" w:cs="Arial"/>
                <w:color w:val="000000"/>
                <w:sz w:val="22"/>
                <w:szCs w:val="22"/>
              </w:rPr>
              <w:t>18</w:t>
            </w:r>
          </w:p>
        </w:tc>
        <w:tc>
          <w:tcPr>
            <w:tcW w:w="223" w:type="pct"/>
            <w:noWrap/>
            <w:vAlign w:val="center"/>
          </w:tcPr>
          <w:p w:rsidR="00665355" w:rsidRDefault="00665355" w:rsidP="0051540B">
            <w:pPr>
              <w:jc w:val="center"/>
              <w:rPr>
                <w:rFonts w:ascii="Arial Narrow" w:hAnsi="Arial Narrow"/>
                <w:color w:val="000000"/>
              </w:rPr>
            </w:pPr>
            <w:r>
              <w:rPr>
                <w:rFonts w:ascii="Arial Narrow" w:hAnsi="Arial Narrow" w:cs="Arial"/>
                <w:color w:val="000000"/>
                <w:sz w:val="22"/>
                <w:szCs w:val="22"/>
              </w:rPr>
              <w:t>4</w:t>
            </w:r>
          </w:p>
        </w:tc>
        <w:tc>
          <w:tcPr>
            <w:tcW w:w="354" w:type="pct"/>
            <w:noWrap/>
            <w:vAlign w:val="center"/>
          </w:tcPr>
          <w:p w:rsidR="00665355" w:rsidRDefault="00665355" w:rsidP="0051540B">
            <w:pPr>
              <w:jc w:val="center"/>
              <w:rPr>
                <w:rFonts w:ascii="Arial Narrow" w:hAnsi="Arial Narrow"/>
                <w:color w:val="000000"/>
              </w:rPr>
            </w:pPr>
            <w:r>
              <w:rPr>
                <w:rFonts w:ascii="Arial Narrow" w:hAnsi="Arial Narrow" w:cs="Arial"/>
                <w:color w:val="000000"/>
                <w:sz w:val="22"/>
                <w:szCs w:val="22"/>
              </w:rPr>
              <w:t>1281</w:t>
            </w:r>
          </w:p>
        </w:tc>
        <w:tc>
          <w:tcPr>
            <w:tcW w:w="354" w:type="pct"/>
            <w:noWrap/>
            <w:vAlign w:val="center"/>
          </w:tcPr>
          <w:p w:rsidR="00665355" w:rsidRDefault="00665355" w:rsidP="0051540B">
            <w:pPr>
              <w:jc w:val="center"/>
              <w:rPr>
                <w:rFonts w:ascii="Arial Narrow" w:hAnsi="Arial Narrow"/>
                <w:color w:val="000000"/>
              </w:rPr>
            </w:pPr>
            <w:r>
              <w:rPr>
                <w:rFonts w:ascii="Arial Narrow" w:hAnsi="Arial Narrow" w:cs="Arial"/>
                <w:color w:val="000000"/>
                <w:sz w:val="22"/>
                <w:szCs w:val="22"/>
              </w:rPr>
              <w:t>1118</w:t>
            </w:r>
          </w:p>
        </w:tc>
        <w:tc>
          <w:tcPr>
            <w:tcW w:w="328" w:type="pct"/>
            <w:noWrap/>
            <w:vAlign w:val="center"/>
          </w:tcPr>
          <w:p w:rsidR="00665355" w:rsidRDefault="00665355" w:rsidP="0051540B">
            <w:pPr>
              <w:jc w:val="center"/>
              <w:rPr>
                <w:rFonts w:ascii="Arial Narrow" w:hAnsi="Arial Narrow"/>
                <w:color w:val="000000"/>
              </w:rPr>
            </w:pPr>
            <w:r>
              <w:rPr>
                <w:rFonts w:ascii="Arial Narrow" w:hAnsi="Arial Narrow" w:cs="Arial"/>
                <w:color w:val="000000"/>
                <w:sz w:val="22"/>
                <w:szCs w:val="22"/>
              </w:rPr>
              <w:t>163</w:t>
            </w:r>
          </w:p>
        </w:tc>
        <w:tc>
          <w:tcPr>
            <w:tcW w:w="340" w:type="pct"/>
            <w:noWrap/>
            <w:vAlign w:val="center"/>
          </w:tcPr>
          <w:p w:rsidR="00665355" w:rsidRDefault="00665355" w:rsidP="0051540B">
            <w:pPr>
              <w:jc w:val="center"/>
              <w:rPr>
                <w:rFonts w:ascii="Arial Narrow" w:hAnsi="Arial Narrow"/>
                <w:color w:val="000000"/>
              </w:rPr>
            </w:pPr>
            <w:r>
              <w:rPr>
                <w:rFonts w:ascii="Arial Narrow" w:hAnsi="Arial Narrow" w:cs="Arial"/>
                <w:color w:val="000000"/>
                <w:sz w:val="22"/>
                <w:szCs w:val="22"/>
              </w:rPr>
              <w:t>58.2</w:t>
            </w:r>
          </w:p>
        </w:tc>
        <w:tc>
          <w:tcPr>
            <w:tcW w:w="347" w:type="pct"/>
            <w:noWrap/>
            <w:vAlign w:val="center"/>
          </w:tcPr>
          <w:p w:rsidR="00665355" w:rsidRPr="00464670" w:rsidRDefault="00665355" w:rsidP="0051540B">
            <w:pPr>
              <w:jc w:val="center"/>
              <w:rPr>
                <w:rFonts w:ascii="Arial Narrow" w:hAnsi="Arial Narrow" w:cs="Arial"/>
                <w:color w:val="000000"/>
              </w:rPr>
            </w:pPr>
            <w:r>
              <w:rPr>
                <w:rFonts w:ascii="Arial Narrow" w:hAnsi="Arial Narrow" w:cs="Arial"/>
                <w:color w:val="000000"/>
                <w:sz w:val="22"/>
                <w:szCs w:val="22"/>
              </w:rPr>
              <w:t>50.8</w:t>
            </w:r>
          </w:p>
        </w:tc>
        <w:tc>
          <w:tcPr>
            <w:tcW w:w="383" w:type="pct"/>
            <w:noWrap/>
            <w:vAlign w:val="center"/>
          </w:tcPr>
          <w:p w:rsidR="00665355" w:rsidRDefault="00665355" w:rsidP="0051540B">
            <w:pPr>
              <w:jc w:val="center"/>
              <w:rPr>
                <w:rFonts w:ascii="Arial Narrow" w:hAnsi="Arial Narrow"/>
                <w:color w:val="000000"/>
              </w:rPr>
            </w:pPr>
            <w:r>
              <w:rPr>
                <w:rFonts w:ascii="Arial Narrow" w:hAnsi="Arial Narrow" w:cs="Arial"/>
                <w:color w:val="000000"/>
                <w:sz w:val="22"/>
                <w:szCs w:val="22"/>
              </w:rPr>
              <w:t>7.4</w:t>
            </w:r>
          </w:p>
        </w:tc>
      </w:tr>
      <w:tr w:rsidR="00665355" w:rsidRPr="00C624EC" w:rsidTr="003528A0">
        <w:trPr>
          <w:trHeight w:val="270"/>
        </w:trPr>
        <w:tc>
          <w:tcPr>
            <w:tcW w:w="346"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4</w:t>
            </w:r>
          </w:p>
        </w:tc>
        <w:tc>
          <w:tcPr>
            <w:tcW w:w="1605" w:type="pct"/>
            <w:noWrap/>
            <w:vAlign w:val="center"/>
          </w:tcPr>
          <w:p w:rsidR="00665355" w:rsidRDefault="00665355">
            <w:pPr>
              <w:jc w:val="center"/>
              <w:rPr>
                <w:rFonts w:ascii="Arial Narrow" w:hAnsi="Arial Narrow"/>
                <w:color w:val="000000"/>
              </w:rPr>
            </w:pPr>
            <w:r>
              <w:rPr>
                <w:rFonts w:ascii="Arial Narrow" w:hAnsi="Arial Narrow"/>
                <w:color w:val="000000"/>
                <w:sz w:val="22"/>
                <w:szCs w:val="22"/>
              </w:rPr>
              <w:t>I Libici Livorno</w:t>
            </w:r>
          </w:p>
        </w:tc>
        <w:tc>
          <w:tcPr>
            <w:tcW w:w="275" w:type="pct"/>
            <w:noWrap/>
            <w:vAlign w:val="center"/>
          </w:tcPr>
          <w:p w:rsidR="00665355" w:rsidRPr="00171CDC" w:rsidRDefault="00665355" w:rsidP="00DE3464">
            <w:pPr>
              <w:jc w:val="center"/>
              <w:rPr>
                <w:rFonts w:ascii="Arial Narrow" w:hAnsi="Arial Narrow"/>
                <w:b/>
                <w:bCs/>
                <w:color w:val="000000"/>
                <w:highlight w:val="yellow"/>
              </w:rPr>
            </w:pPr>
            <w:r>
              <w:rPr>
                <w:rFonts w:ascii="Arial Narrow" w:hAnsi="Arial Narrow"/>
                <w:b/>
                <w:bCs/>
                <w:color w:val="000000"/>
                <w:sz w:val="22"/>
                <w:szCs w:val="22"/>
                <w:highlight w:val="yellow"/>
              </w:rPr>
              <w:t>34</w:t>
            </w:r>
          </w:p>
        </w:tc>
        <w:tc>
          <w:tcPr>
            <w:tcW w:w="223" w:type="pct"/>
            <w:noWrap/>
            <w:vAlign w:val="center"/>
          </w:tcPr>
          <w:p w:rsidR="00665355" w:rsidRDefault="00665355" w:rsidP="006E65D9">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rsidP="006C31B9">
            <w:pPr>
              <w:jc w:val="center"/>
              <w:rPr>
                <w:rFonts w:ascii="Arial Narrow" w:hAnsi="Arial Narrow"/>
                <w:color w:val="000000"/>
              </w:rPr>
            </w:pPr>
            <w:r>
              <w:rPr>
                <w:rFonts w:ascii="Arial Narrow" w:hAnsi="Arial Narrow" w:cs="Arial"/>
                <w:color w:val="000000"/>
                <w:sz w:val="22"/>
                <w:szCs w:val="22"/>
              </w:rPr>
              <w:t>17</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1393</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1240</w:t>
            </w:r>
          </w:p>
        </w:tc>
        <w:tc>
          <w:tcPr>
            <w:tcW w:w="32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153</w:t>
            </w:r>
          </w:p>
        </w:tc>
        <w:tc>
          <w:tcPr>
            <w:tcW w:w="340"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63.3</w:t>
            </w:r>
          </w:p>
        </w:tc>
        <w:tc>
          <w:tcPr>
            <w:tcW w:w="347"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56.3</w:t>
            </w:r>
          </w:p>
        </w:tc>
        <w:tc>
          <w:tcPr>
            <w:tcW w:w="38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7</w:t>
            </w:r>
          </w:p>
        </w:tc>
      </w:tr>
      <w:tr w:rsidR="00665355" w:rsidRPr="00C624EC" w:rsidTr="003528A0">
        <w:trPr>
          <w:trHeight w:val="270"/>
        </w:trPr>
        <w:tc>
          <w:tcPr>
            <w:tcW w:w="346"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w:t>
            </w:r>
          </w:p>
        </w:tc>
        <w:tc>
          <w:tcPr>
            <w:tcW w:w="1605" w:type="pct"/>
            <w:noWrap/>
            <w:vAlign w:val="center"/>
          </w:tcPr>
          <w:p w:rsidR="00665355" w:rsidRDefault="00665355">
            <w:pPr>
              <w:jc w:val="center"/>
              <w:rPr>
                <w:rFonts w:ascii="Arial Narrow" w:hAnsi="Arial Narrow"/>
                <w:color w:val="000000"/>
              </w:rPr>
            </w:pPr>
            <w:r>
              <w:rPr>
                <w:rFonts w:ascii="Arial Narrow" w:hAnsi="Arial Narrow"/>
                <w:color w:val="000000"/>
                <w:sz w:val="22"/>
                <w:szCs w:val="22"/>
              </w:rPr>
              <w:t>Tirreno Residence Cecina</w:t>
            </w:r>
          </w:p>
        </w:tc>
        <w:tc>
          <w:tcPr>
            <w:tcW w:w="275" w:type="pct"/>
            <w:noWrap/>
            <w:vAlign w:val="center"/>
          </w:tcPr>
          <w:p w:rsidR="00665355" w:rsidRPr="00171CDC" w:rsidRDefault="00665355" w:rsidP="00343998">
            <w:pPr>
              <w:jc w:val="center"/>
              <w:rPr>
                <w:rFonts w:ascii="Arial Narrow" w:hAnsi="Arial Narrow"/>
                <w:b/>
                <w:bCs/>
                <w:color w:val="000000"/>
                <w:highlight w:val="yellow"/>
              </w:rPr>
            </w:pPr>
            <w:r>
              <w:rPr>
                <w:rFonts w:ascii="Arial Narrow" w:hAnsi="Arial Narrow"/>
                <w:b/>
                <w:bCs/>
                <w:color w:val="000000"/>
                <w:sz w:val="22"/>
                <w:szCs w:val="22"/>
                <w:highlight w:val="yellow"/>
              </w:rPr>
              <w:t>26</w:t>
            </w:r>
          </w:p>
        </w:tc>
        <w:tc>
          <w:tcPr>
            <w:tcW w:w="223" w:type="pct"/>
            <w:noWrap/>
            <w:vAlign w:val="center"/>
          </w:tcPr>
          <w:p w:rsidR="00665355" w:rsidRDefault="00665355" w:rsidP="0083582C">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13</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9</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1332</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1206</w:t>
            </w:r>
          </w:p>
        </w:tc>
        <w:tc>
          <w:tcPr>
            <w:tcW w:w="32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126</w:t>
            </w:r>
          </w:p>
        </w:tc>
        <w:tc>
          <w:tcPr>
            <w:tcW w:w="340"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60.5</w:t>
            </w:r>
          </w:p>
        </w:tc>
        <w:tc>
          <w:tcPr>
            <w:tcW w:w="347"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54.8</w:t>
            </w:r>
          </w:p>
        </w:tc>
        <w:tc>
          <w:tcPr>
            <w:tcW w:w="38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5.7</w:t>
            </w:r>
          </w:p>
        </w:tc>
      </w:tr>
      <w:tr w:rsidR="00665355" w:rsidRPr="00C624EC" w:rsidTr="003528A0">
        <w:trPr>
          <w:trHeight w:val="270"/>
        </w:trPr>
        <w:tc>
          <w:tcPr>
            <w:tcW w:w="346"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6</w:t>
            </w:r>
          </w:p>
        </w:tc>
        <w:tc>
          <w:tcPr>
            <w:tcW w:w="1605" w:type="pct"/>
            <w:noWrap/>
            <w:vAlign w:val="center"/>
          </w:tcPr>
          <w:p w:rsidR="00665355" w:rsidRDefault="00665355" w:rsidP="00FF5DC5">
            <w:pPr>
              <w:jc w:val="center"/>
              <w:rPr>
                <w:rFonts w:ascii="Arial Narrow" w:hAnsi="Arial Narrow"/>
                <w:color w:val="000000"/>
              </w:rPr>
            </w:pPr>
            <w:r>
              <w:rPr>
                <w:rFonts w:ascii="Arial Narrow" w:hAnsi="Arial Narrow"/>
                <w:color w:val="000000"/>
                <w:sz w:val="22"/>
                <w:szCs w:val="22"/>
                <w:lang w:val="en-GB"/>
              </w:rPr>
              <w:t>Steelworkers UISP Piombino</w:t>
            </w:r>
          </w:p>
        </w:tc>
        <w:tc>
          <w:tcPr>
            <w:tcW w:w="275" w:type="pct"/>
            <w:noWrap/>
            <w:vAlign w:val="center"/>
          </w:tcPr>
          <w:p w:rsidR="00665355" w:rsidRPr="00171CDC" w:rsidRDefault="00665355" w:rsidP="0022128A">
            <w:pPr>
              <w:jc w:val="center"/>
              <w:rPr>
                <w:rFonts w:ascii="Arial Narrow" w:hAnsi="Arial Narrow"/>
                <w:b/>
                <w:bCs/>
                <w:color w:val="000000"/>
                <w:highlight w:val="yellow"/>
              </w:rPr>
            </w:pPr>
            <w:r>
              <w:rPr>
                <w:rFonts w:ascii="Arial Narrow" w:hAnsi="Arial Narrow"/>
                <w:b/>
                <w:bCs/>
                <w:color w:val="000000"/>
                <w:sz w:val="22"/>
                <w:szCs w:val="22"/>
                <w:highlight w:val="yellow"/>
              </w:rPr>
              <w:t>26</w:t>
            </w:r>
          </w:p>
        </w:tc>
        <w:tc>
          <w:tcPr>
            <w:tcW w:w="223" w:type="pct"/>
            <w:noWrap/>
            <w:vAlign w:val="center"/>
          </w:tcPr>
          <w:p w:rsidR="00665355" w:rsidRDefault="00665355" w:rsidP="00EA5176">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13</w:t>
            </w:r>
          </w:p>
        </w:tc>
        <w:tc>
          <w:tcPr>
            <w:tcW w:w="223"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9</w:t>
            </w:r>
          </w:p>
        </w:tc>
        <w:tc>
          <w:tcPr>
            <w:tcW w:w="354"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1291</w:t>
            </w:r>
          </w:p>
        </w:tc>
        <w:tc>
          <w:tcPr>
            <w:tcW w:w="354"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1208</w:t>
            </w:r>
          </w:p>
        </w:tc>
        <w:tc>
          <w:tcPr>
            <w:tcW w:w="328"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83</w:t>
            </w:r>
          </w:p>
        </w:tc>
        <w:tc>
          <w:tcPr>
            <w:tcW w:w="340"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58.6</w:t>
            </w:r>
          </w:p>
        </w:tc>
        <w:tc>
          <w:tcPr>
            <w:tcW w:w="347"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54.9</w:t>
            </w:r>
          </w:p>
        </w:tc>
        <w:tc>
          <w:tcPr>
            <w:tcW w:w="383" w:type="pct"/>
            <w:noWrap/>
            <w:vAlign w:val="center"/>
          </w:tcPr>
          <w:p w:rsidR="00665355" w:rsidRDefault="00665355" w:rsidP="00FF5DC5">
            <w:pPr>
              <w:jc w:val="center"/>
              <w:rPr>
                <w:rFonts w:ascii="Arial Narrow" w:hAnsi="Arial Narrow"/>
                <w:color w:val="000000"/>
              </w:rPr>
            </w:pPr>
            <w:r>
              <w:rPr>
                <w:rFonts w:ascii="Arial Narrow" w:hAnsi="Arial Narrow" w:cs="Arial"/>
                <w:color w:val="000000"/>
                <w:sz w:val="22"/>
                <w:szCs w:val="22"/>
              </w:rPr>
              <w:t>3.7</w:t>
            </w:r>
          </w:p>
        </w:tc>
      </w:tr>
      <w:tr w:rsidR="00665355" w:rsidRPr="00C624EC" w:rsidTr="003528A0">
        <w:trPr>
          <w:trHeight w:val="270"/>
        </w:trPr>
        <w:tc>
          <w:tcPr>
            <w:tcW w:w="346"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7</w:t>
            </w:r>
          </w:p>
        </w:tc>
        <w:tc>
          <w:tcPr>
            <w:tcW w:w="1605" w:type="pct"/>
            <w:noWrap/>
            <w:vAlign w:val="center"/>
          </w:tcPr>
          <w:p w:rsidR="00665355" w:rsidRDefault="00665355" w:rsidP="00482254">
            <w:pPr>
              <w:jc w:val="center"/>
              <w:rPr>
                <w:rFonts w:ascii="Arial Narrow" w:hAnsi="Arial Narrow"/>
                <w:color w:val="000000"/>
              </w:rPr>
            </w:pPr>
            <w:r>
              <w:rPr>
                <w:rFonts w:ascii="Arial Narrow" w:hAnsi="Arial Narrow"/>
                <w:color w:val="000000"/>
                <w:sz w:val="22"/>
                <w:szCs w:val="22"/>
              </w:rPr>
              <w:t>Athletico M. N. T. Livorno</w:t>
            </w:r>
            <w:r>
              <w:rPr>
                <w:rFonts w:ascii="Arial" w:hAnsi="Arial" w:cs="Arial"/>
                <w:color w:val="000000"/>
                <w:sz w:val="18"/>
                <w:szCs w:val="18"/>
              </w:rPr>
              <w:t xml:space="preserve"> </w:t>
            </w:r>
          </w:p>
        </w:tc>
        <w:tc>
          <w:tcPr>
            <w:tcW w:w="275" w:type="pct"/>
            <w:noWrap/>
            <w:vAlign w:val="center"/>
          </w:tcPr>
          <w:p w:rsidR="00665355" w:rsidRPr="00171CDC" w:rsidRDefault="00665355" w:rsidP="00810E1B">
            <w:pPr>
              <w:jc w:val="center"/>
              <w:rPr>
                <w:rFonts w:ascii="Arial Narrow" w:hAnsi="Arial Narrow"/>
                <w:b/>
                <w:bCs/>
                <w:color w:val="000000"/>
                <w:highlight w:val="yellow"/>
              </w:rPr>
            </w:pPr>
            <w:r>
              <w:rPr>
                <w:rFonts w:ascii="Arial Narrow" w:hAnsi="Arial Narrow"/>
                <w:b/>
                <w:bCs/>
                <w:color w:val="000000"/>
                <w:sz w:val="22"/>
                <w:szCs w:val="22"/>
                <w:highlight w:val="yellow"/>
              </w:rPr>
              <w:t>26</w:t>
            </w:r>
          </w:p>
        </w:tc>
        <w:tc>
          <w:tcPr>
            <w:tcW w:w="223" w:type="pct"/>
            <w:noWrap/>
            <w:vAlign w:val="center"/>
          </w:tcPr>
          <w:p w:rsidR="00665355" w:rsidRDefault="00665355" w:rsidP="00CE1E7B">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13</w:t>
            </w:r>
          </w:p>
        </w:tc>
        <w:tc>
          <w:tcPr>
            <w:tcW w:w="223"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9</w:t>
            </w:r>
          </w:p>
        </w:tc>
        <w:tc>
          <w:tcPr>
            <w:tcW w:w="354"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1225</w:t>
            </w:r>
          </w:p>
        </w:tc>
        <w:tc>
          <w:tcPr>
            <w:tcW w:w="354"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1153</w:t>
            </w:r>
          </w:p>
        </w:tc>
        <w:tc>
          <w:tcPr>
            <w:tcW w:w="328"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72</w:t>
            </w:r>
          </w:p>
        </w:tc>
        <w:tc>
          <w:tcPr>
            <w:tcW w:w="340"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55.6</w:t>
            </w:r>
          </w:p>
        </w:tc>
        <w:tc>
          <w:tcPr>
            <w:tcW w:w="347"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52.4</w:t>
            </w:r>
          </w:p>
        </w:tc>
        <w:tc>
          <w:tcPr>
            <w:tcW w:w="383" w:type="pct"/>
            <w:noWrap/>
            <w:vAlign w:val="center"/>
          </w:tcPr>
          <w:p w:rsidR="00665355" w:rsidRDefault="00665355" w:rsidP="00482254">
            <w:pPr>
              <w:jc w:val="center"/>
              <w:rPr>
                <w:rFonts w:ascii="Arial Narrow" w:hAnsi="Arial Narrow"/>
                <w:color w:val="000000"/>
              </w:rPr>
            </w:pPr>
            <w:r>
              <w:rPr>
                <w:rFonts w:ascii="Arial Narrow" w:hAnsi="Arial Narrow" w:cs="Arial"/>
                <w:color w:val="000000"/>
                <w:sz w:val="22"/>
                <w:szCs w:val="22"/>
              </w:rPr>
              <w:t>3.2</w:t>
            </w:r>
          </w:p>
        </w:tc>
      </w:tr>
      <w:tr w:rsidR="00665355" w:rsidRPr="00C624EC" w:rsidTr="003528A0">
        <w:trPr>
          <w:trHeight w:val="270"/>
        </w:trPr>
        <w:tc>
          <w:tcPr>
            <w:tcW w:w="346"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8</w:t>
            </w:r>
          </w:p>
        </w:tc>
        <w:tc>
          <w:tcPr>
            <w:tcW w:w="1605" w:type="pct"/>
            <w:noWrap/>
            <w:vAlign w:val="center"/>
          </w:tcPr>
          <w:p w:rsidR="00665355" w:rsidRDefault="00665355" w:rsidP="00FE0FC6">
            <w:pPr>
              <w:jc w:val="center"/>
              <w:rPr>
                <w:rFonts w:ascii="Arial Narrow" w:hAnsi="Arial Narrow"/>
                <w:color w:val="000000"/>
              </w:rPr>
            </w:pPr>
            <w:r>
              <w:rPr>
                <w:rFonts w:ascii="Arial Narrow" w:hAnsi="Arial Narrow"/>
                <w:color w:val="000000"/>
                <w:sz w:val="22"/>
                <w:szCs w:val="22"/>
              </w:rPr>
              <w:t>Goldbet Shangai Livorno</w:t>
            </w:r>
          </w:p>
        </w:tc>
        <w:tc>
          <w:tcPr>
            <w:tcW w:w="275" w:type="pct"/>
            <w:noWrap/>
            <w:vAlign w:val="center"/>
          </w:tcPr>
          <w:p w:rsidR="00665355" w:rsidRPr="00171CDC" w:rsidRDefault="00665355" w:rsidP="00FE0FC6">
            <w:pPr>
              <w:jc w:val="center"/>
              <w:rPr>
                <w:rFonts w:ascii="Arial Narrow" w:hAnsi="Arial Narrow"/>
                <w:b/>
                <w:bCs/>
                <w:color w:val="000000"/>
                <w:highlight w:val="yellow"/>
              </w:rPr>
            </w:pPr>
            <w:r>
              <w:rPr>
                <w:rFonts w:ascii="Arial Narrow" w:hAnsi="Arial Narrow"/>
                <w:b/>
                <w:bCs/>
                <w:color w:val="000000"/>
                <w:sz w:val="22"/>
                <w:szCs w:val="22"/>
                <w:highlight w:val="yellow"/>
              </w:rPr>
              <w:t>14</w:t>
            </w:r>
          </w:p>
        </w:tc>
        <w:tc>
          <w:tcPr>
            <w:tcW w:w="223" w:type="pct"/>
            <w:noWrap/>
            <w:vAlign w:val="center"/>
          </w:tcPr>
          <w:p w:rsidR="00665355" w:rsidRDefault="00665355" w:rsidP="00FE0FC6">
            <w:pPr>
              <w:jc w:val="center"/>
              <w:rPr>
                <w:rFonts w:ascii="Arial Narrow" w:hAnsi="Arial Narrow"/>
                <w:color w:val="000000"/>
              </w:rPr>
            </w:pPr>
            <w:r>
              <w:rPr>
                <w:rFonts w:ascii="Arial Narrow" w:hAnsi="Arial Narrow"/>
                <w:color w:val="000000"/>
                <w:sz w:val="22"/>
                <w:szCs w:val="22"/>
              </w:rPr>
              <w:t>22</w:t>
            </w:r>
          </w:p>
        </w:tc>
        <w:tc>
          <w:tcPr>
            <w:tcW w:w="223"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7</w:t>
            </w:r>
          </w:p>
        </w:tc>
        <w:tc>
          <w:tcPr>
            <w:tcW w:w="223"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15</w:t>
            </w:r>
          </w:p>
        </w:tc>
        <w:tc>
          <w:tcPr>
            <w:tcW w:w="35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1253</w:t>
            </w:r>
          </w:p>
        </w:tc>
        <w:tc>
          <w:tcPr>
            <w:tcW w:w="354"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1410</w:t>
            </w:r>
          </w:p>
        </w:tc>
        <w:tc>
          <w:tcPr>
            <w:tcW w:w="328"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-157</w:t>
            </w:r>
          </w:p>
        </w:tc>
        <w:tc>
          <w:tcPr>
            <w:tcW w:w="340"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56.9</w:t>
            </w:r>
          </w:p>
        </w:tc>
        <w:tc>
          <w:tcPr>
            <w:tcW w:w="347" w:type="pct"/>
            <w:noWrap/>
            <w:vAlign w:val="center"/>
          </w:tcPr>
          <w:p w:rsidR="00665355" w:rsidRPr="00856969" w:rsidRDefault="00665355" w:rsidP="00FE0FC6">
            <w:pPr>
              <w:jc w:val="center"/>
              <w:rPr>
                <w:rFonts w:ascii="Arial Narrow" w:hAnsi="Arial Narrow" w:cs="Arial"/>
                <w:color w:val="000000"/>
              </w:rPr>
            </w:pPr>
            <w:r>
              <w:rPr>
                <w:rFonts w:ascii="Arial Narrow" w:hAnsi="Arial Narrow" w:cs="Arial"/>
                <w:color w:val="000000"/>
                <w:sz w:val="22"/>
                <w:szCs w:val="22"/>
              </w:rPr>
              <w:t>64</w:t>
            </w:r>
          </w:p>
        </w:tc>
        <w:tc>
          <w:tcPr>
            <w:tcW w:w="383" w:type="pct"/>
            <w:noWrap/>
            <w:vAlign w:val="center"/>
          </w:tcPr>
          <w:p w:rsidR="00665355" w:rsidRDefault="00665355" w:rsidP="00FE0FC6">
            <w:pPr>
              <w:jc w:val="center"/>
              <w:rPr>
                <w:rFonts w:ascii="Arial Narrow" w:hAnsi="Arial Narrow"/>
                <w:color w:val="000000"/>
              </w:rPr>
            </w:pPr>
            <w:r>
              <w:rPr>
                <w:rFonts w:ascii="Arial Narrow" w:hAnsi="Arial Narrow" w:cs="Arial"/>
                <w:color w:val="000000"/>
                <w:sz w:val="22"/>
                <w:szCs w:val="22"/>
              </w:rPr>
              <w:t>-7.1</w:t>
            </w:r>
          </w:p>
        </w:tc>
      </w:tr>
      <w:tr w:rsidR="00665355" w:rsidRPr="00C624EC" w:rsidTr="003528A0">
        <w:trPr>
          <w:trHeight w:val="270"/>
        </w:trPr>
        <w:tc>
          <w:tcPr>
            <w:tcW w:w="346"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9</w:t>
            </w:r>
          </w:p>
        </w:tc>
        <w:tc>
          <w:tcPr>
            <w:tcW w:w="1605" w:type="pct"/>
            <w:noWrap/>
            <w:vAlign w:val="center"/>
          </w:tcPr>
          <w:p w:rsidR="00665355" w:rsidRDefault="00665355">
            <w:pPr>
              <w:jc w:val="center"/>
              <w:rPr>
                <w:rFonts w:ascii="Arial Narrow" w:hAnsi="Arial Narrow"/>
                <w:color w:val="000000"/>
              </w:rPr>
            </w:pPr>
            <w:r>
              <w:rPr>
                <w:rFonts w:ascii="Arial Narrow" w:hAnsi="Arial Narrow"/>
                <w:color w:val="000000"/>
                <w:sz w:val="22"/>
                <w:szCs w:val="22"/>
              </w:rPr>
              <w:t>Basket 70ers Livorno</w:t>
            </w:r>
          </w:p>
        </w:tc>
        <w:tc>
          <w:tcPr>
            <w:tcW w:w="275" w:type="pct"/>
            <w:noWrap/>
            <w:vAlign w:val="center"/>
          </w:tcPr>
          <w:p w:rsidR="00665355" w:rsidRPr="00171CDC" w:rsidRDefault="00665355" w:rsidP="00E00498">
            <w:pPr>
              <w:jc w:val="center"/>
              <w:rPr>
                <w:rFonts w:ascii="Arial Narrow" w:hAnsi="Arial Narrow"/>
                <w:b/>
                <w:bCs/>
                <w:color w:val="000000"/>
                <w:highlight w:val="yellow"/>
              </w:rPr>
            </w:pPr>
            <w:r>
              <w:rPr>
                <w:rFonts w:ascii="Arial Narrow" w:hAnsi="Arial Narrow"/>
                <w:b/>
                <w:bCs/>
                <w:color w:val="000000"/>
                <w:sz w:val="22"/>
                <w:szCs w:val="22"/>
                <w:highlight w:val="yellow"/>
              </w:rPr>
              <w:t>14</w:t>
            </w:r>
          </w:p>
        </w:tc>
        <w:tc>
          <w:tcPr>
            <w:tcW w:w="223" w:type="pct"/>
            <w:noWrap/>
            <w:vAlign w:val="center"/>
          </w:tcPr>
          <w:p w:rsidR="00665355" w:rsidRDefault="00665355" w:rsidP="00444DF4">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7</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15</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1100</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1242</w:t>
            </w:r>
          </w:p>
        </w:tc>
        <w:tc>
          <w:tcPr>
            <w:tcW w:w="32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-142</w:t>
            </w:r>
          </w:p>
        </w:tc>
        <w:tc>
          <w:tcPr>
            <w:tcW w:w="340"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50</w:t>
            </w:r>
          </w:p>
        </w:tc>
        <w:tc>
          <w:tcPr>
            <w:tcW w:w="347"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56.4</w:t>
            </w:r>
          </w:p>
        </w:tc>
        <w:tc>
          <w:tcPr>
            <w:tcW w:w="38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-6.4</w:t>
            </w:r>
          </w:p>
        </w:tc>
      </w:tr>
      <w:tr w:rsidR="00665355" w:rsidRPr="00C624EC" w:rsidTr="003528A0">
        <w:trPr>
          <w:trHeight w:val="270"/>
        </w:trPr>
        <w:tc>
          <w:tcPr>
            <w:tcW w:w="346" w:type="pct"/>
            <w:noWrap/>
            <w:vAlign w:val="center"/>
          </w:tcPr>
          <w:p w:rsidR="00665355" w:rsidRDefault="00665355" w:rsidP="009F5538">
            <w:pPr>
              <w:jc w:val="center"/>
              <w:rPr>
                <w:rFonts w:ascii="Arial Narrow" w:hAnsi="Arial Narrow"/>
                <w:color w:val="000000"/>
              </w:rPr>
            </w:pPr>
            <w:r>
              <w:rPr>
                <w:rFonts w:ascii="Arial Narrow" w:hAnsi="Arial Narrow" w:cs="Arial"/>
                <w:color w:val="000000"/>
                <w:sz w:val="22"/>
                <w:szCs w:val="22"/>
              </w:rPr>
              <w:t>10</w:t>
            </w:r>
          </w:p>
        </w:tc>
        <w:tc>
          <w:tcPr>
            <w:tcW w:w="1605" w:type="pct"/>
            <w:noWrap/>
            <w:vAlign w:val="center"/>
          </w:tcPr>
          <w:p w:rsidR="00665355" w:rsidRDefault="00665355" w:rsidP="009F5538">
            <w:pPr>
              <w:jc w:val="center"/>
              <w:rPr>
                <w:rFonts w:ascii="Arial Narrow" w:hAnsi="Arial Narrow"/>
                <w:color w:val="000000"/>
              </w:rPr>
            </w:pPr>
            <w:r>
              <w:rPr>
                <w:rFonts w:ascii="Arial Narrow" w:hAnsi="Arial Narrow"/>
                <w:color w:val="000000"/>
                <w:sz w:val="22"/>
                <w:szCs w:val="22"/>
              </w:rPr>
              <w:t>New Kinesis Livorno</w:t>
            </w:r>
          </w:p>
        </w:tc>
        <w:tc>
          <w:tcPr>
            <w:tcW w:w="275" w:type="pct"/>
            <w:noWrap/>
            <w:vAlign w:val="center"/>
          </w:tcPr>
          <w:p w:rsidR="00665355" w:rsidRPr="00171CDC" w:rsidRDefault="00665355" w:rsidP="009F5538">
            <w:pPr>
              <w:jc w:val="center"/>
              <w:rPr>
                <w:rFonts w:ascii="Arial Narrow" w:hAnsi="Arial Narrow"/>
                <w:b/>
                <w:bCs/>
                <w:color w:val="000000"/>
                <w:highlight w:val="yellow"/>
              </w:rPr>
            </w:pPr>
            <w:r>
              <w:rPr>
                <w:rFonts w:ascii="Arial Narrow" w:hAnsi="Arial Narrow"/>
                <w:b/>
                <w:bCs/>
                <w:color w:val="000000"/>
                <w:sz w:val="22"/>
                <w:szCs w:val="22"/>
                <w:highlight w:val="yellow"/>
              </w:rPr>
              <w:t>8</w:t>
            </w:r>
          </w:p>
        </w:tc>
        <w:tc>
          <w:tcPr>
            <w:tcW w:w="223" w:type="pct"/>
            <w:noWrap/>
            <w:vAlign w:val="center"/>
          </w:tcPr>
          <w:p w:rsidR="00665355" w:rsidRDefault="00665355" w:rsidP="003E53B6">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rsidP="009F5538">
            <w:pPr>
              <w:jc w:val="center"/>
              <w:rPr>
                <w:rFonts w:ascii="Arial Narrow" w:hAnsi="Arial Narrow"/>
                <w:color w:val="000000"/>
              </w:rPr>
            </w:pPr>
            <w:r>
              <w:rPr>
                <w:rFonts w:ascii="Arial Narrow" w:hAnsi="Arial Narrow" w:cs="Arial"/>
                <w:color w:val="000000"/>
                <w:sz w:val="22"/>
                <w:szCs w:val="22"/>
              </w:rPr>
              <w:t>4</w:t>
            </w:r>
          </w:p>
        </w:tc>
        <w:tc>
          <w:tcPr>
            <w:tcW w:w="223" w:type="pct"/>
            <w:noWrap/>
            <w:vAlign w:val="center"/>
          </w:tcPr>
          <w:p w:rsidR="00665355" w:rsidRDefault="00665355" w:rsidP="009F5538">
            <w:pPr>
              <w:jc w:val="center"/>
              <w:rPr>
                <w:rFonts w:ascii="Arial Narrow" w:hAnsi="Arial Narrow"/>
                <w:color w:val="000000"/>
              </w:rPr>
            </w:pPr>
            <w:r>
              <w:rPr>
                <w:rFonts w:ascii="Arial Narrow" w:hAnsi="Arial Narrow" w:cs="Arial"/>
                <w:color w:val="000000"/>
                <w:sz w:val="22"/>
                <w:szCs w:val="22"/>
              </w:rPr>
              <w:t>18</w:t>
            </w:r>
          </w:p>
        </w:tc>
        <w:tc>
          <w:tcPr>
            <w:tcW w:w="354" w:type="pct"/>
            <w:noWrap/>
            <w:vAlign w:val="center"/>
          </w:tcPr>
          <w:p w:rsidR="00665355" w:rsidRDefault="00665355" w:rsidP="00CE2A9A">
            <w:pPr>
              <w:jc w:val="center"/>
              <w:rPr>
                <w:rFonts w:ascii="Arial Narrow" w:hAnsi="Arial Narrow"/>
                <w:color w:val="000000"/>
              </w:rPr>
            </w:pPr>
            <w:r>
              <w:rPr>
                <w:rFonts w:ascii="Arial Narrow" w:hAnsi="Arial Narrow" w:cs="Arial"/>
                <w:color w:val="000000"/>
                <w:sz w:val="22"/>
                <w:szCs w:val="22"/>
              </w:rPr>
              <w:t>1227</w:t>
            </w:r>
          </w:p>
        </w:tc>
        <w:tc>
          <w:tcPr>
            <w:tcW w:w="354" w:type="pct"/>
            <w:noWrap/>
            <w:vAlign w:val="center"/>
          </w:tcPr>
          <w:p w:rsidR="00665355" w:rsidRDefault="00665355" w:rsidP="009F5538">
            <w:pPr>
              <w:jc w:val="center"/>
              <w:rPr>
                <w:rFonts w:ascii="Arial Narrow" w:hAnsi="Arial Narrow"/>
                <w:color w:val="000000"/>
              </w:rPr>
            </w:pPr>
            <w:r>
              <w:rPr>
                <w:rFonts w:ascii="Arial Narrow" w:hAnsi="Arial Narrow" w:cs="Arial"/>
                <w:color w:val="000000"/>
                <w:sz w:val="22"/>
                <w:szCs w:val="22"/>
              </w:rPr>
              <w:t>1450</w:t>
            </w:r>
          </w:p>
        </w:tc>
        <w:tc>
          <w:tcPr>
            <w:tcW w:w="328" w:type="pct"/>
            <w:noWrap/>
            <w:vAlign w:val="center"/>
          </w:tcPr>
          <w:p w:rsidR="00665355" w:rsidRDefault="00665355" w:rsidP="00CE2A9A">
            <w:pPr>
              <w:jc w:val="center"/>
              <w:rPr>
                <w:rFonts w:ascii="Arial Narrow" w:hAnsi="Arial Narrow"/>
                <w:color w:val="000000"/>
              </w:rPr>
            </w:pPr>
            <w:r>
              <w:rPr>
                <w:rFonts w:ascii="Arial Narrow" w:hAnsi="Arial Narrow" w:cs="Arial"/>
                <w:color w:val="000000"/>
                <w:sz w:val="22"/>
                <w:szCs w:val="22"/>
              </w:rPr>
              <w:t>-223</w:t>
            </w:r>
          </w:p>
        </w:tc>
        <w:tc>
          <w:tcPr>
            <w:tcW w:w="340" w:type="pct"/>
            <w:noWrap/>
            <w:vAlign w:val="center"/>
          </w:tcPr>
          <w:p w:rsidR="00665355" w:rsidRDefault="00665355" w:rsidP="009F5538">
            <w:pPr>
              <w:jc w:val="center"/>
              <w:rPr>
                <w:rFonts w:ascii="Arial Narrow" w:hAnsi="Arial Narrow"/>
                <w:color w:val="000000"/>
              </w:rPr>
            </w:pPr>
            <w:r>
              <w:rPr>
                <w:rFonts w:ascii="Arial Narrow" w:hAnsi="Arial Narrow" w:cs="Arial"/>
                <w:color w:val="000000"/>
                <w:sz w:val="22"/>
                <w:szCs w:val="22"/>
              </w:rPr>
              <w:t>55.7</w:t>
            </w:r>
          </w:p>
        </w:tc>
        <w:tc>
          <w:tcPr>
            <w:tcW w:w="347" w:type="pct"/>
            <w:noWrap/>
            <w:vAlign w:val="center"/>
          </w:tcPr>
          <w:p w:rsidR="00665355" w:rsidRDefault="00665355" w:rsidP="009F5538">
            <w:pPr>
              <w:jc w:val="center"/>
              <w:rPr>
                <w:rFonts w:ascii="Arial Narrow" w:hAnsi="Arial Narrow"/>
                <w:color w:val="000000"/>
              </w:rPr>
            </w:pPr>
            <w:r>
              <w:rPr>
                <w:rFonts w:ascii="Arial Narrow" w:hAnsi="Arial Narrow" w:cs="Arial"/>
                <w:color w:val="000000"/>
                <w:sz w:val="22"/>
                <w:szCs w:val="22"/>
              </w:rPr>
              <w:t>65.9</w:t>
            </w:r>
          </w:p>
        </w:tc>
        <w:tc>
          <w:tcPr>
            <w:tcW w:w="383" w:type="pct"/>
            <w:noWrap/>
            <w:vAlign w:val="center"/>
          </w:tcPr>
          <w:p w:rsidR="00665355" w:rsidRDefault="00665355" w:rsidP="009F5538">
            <w:pPr>
              <w:jc w:val="center"/>
              <w:rPr>
                <w:rFonts w:ascii="Arial Narrow" w:hAnsi="Arial Narrow"/>
                <w:color w:val="000000"/>
              </w:rPr>
            </w:pPr>
            <w:r>
              <w:rPr>
                <w:rFonts w:ascii="Arial Narrow" w:hAnsi="Arial Narrow" w:cs="Arial"/>
                <w:color w:val="000000"/>
                <w:sz w:val="22"/>
                <w:szCs w:val="22"/>
              </w:rPr>
              <w:t>-10.2</w:t>
            </w:r>
          </w:p>
        </w:tc>
      </w:tr>
      <w:tr w:rsidR="00665355" w:rsidRPr="00C624EC" w:rsidTr="003528A0">
        <w:trPr>
          <w:trHeight w:val="270"/>
        </w:trPr>
        <w:tc>
          <w:tcPr>
            <w:tcW w:w="346"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11</w:t>
            </w:r>
          </w:p>
        </w:tc>
        <w:tc>
          <w:tcPr>
            <w:tcW w:w="1605" w:type="pct"/>
            <w:noWrap/>
            <w:vAlign w:val="center"/>
          </w:tcPr>
          <w:p w:rsidR="00665355" w:rsidRDefault="00665355">
            <w:pPr>
              <w:jc w:val="center"/>
              <w:rPr>
                <w:rFonts w:ascii="Arial Narrow" w:hAnsi="Arial Narrow"/>
                <w:color w:val="000000"/>
              </w:rPr>
            </w:pPr>
            <w:r>
              <w:rPr>
                <w:rFonts w:ascii="Arial Narrow" w:hAnsi="Arial Narrow"/>
                <w:color w:val="000000"/>
                <w:sz w:val="22"/>
                <w:szCs w:val="22"/>
              </w:rPr>
              <w:t>ARCI Basket CGN</w:t>
            </w:r>
          </w:p>
        </w:tc>
        <w:tc>
          <w:tcPr>
            <w:tcW w:w="275" w:type="pct"/>
            <w:noWrap/>
            <w:vAlign w:val="center"/>
          </w:tcPr>
          <w:p w:rsidR="00665355" w:rsidRPr="00171CDC" w:rsidRDefault="00665355">
            <w:pPr>
              <w:jc w:val="center"/>
              <w:rPr>
                <w:rFonts w:ascii="Arial Narrow" w:hAnsi="Arial Narrow"/>
                <w:b/>
                <w:bCs/>
                <w:color w:val="000000"/>
                <w:highlight w:val="yellow"/>
              </w:rPr>
            </w:pPr>
            <w:r>
              <w:rPr>
                <w:rFonts w:ascii="Arial Narrow" w:hAnsi="Arial Narrow"/>
                <w:b/>
                <w:bCs/>
                <w:color w:val="000000"/>
                <w:sz w:val="22"/>
                <w:szCs w:val="22"/>
                <w:highlight w:val="yellow"/>
              </w:rPr>
              <w:t>4</w:t>
            </w:r>
          </w:p>
        </w:tc>
        <w:tc>
          <w:tcPr>
            <w:tcW w:w="223" w:type="pct"/>
            <w:noWrap/>
            <w:vAlign w:val="center"/>
          </w:tcPr>
          <w:p w:rsidR="00665355" w:rsidRDefault="00665355" w:rsidP="00115256">
            <w:pPr>
              <w:jc w:val="center"/>
              <w:rPr>
                <w:rFonts w:ascii="Arial Narrow" w:hAnsi="Arial Narrow"/>
                <w:color w:val="000000"/>
              </w:rPr>
            </w:pPr>
            <w:r>
              <w:rPr>
                <w:rFonts w:ascii="Arial Narrow" w:hAnsi="Arial Narrow" w:cs="Arial"/>
                <w:color w:val="000000"/>
                <w:sz w:val="22"/>
                <w:szCs w:val="22"/>
              </w:rPr>
              <w:t>22</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2</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20</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1000</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1307</w:t>
            </w:r>
          </w:p>
        </w:tc>
        <w:tc>
          <w:tcPr>
            <w:tcW w:w="32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-307</w:t>
            </w:r>
          </w:p>
        </w:tc>
        <w:tc>
          <w:tcPr>
            <w:tcW w:w="340"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45.4</w:t>
            </w:r>
          </w:p>
        </w:tc>
        <w:tc>
          <w:tcPr>
            <w:tcW w:w="347"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59.4</w:t>
            </w:r>
          </w:p>
        </w:tc>
        <w:tc>
          <w:tcPr>
            <w:tcW w:w="38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-14</w:t>
            </w:r>
          </w:p>
        </w:tc>
      </w:tr>
      <w:tr w:rsidR="00665355" w:rsidRPr="00C624EC" w:rsidTr="003528A0">
        <w:trPr>
          <w:trHeight w:val="270"/>
        </w:trPr>
        <w:tc>
          <w:tcPr>
            <w:tcW w:w="346" w:type="pct"/>
            <w:noWrap/>
            <w:vAlign w:val="center"/>
          </w:tcPr>
          <w:p w:rsidR="00665355" w:rsidRDefault="00665355" w:rsidP="00686118">
            <w:pPr>
              <w:jc w:val="center"/>
              <w:rPr>
                <w:rFonts w:ascii="Arial Narrow" w:hAnsi="Arial Narrow"/>
                <w:color w:val="000000"/>
              </w:rPr>
            </w:pPr>
            <w:r>
              <w:rPr>
                <w:rFonts w:ascii="Arial Narrow" w:hAnsi="Arial Narrow" w:cs="Arial"/>
                <w:color w:val="000000"/>
                <w:sz w:val="22"/>
                <w:szCs w:val="22"/>
              </w:rPr>
              <w:t>12</w:t>
            </w:r>
            <w:bookmarkStart w:id="1" w:name="_GoBack"/>
            <w:bookmarkEnd w:id="1"/>
          </w:p>
        </w:tc>
        <w:tc>
          <w:tcPr>
            <w:tcW w:w="1605" w:type="pct"/>
            <w:noWrap/>
            <w:vAlign w:val="center"/>
          </w:tcPr>
          <w:p w:rsidR="00665355" w:rsidRDefault="00665355">
            <w:pPr>
              <w:jc w:val="center"/>
              <w:rPr>
                <w:rFonts w:ascii="Arial Narrow" w:hAnsi="Arial Narrow"/>
                <w:color w:val="000000"/>
              </w:rPr>
            </w:pPr>
            <w:r>
              <w:rPr>
                <w:rFonts w:ascii="Arial Narrow" w:hAnsi="Arial Narrow"/>
                <w:color w:val="000000"/>
                <w:sz w:val="22"/>
                <w:szCs w:val="22"/>
              </w:rPr>
              <w:t>PBC New Generation</w:t>
            </w:r>
          </w:p>
        </w:tc>
        <w:tc>
          <w:tcPr>
            <w:tcW w:w="275" w:type="pct"/>
            <w:noWrap/>
            <w:vAlign w:val="center"/>
          </w:tcPr>
          <w:p w:rsidR="00665355" w:rsidRPr="00171CDC" w:rsidRDefault="00665355">
            <w:pPr>
              <w:jc w:val="center"/>
              <w:rPr>
                <w:rFonts w:ascii="Arial Narrow" w:hAnsi="Arial Narrow"/>
                <w:b/>
                <w:bCs/>
                <w:color w:val="000000"/>
                <w:highlight w:val="yellow"/>
              </w:rPr>
            </w:pPr>
            <w:r>
              <w:rPr>
                <w:rFonts w:ascii="Arial Narrow" w:hAnsi="Arial Narrow"/>
                <w:b/>
                <w:bCs/>
                <w:color w:val="000000"/>
                <w:sz w:val="22"/>
                <w:szCs w:val="22"/>
                <w:highlight w:val="yellow"/>
              </w:rPr>
              <w:t>3</w:t>
            </w:r>
          </w:p>
        </w:tc>
        <w:tc>
          <w:tcPr>
            <w:tcW w:w="223" w:type="pct"/>
            <w:noWrap/>
            <w:vAlign w:val="center"/>
          </w:tcPr>
          <w:p w:rsidR="00665355" w:rsidRDefault="00665355" w:rsidP="00045CF8">
            <w:pPr>
              <w:jc w:val="center"/>
              <w:rPr>
                <w:rFonts w:ascii="Arial Narrow" w:hAnsi="Arial Narrow"/>
                <w:color w:val="000000"/>
              </w:rPr>
            </w:pPr>
            <w:r>
              <w:rPr>
                <w:rFonts w:ascii="Arial Narrow" w:hAnsi="Arial Narrow"/>
                <w:color w:val="000000"/>
                <w:sz w:val="22"/>
                <w:szCs w:val="22"/>
              </w:rPr>
              <w:t>22</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2</w:t>
            </w:r>
          </w:p>
        </w:tc>
        <w:tc>
          <w:tcPr>
            <w:tcW w:w="22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20</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1172</w:t>
            </w:r>
          </w:p>
        </w:tc>
        <w:tc>
          <w:tcPr>
            <w:tcW w:w="354"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1483</w:t>
            </w:r>
          </w:p>
        </w:tc>
        <w:tc>
          <w:tcPr>
            <w:tcW w:w="328"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-311</w:t>
            </w:r>
          </w:p>
        </w:tc>
        <w:tc>
          <w:tcPr>
            <w:tcW w:w="340"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53.2</w:t>
            </w:r>
          </w:p>
        </w:tc>
        <w:tc>
          <w:tcPr>
            <w:tcW w:w="347"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67.4</w:t>
            </w:r>
          </w:p>
        </w:tc>
        <w:tc>
          <w:tcPr>
            <w:tcW w:w="383" w:type="pct"/>
            <w:noWrap/>
            <w:vAlign w:val="center"/>
          </w:tcPr>
          <w:p w:rsidR="00665355" w:rsidRDefault="00665355">
            <w:pPr>
              <w:jc w:val="center"/>
              <w:rPr>
                <w:rFonts w:ascii="Arial Narrow" w:hAnsi="Arial Narrow"/>
                <w:color w:val="000000"/>
              </w:rPr>
            </w:pPr>
            <w:r>
              <w:rPr>
                <w:rFonts w:ascii="Arial Narrow" w:hAnsi="Arial Narrow" w:cs="Arial"/>
                <w:color w:val="000000"/>
                <w:sz w:val="22"/>
                <w:szCs w:val="22"/>
              </w:rPr>
              <w:t>-14.2</w:t>
            </w:r>
          </w:p>
        </w:tc>
      </w:tr>
    </w:tbl>
    <w:p w:rsidR="00665355" w:rsidRPr="006477A5" w:rsidRDefault="00665355" w:rsidP="006477A5">
      <w:pPr>
        <w:rPr>
          <w:rFonts w:ascii="Arial Narrow" w:hAnsi="Arial Narrow"/>
          <w:b/>
          <w:sz w:val="20"/>
          <w:szCs w:val="20"/>
        </w:rPr>
      </w:pPr>
      <w:r w:rsidRPr="006477A5">
        <w:rPr>
          <w:rFonts w:ascii="Arial Narrow" w:hAnsi="Arial Narrow"/>
          <w:b/>
          <w:sz w:val="20"/>
          <w:szCs w:val="20"/>
        </w:rPr>
        <w:t>*PBC New Generation 1 punto di penalizzazione</w:t>
      </w:r>
    </w:p>
    <w:p w:rsidR="00665355" w:rsidRDefault="00665355" w:rsidP="00EB4B3C">
      <w:pPr>
        <w:jc w:val="center"/>
        <w:rPr>
          <w:rFonts w:ascii="Arial Narrow" w:hAnsi="Arial Narrow"/>
          <w:b/>
        </w:rPr>
      </w:pPr>
    </w:p>
    <w:p w:rsidR="00665355" w:rsidRDefault="00665355" w:rsidP="00B23DB6">
      <w:pPr>
        <w:rPr>
          <w:rFonts w:ascii="Arial Narrow" w:hAnsi="Arial Narrow"/>
          <w:b/>
        </w:rPr>
      </w:pPr>
    </w:p>
    <w:p w:rsidR="00665355" w:rsidRDefault="00665355" w:rsidP="00EB4B3C">
      <w:pPr>
        <w:jc w:val="center"/>
        <w:rPr>
          <w:rFonts w:ascii="Arial Narrow" w:hAnsi="Arial Narrow"/>
          <w:b/>
        </w:rPr>
      </w:pPr>
    </w:p>
    <w:p w:rsidR="00665355" w:rsidRDefault="00665355" w:rsidP="0078046A">
      <w:pPr>
        <w:jc w:val="center"/>
        <w:rPr>
          <w:rFonts w:ascii="Arial Narrow" w:hAnsi="Arial Narrow"/>
          <w:b/>
        </w:rPr>
      </w:pPr>
      <w:r w:rsidRPr="008E2223">
        <w:rPr>
          <w:rFonts w:ascii="Arial Narrow" w:hAnsi="Arial Narrow"/>
          <w:noProof/>
          <w:sz w:val="20"/>
          <w:szCs w:val="20"/>
        </w:rPr>
        <w:pict>
          <v:shape id="Immagine 7" o:spid="_x0000_i1031" type="#_x0000_t75" style="width:108pt;height:77.25pt;visibility:visible">
            <v:imagedata r:id="rId9" o:title=""/>
          </v:shape>
        </w:pict>
      </w:r>
    </w:p>
    <w:p w:rsidR="00665355" w:rsidRDefault="00665355" w:rsidP="0078046A">
      <w:pPr>
        <w:jc w:val="center"/>
        <w:rPr>
          <w:rFonts w:ascii="Arial Narrow" w:hAnsi="Arial Narrow"/>
          <w:b/>
        </w:rPr>
      </w:pPr>
    </w:p>
    <w:p w:rsidR="00665355" w:rsidRDefault="00665355" w:rsidP="00EB4B3C">
      <w:pPr>
        <w:rPr>
          <w:rFonts w:ascii="Arial Narrow" w:hAnsi="Arial Narrow"/>
          <w:b/>
        </w:rPr>
      </w:pPr>
    </w:p>
    <w:p w:rsidR="00665355" w:rsidRPr="008C2B5D" w:rsidRDefault="00665355" w:rsidP="0078046A">
      <w:pPr>
        <w:jc w:val="center"/>
        <w:rPr>
          <w:rFonts w:ascii="Arial Narrow" w:hAnsi="Arial Narrow"/>
          <w:b/>
        </w:rPr>
      </w:pPr>
      <w:r>
        <w:rPr>
          <w:rFonts w:ascii="Arial Narrow" w:hAnsi="Arial Narrow"/>
          <w:b/>
        </w:rPr>
        <w:t>PLAY OFF QUARTI DI FINALE</w:t>
      </w:r>
    </w:p>
    <w:p w:rsidR="00665355" w:rsidRPr="0078046A" w:rsidRDefault="00665355" w:rsidP="0078046A">
      <w:pPr>
        <w:jc w:val="center"/>
        <w:rPr>
          <w:sz w:val="12"/>
          <w:szCs w:val="12"/>
        </w:rPr>
      </w:pPr>
    </w:p>
    <w:p w:rsidR="00665355" w:rsidRDefault="0066535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5"/>
        <w:gridCol w:w="2164"/>
        <w:gridCol w:w="2186"/>
        <w:gridCol w:w="794"/>
        <w:gridCol w:w="799"/>
        <w:gridCol w:w="791"/>
      </w:tblGrid>
      <w:tr w:rsidR="00665355" w:rsidRPr="00726360" w:rsidTr="00FE0FC6">
        <w:trPr>
          <w:trHeight w:val="340"/>
        </w:trPr>
        <w:tc>
          <w:tcPr>
            <w:tcW w:w="431" w:type="pct"/>
            <w:noWrap/>
            <w:vAlign w:val="bottom"/>
          </w:tcPr>
          <w:p w:rsidR="00665355" w:rsidRPr="00726360" w:rsidRDefault="00665355" w:rsidP="00FE0FC6">
            <w:pPr>
              <w:snapToGrid w:val="0"/>
              <w:jc w:val="center"/>
              <w:rPr>
                <w:rFonts w:ascii="Arial Narrow" w:hAnsi="Arial Narrow"/>
              </w:rPr>
            </w:pPr>
            <w:r>
              <w:rPr>
                <w:rFonts w:ascii="Arial Narrow" w:hAnsi="Arial Narrow"/>
                <w:sz w:val="22"/>
                <w:szCs w:val="22"/>
              </w:rPr>
              <w:t>50</w:t>
            </w:r>
          </w:p>
        </w:tc>
        <w:tc>
          <w:tcPr>
            <w:tcW w:w="1468" w:type="pct"/>
            <w:noWrap/>
            <w:vAlign w:val="bottom"/>
          </w:tcPr>
          <w:p w:rsidR="00665355" w:rsidRPr="00726360" w:rsidRDefault="00665355" w:rsidP="00FE0FC6">
            <w:pPr>
              <w:snapToGrid w:val="0"/>
              <w:rPr>
                <w:rFonts w:ascii="Arial Narrow" w:hAnsi="Arial Narrow"/>
              </w:rPr>
            </w:pPr>
            <w:r>
              <w:rPr>
                <w:rFonts w:ascii="Arial Narrow" w:hAnsi="Arial Narrow"/>
                <w:color w:val="000000"/>
                <w:sz w:val="22"/>
                <w:szCs w:val="22"/>
              </w:rPr>
              <w:t>Pol. La Perla</w:t>
            </w:r>
          </w:p>
        </w:tc>
        <w:tc>
          <w:tcPr>
            <w:tcW w:w="1483" w:type="pct"/>
            <w:noWrap/>
            <w:vAlign w:val="bottom"/>
          </w:tcPr>
          <w:p w:rsidR="00665355" w:rsidRPr="00726360" w:rsidRDefault="00665355" w:rsidP="00FE0FC6">
            <w:pPr>
              <w:snapToGrid w:val="0"/>
              <w:rPr>
                <w:rFonts w:ascii="Arial Narrow" w:hAnsi="Arial Narrow"/>
              </w:rPr>
            </w:pPr>
            <w:r>
              <w:rPr>
                <w:rFonts w:ascii="Arial Narrow" w:hAnsi="Arial Narrow"/>
                <w:color w:val="000000"/>
                <w:sz w:val="22"/>
                <w:szCs w:val="22"/>
              </w:rPr>
              <w:t>I Libici Livorno</w:t>
            </w:r>
          </w:p>
        </w:tc>
        <w:tc>
          <w:tcPr>
            <w:tcW w:w="539" w:type="pct"/>
            <w:noWrap/>
            <w:vAlign w:val="bottom"/>
          </w:tcPr>
          <w:p w:rsidR="00665355" w:rsidRPr="00726360" w:rsidRDefault="00665355" w:rsidP="00FE0FC6">
            <w:pPr>
              <w:snapToGrid w:val="0"/>
              <w:jc w:val="center"/>
              <w:rPr>
                <w:rFonts w:ascii="Arial Narrow" w:hAnsi="Arial Narrow"/>
              </w:rPr>
            </w:pPr>
            <w:r>
              <w:rPr>
                <w:rFonts w:ascii="Arial Narrow" w:hAnsi="Arial Narrow"/>
              </w:rPr>
              <w:t>77</w:t>
            </w:r>
          </w:p>
        </w:tc>
        <w:tc>
          <w:tcPr>
            <w:tcW w:w="542" w:type="pct"/>
            <w:noWrap/>
            <w:vAlign w:val="bottom"/>
          </w:tcPr>
          <w:p w:rsidR="00665355" w:rsidRPr="00726360" w:rsidRDefault="00665355" w:rsidP="00FE0FC6">
            <w:pPr>
              <w:snapToGrid w:val="0"/>
              <w:jc w:val="center"/>
              <w:rPr>
                <w:rFonts w:ascii="Arial Narrow" w:hAnsi="Arial Narrow"/>
              </w:rPr>
            </w:pPr>
            <w:r>
              <w:rPr>
                <w:rFonts w:ascii="Arial Narrow" w:hAnsi="Arial Narrow"/>
              </w:rPr>
              <w:t>-</w:t>
            </w:r>
          </w:p>
        </w:tc>
        <w:tc>
          <w:tcPr>
            <w:tcW w:w="537" w:type="pct"/>
            <w:noWrap/>
            <w:vAlign w:val="bottom"/>
          </w:tcPr>
          <w:p w:rsidR="00665355" w:rsidRPr="00726360" w:rsidRDefault="00665355" w:rsidP="00FE0FC6">
            <w:pPr>
              <w:snapToGrid w:val="0"/>
              <w:jc w:val="center"/>
              <w:rPr>
                <w:rFonts w:ascii="Arial Narrow" w:hAnsi="Arial Narrow"/>
              </w:rPr>
            </w:pPr>
            <w:r>
              <w:rPr>
                <w:rFonts w:ascii="Arial Narrow" w:hAnsi="Arial Narrow"/>
              </w:rPr>
              <w:t>48</w:t>
            </w:r>
          </w:p>
        </w:tc>
      </w:tr>
      <w:tr w:rsidR="00665355" w:rsidRPr="00726360" w:rsidTr="00FE0FC6">
        <w:trPr>
          <w:trHeight w:val="340"/>
        </w:trPr>
        <w:tc>
          <w:tcPr>
            <w:tcW w:w="431" w:type="pct"/>
            <w:noWrap/>
            <w:vAlign w:val="bottom"/>
          </w:tcPr>
          <w:p w:rsidR="00665355" w:rsidRPr="00726360" w:rsidRDefault="00665355" w:rsidP="00FE0FC6">
            <w:pPr>
              <w:snapToGrid w:val="0"/>
              <w:jc w:val="center"/>
              <w:rPr>
                <w:rFonts w:ascii="Arial Narrow" w:hAnsi="Arial Narrow"/>
                <w:lang w:val="fr-FR"/>
              </w:rPr>
            </w:pPr>
            <w:r>
              <w:rPr>
                <w:rFonts w:ascii="Arial Narrow" w:hAnsi="Arial Narrow"/>
                <w:sz w:val="22"/>
                <w:szCs w:val="22"/>
                <w:lang w:val="fr-FR"/>
              </w:rPr>
              <w:t>51</w:t>
            </w:r>
          </w:p>
        </w:tc>
        <w:tc>
          <w:tcPr>
            <w:tcW w:w="1468" w:type="pct"/>
            <w:noWrap/>
            <w:vAlign w:val="bottom"/>
          </w:tcPr>
          <w:p w:rsidR="00665355" w:rsidRPr="00726360" w:rsidRDefault="00665355" w:rsidP="00FE0FC6">
            <w:pPr>
              <w:snapToGrid w:val="0"/>
              <w:rPr>
                <w:rFonts w:ascii="Arial Narrow" w:hAnsi="Arial Narrow"/>
              </w:rPr>
            </w:pPr>
            <w:r>
              <w:rPr>
                <w:rFonts w:ascii="Arial Narrow" w:hAnsi="Arial Narrow"/>
                <w:color w:val="000000"/>
                <w:sz w:val="22"/>
                <w:szCs w:val="22"/>
              </w:rPr>
              <w:t>Nuova Vigoni Legnami Li</w:t>
            </w:r>
          </w:p>
        </w:tc>
        <w:tc>
          <w:tcPr>
            <w:tcW w:w="1483" w:type="pct"/>
            <w:noWrap/>
            <w:vAlign w:val="bottom"/>
          </w:tcPr>
          <w:p w:rsidR="00665355" w:rsidRPr="00726360" w:rsidRDefault="00665355" w:rsidP="00FE0FC6">
            <w:pPr>
              <w:snapToGrid w:val="0"/>
              <w:rPr>
                <w:rFonts w:ascii="Arial Narrow" w:hAnsi="Arial Narrow"/>
              </w:rPr>
            </w:pPr>
            <w:r>
              <w:rPr>
                <w:rFonts w:ascii="Arial Narrow" w:hAnsi="Arial Narrow"/>
                <w:color w:val="000000"/>
                <w:sz w:val="22"/>
                <w:szCs w:val="22"/>
              </w:rPr>
              <w:t>Buccaneers Viareggio</w:t>
            </w:r>
          </w:p>
        </w:tc>
        <w:tc>
          <w:tcPr>
            <w:tcW w:w="539" w:type="pct"/>
            <w:noWrap/>
            <w:vAlign w:val="bottom"/>
          </w:tcPr>
          <w:p w:rsidR="00665355" w:rsidRPr="00726360" w:rsidRDefault="00665355" w:rsidP="00FE0FC6">
            <w:pPr>
              <w:snapToGrid w:val="0"/>
              <w:jc w:val="center"/>
              <w:rPr>
                <w:rFonts w:ascii="Arial Narrow" w:hAnsi="Arial Narrow"/>
              </w:rPr>
            </w:pPr>
            <w:r>
              <w:rPr>
                <w:rFonts w:ascii="Arial Narrow" w:hAnsi="Arial Narrow"/>
              </w:rPr>
              <w:t>66</w:t>
            </w:r>
          </w:p>
        </w:tc>
        <w:tc>
          <w:tcPr>
            <w:tcW w:w="542" w:type="pct"/>
            <w:noWrap/>
            <w:vAlign w:val="bottom"/>
          </w:tcPr>
          <w:p w:rsidR="00665355" w:rsidRPr="00726360" w:rsidRDefault="00665355" w:rsidP="00FE0FC6">
            <w:pPr>
              <w:snapToGrid w:val="0"/>
              <w:jc w:val="center"/>
              <w:rPr>
                <w:rFonts w:ascii="Arial Narrow" w:hAnsi="Arial Narrow"/>
              </w:rPr>
            </w:pPr>
            <w:r>
              <w:rPr>
                <w:rFonts w:ascii="Arial Narrow" w:hAnsi="Arial Narrow"/>
              </w:rPr>
              <w:t>-</w:t>
            </w:r>
          </w:p>
        </w:tc>
        <w:tc>
          <w:tcPr>
            <w:tcW w:w="537" w:type="pct"/>
            <w:noWrap/>
            <w:vAlign w:val="bottom"/>
          </w:tcPr>
          <w:p w:rsidR="00665355" w:rsidRPr="00726360" w:rsidRDefault="00665355" w:rsidP="00FE0FC6">
            <w:pPr>
              <w:snapToGrid w:val="0"/>
              <w:jc w:val="center"/>
              <w:rPr>
                <w:rFonts w:ascii="Arial Narrow" w:hAnsi="Arial Narrow"/>
              </w:rPr>
            </w:pPr>
            <w:r>
              <w:rPr>
                <w:rFonts w:ascii="Arial Narrow" w:hAnsi="Arial Narrow"/>
              </w:rPr>
              <w:t>32</w:t>
            </w:r>
          </w:p>
        </w:tc>
      </w:tr>
      <w:tr w:rsidR="00665355" w:rsidRPr="00726360" w:rsidTr="00FE0FC6">
        <w:trPr>
          <w:trHeight w:val="340"/>
        </w:trPr>
        <w:tc>
          <w:tcPr>
            <w:tcW w:w="431" w:type="pct"/>
            <w:noWrap/>
            <w:vAlign w:val="bottom"/>
          </w:tcPr>
          <w:p w:rsidR="00665355" w:rsidRPr="00726360" w:rsidRDefault="00665355" w:rsidP="00FE0FC6">
            <w:pPr>
              <w:snapToGrid w:val="0"/>
              <w:jc w:val="center"/>
              <w:rPr>
                <w:rFonts w:ascii="Arial Narrow" w:hAnsi="Arial Narrow"/>
              </w:rPr>
            </w:pPr>
            <w:r>
              <w:rPr>
                <w:rFonts w:ascii="Arial Narrow" w:hAnsi="Arial Narrow"/>
                <w:sz w:val="22"/>
                <w:szCs w:val="22"/>
              </w:rPr>
              <w:t>52</w:t>
            </w:r>
          </w:p>
        </w:tc>
        <w:tc>
          <w:tcPr>
            <w:tcW w:w="1468" w:type="pct"/>
            <w:noWrap/>
            <w:vAlign w:val="bottom"/>
          </w:tcPr>
          <w:p w:rsidR="00665355" w:rsidRPr="00726360" w:rsidRDefault="00665355" w:rsidP="00FE0FC6">
            <w:pPr>
              <w:snapToGrid w:val="0"/>
              <w:rPr>
                <w:rFonts w:ascii="Arial Narrow" w:hAnsi="Arial Narrow"/>
              </w:rPr>
            </w:pPr>
            <w:r>
              <w:rPr>
                <w:rFonts w:ascii="Arial Narrow" w:hAnsi="Arial Narrow"/>
                <w:color w:val="000000"/>
                <w:sz w:val="22"/>
                <w:szCs w:val="22"/>
              </w:rPr>
              <w:t>Rolling Stoned Forte</w:t>
            </w:r>
          </w:p>
        </w:tc>
        <w:tc>
          <w:tcPr>
            <w:tcW w:w="1483" w:type="pct"/>
            <w:noWrap/>
            <w:vAlign w:val="bottom"/>
          </w:tcPr>
          <w:p w:rsidR="00665355" w:rsidRPr="00726360" w:rsidRDefault="00665355" w:rsidP="00FE0FC6">
            <w:pPr>
              <w:snapToGrid w:val="0"/>
              <w:rPr>
                <w:rFonts w:ascii="Arial Narrow" w:hAnsi="Arial Narrow"/>
              </w:rPr>
            </w:pPr>
            <w:r>
              <w:rPr>
                <w:rFonts w:ascii="Arial Narrow" w:hAnsi="Arial Narrow"/>
                <w:color w:val="000000"/>
                <w:sz w:val="22"/>
                <w:szCs w:val="22"/>
              </w:rPr>
              <w:t>Ai Paparazzi Livorno</w:t>
            </w:r>
          </w:p>
        </w:tc>
        <w:tc>
          <w:tcPr>
            <w:tcW w:w="539" w:type="pct"/>
            <w:noWrap/>
            <w:vAlign w:val="bottom"/>
          </w:tcPr>
          <w:p w:rsidR="00665355" w:rsidRPr="00726360" w:rsidRDefault="00665355" w:rsidP="00FE0FC6">
            <w:pPr>
              <w:snapToGrid w:val="0"/>
              <w:jc w:val="center"/>
              <w:rPr>
                <w:rFonts w:ascii="Arial Narrow" w:hAnsi="Arial Narrow"/>
              </w:rPr>
            </w:pPr>
            <w:r>
              <w:rPr>
                <w:rFonts w:ascii="Arial Narrow" w:hAnsi="Arial Narrow"/>
              </w:rPr>
              <w:t>44</w:t>
            </w:r>
          </w:p>
        </w:tc>
        <w:tc>
          <w:tcPr>
            <w:tcW w:w="542" w:type="pct"/>
            <w:noWrap/>
            <w:vAlign w:val="bottom"/>
          </w:tcPr>
          <w:p w:rsidR="00665355" w:rsidRPr="00726360" w:rsidRDefault="00665355" w:rsidP="00FE0FC6">
            <w:pPr>
              <w:snapToGrid w:val="0"/>
              <w:jc w:val="center"/>
              <w:rPr>
                <w:rFonts w:ascii="Arial Narrow" w:hAnsi="Arial Narrow"/>
              </w:rPr>
            </w:pPr>
            <w:r>
              <w:rPr>
                <w:rFonts w:ascii="Arial Narrow" w:hAnsi="Arial Narrow"/>
              </w:rPr>
              <w:t>-</w:t>
            </w:r>
          </w:p>
        </w:tc>
        <w:tc>
          <w:tcPr>
            <w:tcW w:w="537" w:type="pct"/>
            <w:noWrap/>
            <w:vAlign w:val="bottom"/>
          </w:tcPr>
          <w:p w:rsidR="00665355" w:rsidRPr="00726360" w:rsidRDefault="00665355" w:rsidP="00FE0FC6">
            <w:pPr>
              <w:snapToGrid w:val="0"/>
              <w:jc w:val="center"/>
              <w:rPr>
                <w:rFonts w:ascii="Arial Narrow" w:hAnsi="Arial Narrow"/>
              </w:rPr>
            </w:pPr>
            <w:r>
              <w:rPr>
                <w:rFonts w:ascii="Arial Narrow" w:hAnsi="Arial Narrow"/>
              </w:rPr>
              <w:t>51</w:t>
            </w:r>
          </w:p>
        </w:tc>
      </w:tr>
      <w:tr w:rsidR="00665355" w:rsidRPr="00726360" w:rsidTr="00FE0FC6">
        <w:trPr>
          <w:trHeight w:val="340"/>
        </w:trPr>
        <w:tc>
          <w:tcPr>
            <w:tcW w:w="431" w:type="pct"/>
            <w:noWrap/>
            <w:vAlign w:val="bottom"/>
          </w:tcPr>
          <w:p w:rsidR="00665355" w:rsidRPr="00726360" w:rsidRDefault="00665355" w:rsidP="00FE0FC6">
            <w:pPr>
              <w:snapToGrid w:val="0"/>
              <w:jc w:val="center"/>
              <w:rPr>
                <w:rFonts w:ascii="Arial Narrow" w:hAnsi="Arial Narrow"/>
              </w:rPr>
            </w:pPr>
            <w:r>
              <w:rPr>
                <w:rFonts w:ascii="Arial Narrow" w:hAnsi="Arial Narrow"/>
                <w:sz w:val="22"/>
                <w:szCs w:val="22"/>
              </w:rPr>
              <w:t>53</w:t>
            </w:r>
          </w:p>
        </w:tc>
        <w:tc>
          <w:tcPr>
            <w:tcW w:w="1468" w:type="pct"/>
            <w:noWrap/>
            <w:vAlign w:val="bottom"/>
          </w:tcPr>
          <w:p w:rsidR="00665355" w:rsidRPr="00726360" w:rsidRDefault="00665355" w:rsidP="00FE0FC6">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65355" w:rsidRPr="00726360" w:rsidRDefault="00665355" w:rsidP="00FE0FC6">
            <w:pPr>
              <w:snapToGrid w:val="0"/>
              <w:rPr>
                <w:rFonts w:ascii="Arial Narrow" w:hAnsi="Arial Narrow"/>
              </w:rPr>
            </w:pPr>
            <w:r>
              <w:rPr>
                <w:rFonts w:ascii="Arial Narrow" w:hAnsi="Arial Narrow"/>
                <w:color w:val="000000"/>
                <w:sz w:val="22"/>
                <w:szCs w:val="22"/>
              </w:rPr>
              <w:t>CEFA Castelnuovo</w:t>
            </w:r>
          </w:p>
        </w:tc>
        <w:tc>
          <w:tcPr>
            <w:tcW w:w="539" w:type="pct"/>
            <w:noWrap/>
            <w:vAlign w:val="bottom"/>
          </w:tcPr>
          <w:p w:rsidR="00665355" w:rsidRPr="00726360" w:rsidRDefault="00665355" w:rsidP="00FE0FC6">
            <w:pPr>
              <w:snapToGrid w:val="0"/>
              <w:jc w:val="center"/>
              <w:rPr>
                <w:rFonts w:ascii="Arial Narrow" w:hAnsi="Arial Narrow"/>
              </w:rPr>
            </w:pPr>
            <w:r>
              <w:rPr>
                <w:rFonts w:ascii="Arial Narrow" w:hAnsi="Arial Narrow"/>
              </w:rPr>
              <w:t>69</w:t>
            </w:r>
          </w:p>
        </w:tc>
        <w:tc>
          <w:tcPr>
            <w:tcW w:w="542" w:type="pct"/>
            <w:noWrap/>
            <w:vAlign w:val="bottom"/>
          </w:tcPr>
          <w:p w:rsidR="00665355" w:rsidRPr="00726360" w:rsidRDefault="00665355" w:rsidP="00FE0FC6">
            <w:pPr>
              <w:snapToGrid w:val="0"/>
              <w:jc w:val="center"/>
              <w:rPr>
                <w:rFonts w:ascii="Arial Narrow" w:hAnsi="Arial Narrow"/>
              </w:rPr>
            </w:pPr>
            <w:r>
              <w:rPr>
                <w:rFonts w:ascii="Arial Narrow" w:hAnsi="Arial Narrow"/>
              </w:rPr>
              <w:t>-</w:t>
            </w:r>
          </w:p>
        </w:tc>
        <w:tc>
          <w:tcPr>
            <w:tcW w:w="537" w:type="pct"/>
            <w:noWrap/>
            <w:vAlign w:val="bottom"/>
          </w:tcPr>
          <w:p w:rsidR="00665355" w:rsidRPr="00726360" w:rsidRDefault="00665355" w:rsidP="00FE0FC6">
            <w:pPr>
              <w:snapToGrid w:val="0"/>
              <w:jc w:val="center"/>
              <w:rPr>
                <w:rFonts w:ascii="Arial Narrow" w:hAnsi="Arial Narrow"/>
              </w:rPr>
            </w:pPr>
            <w:r>
              <w:rPr>
                <w:rFonts w:ascii="Arial Narrow" w:hAnsi="Arial Narrow"/>
              </w:rPr>
              <w:t>44</w:t>
            </w:r>
          </w:p>
        </w:tc>
      </w:tr>
    </w:tbl>
    <w:p w:rsidR="00665355" w:rsidRDefault="00665355"/>
    <w:p w:rsidR="00665355" w:rsidRDefault="00665355" w:rsidP="00C157F0">
      <w:pPr>
        <w:jc w:val="center"/>
        <w:rPr>
          <w:rFonts w:ascii="Arial Narrow" w:hAnsi="Arial Narrow"/>
          <w:b/>
        </w:rPr>
      </w:pPr>
    </w:p>
    <w:p w:rsidR="00665355" w:rsidRPr="008C2B5D" w:rsidRDefault="00665355" w:rsidP="00B23DB6">
      <w:pPr>
        <w:jc w:val="center"/>
        <w:rPr>
          <w:rFonts w:ascii="Arial Narrow" w:hAnsi="Arial Narrow"/>
          <w:b/>
        </w:rPr>
      </w:pPr>
      <w:r>
        <w:rPr>
          <w:rFonts w:ascii="Arial Narrow" w:hAnsi="Arial Narrow"/>
          <w:b/>
        </w:rPr>
        <w:t>SEMIFINALI GARA 1</w:t>
      </w:r>
    </w:p>
    <w:p w:rsidR="00665355" w:rsidRPr="0078046A" w:rsidRDefault="00665355" w:rsidP="00B23DB6">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65355" w:rsidRPr="00793536" w:rsidTr="00FA3158">
        <w:trPr>
          <w:trHeight w:val="340"/>
        </w:trPr>
        <w:tc>
          <w:tcPr>
            <w:tcW w:w="431" w:type="pct"/>
            <w:noWrap/>
            <w:vAlign w:val="bottom"/>
          </w:tcPr>
          <w:p w:rsidR="00665355" w:rsidRPr="00726360" w:rsidRDefault="00665355" w:rsidP="00FA3158">
            <w:pPr>
              <w:snapToGrid w:val="0"/>
              <w:jc w:val="center"/>
              <w:rPr>
                <w:rFonts w:ascii="Arial Narrow" w:hAnsi="Arial Narrow"/>
              </w:rPr>
            </w:pPr>
            <w:r>
              <w:rPr>
                <w:rFonts w:ascii="Arial Narrow" w:hAnsi="Arial Narrow"/>
              </w:rPr>
              <w:t>Sem/1</w:t>
            </w:r>
          </w:p>
        </w:tc>
        <w:tc>
          <w:tcPr>
            <w:tcW w:w="1468"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Pol. La Perla</w:t>
            </w:r>
          </w:p>
        </w:tc>
        <w:tc>
          <w:tcPr>
            <w:tcW w:w="1483"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Nuova Vigoni Legnami Li</w:t>
            </w:r>
          </w:p>
        </w:tc>
        <w:tc>
          <w:tcPr>
            <w:tcW w:w="539" w:type="pct"/>
            <w:noWrap/>
            <w:vAlign w:val="bottom"/>
          </w:tcPr>
          <w:p w:rsidR="00665355" w:rsidRPr="00726360" w:rsidRDefault="00665355" w:rsidP="00FA3158">
            <w:pPr>
              <w:snapToGrid w:val="0"/>
              <w:jc w:val="center"/>
              <w:rPr>
                <w:rFonts w:ascii="Arial Narrow" w:hAnsi="Arial Narrow"/>
              </w:rPr>
            </w:pPr>
            <w:r>
              <w:rPr>
                <w:rFonts w:ascii="Arial Narrow" w:hAnsi="Arial Narrow"/>
              </w:rPr>
              <w:t>Gio</w:t>
            </w:r>
          </w:p>
        </w:tc>
        <w:tc>
          <w:tcPr>
            <w:tcW w:w="542" w:type="pct"/>
            <w:noWrap/>
            <w:vAlign w:val="bottom"/>
          </w:tcPr>
          <w:p w:rsidR="00665355" w:rsidRPr="00726360" w:rsidRDefault="00665355" w:rsidP="00FA3158">
            <w:pPr>
              <w:snapToGrid w:val="0"/>
              <w:jc w:val="center"/>
              <w:rPr>
                <w:rFonts w:ascii="Arial Narrow" w:hAnsi="Arial Narrow"/>
              </w:rPr>
            </w:pPr>
            <w:r>
              <w:rPr>
                <w:rFonts w:ascii="Arial Narrow" w:hAnsi="Arial Narrow"/>
              </w:rPr>
              <w:t>06/04</w:t>
            </w:r>
          </w:p>
        </w:tc>
        <w:tc>
          <w:tcPr>
            <w:tcW w:w="537" w:type="pct"/>
            <w:noWrap/>
            <w:vAlign w:val="bottom"/>
          </w:tcPr>
          <w:p w:rsidR="00665355" w:rsidRPr="00726360" w:rsidRDefault="00665355" w:rsidP="00FA3158">
            <w:pPr>
              <w:snapToGrid w:val="0"/>
              <w:jc w:val="center"/>
              <w:rPr>
                <w:rFonts w:ascii="Arial Narrow" w:hAnsi="Arial Narrow"/>
              </w:rPr>
            </w:pPr>
            <w:r>
              <w:rPr>
                <w:rFonts w:ascii="Arial Narrow" w:hAnsi="Arial Narrow"/>
              </w:rPr>
              <w:t>22,15</w:t>
            </w:r>
          </w:p>
        </w:tc>
      </w:tr>
      <w:tr w:rsidR="00665355" w:rsidRPr="00793536" w:rsidTr="00FA3158">
        <w:trPr>
          <w:trHeight w:val="340"/>
        </w:trPr>
        <w:tc>
          <w:tcPr>
            <w:tcW w:w="431" w:type="pct"/>
            <w:noWrap/>
            <w:vAlign w:val="bottom"/>
          </w:tcPr>
          <w:p w:rsidR="00665355" w:rsidRPr="00726360" w:rsidRDefault="00665355" w:rsidP="00FA3158">
            <w:pPr>
              <w:snapToGrid w:val="0"/>
              <w:jc w:val="center"/>
              <w:rPr>
                <w:rFonts w:ascii="Arial Narrow" w:hAnsi="Arial Narrow"/>
                <w:lang w:val="fr-FR"/>
              </w:rPr>
            </w:pPr>
            <w:r>
              <w:rPr>
                <w:rFonts w:ascii="Arial Narrow" w:hAnsi="Arial Narrow"/>
                <w:lang w:val="fr-FR"/>
              </w:rPr>
              <w:t>Sem/2</w:t>
            </w:r>
          </w:p>
        </w:tc>
        <w:tc>
          <w:tcPr>
            <w:tcW w:w="1468"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Ai Paparazzi Livorno</w:t>
            </w:r>
          </w:p>
        </w:tc>
        <w:tc>
          <w:tcPr>
            <w:tcW w:w="539" w:type="pct"/>
            <w:noWrap/>
            <w:vAlign w:val="bottom"/>
          </w:tcPr>
          <w:p w:rsidR="00665355" w:rsidRPr="00726360" w:rsidRDefault="00665355" w:rsidP="00FA3158">
            <w:pPr>
              <w:snapToGrid w:val="0"/>
              <w:jc w:val="center"/>
              <w:rPr>
                <w:rFonts w:ascii="Arial Narrow" w:hAnsi="Arial Narrow"/>
              </w:rPr>
            </w:pPr>
            <w:r>
              <w:rPr>
                <w:rFonts w:ascii="Arial Narrow" w:hAnsi="Arial Narrow"/>
              </w:rPr>
              <w:t>Lun</w:t>
            </w:r>
          </w:p>
        </w:tc>
        <w:tc>
          <w:tcPr>
            <w:tcW w:w="542" w:type="pct"/>
            <w:noWrap/>
            <w:vAlign w:val="bottom"/>
          </w:tcPr>
          <w:p w:rsidR="00665355" w:rsidRPr="00726360" w:rsidRDefault="00665355" w:rsidP="00FA3158">
            <w:pPr>
              <w:snapToGrid w:val="0"/>
              <w:jc w:val="center"/>
              <w:rPr>
                <w:rFonts w:ascii="Arial Narrow" w:hAnsi="Arial Narrow"/>
              </w:rPr>
            </w:pPr>
            <w:r>
              <w:rPr>
                <w:rFonts w:ascii="Arial Narrow" w:hAnsi="Arial Narrow"/>
              </w:rPr>
              <w:t>03/04</w:t>
            </w:r>
          </w:p>
        </w:tc>
        <w:tc>
          <w:tcPr>
            <w:tcW w:w="537" w:type="pct"/>
            <w:noWrap/>
            <w:vAlign w:val="bottom"/>
          </w:tcPr>
          <w:p w:rsidR="00665355" w:rsidRPr="00726360" w:rsidRDefault="00665355" w:rsidP="00FA3158">
            <w:pPr>
              <w:snapToGrid w:val="0"/>
              <w:jc w:val="center"/>
              <w:rPr>
                <w:rFonts w:ascii="Arial Narrow" w:hAnsi="Arial Narrow"/>
              </w:rPr>
            </w:pPr>
            <w:r>
              <w:rPr>
                <w:rFonts w:ascii="Arial Narrow" w:hAnsi="Arial Narrow"/>
              </w:rPr>
              <w:t>21,00</w:t>
            </w:r>
          </w:p>
        </w:tc>
      </w:tr>
    </w:tbl>
    <w:p w:rsidR="00665355" w:rsidRDefault="00665355" w:rsidP="00B23DB6"/>
    <w:p w:rsidR="00665355" w:rsidRPr="003C2542" w:rsidRDefault="00665355" w:rsidP="00B23DB6">
      <w:pPr>
        <w:jc w:val="center"/>
        <w:rPr>
          <w:rFonts w:ascii="Arial Narrow" w:hAnsi="Arial Narrow"/>
          <w:b/>
        </w:rPr>
      </w:pPr>
      <w:r w:rsidRPr="003C2542">
        <w:rPr>
          <w:rFonts w:ascii="Arial Narrow" w:hAnsi="Arial Narrow"/>
          <w:b/>
        </w:rPr>
        <w:t xml:space="preserve">Prelievo coattivo </w:t>
      </w:r>
      <w:r>
        <w:rPr>
          <w:rFonts w:ascii="Arial Narrow" w:hAnsi="Arial Narrow"/>
          <w:b/>
        </w:rPr>
        <w:t xml:space="preserve">in Gara 1 </w:t>
      </w:r>
      <w:r w:rsidRPr="003C2542">
        <w:rPr>
          <w:rFonts w:ascii="Arial Narrow" w:hAnsi="Arial Narrow"/>
          <w:b/>
        </w:rPr>
        <w:t xml:space="preserve">di € </w:t>
      </w:r>
      <w:smartTag w:uri="urn:schemas-microsoft-com:office:smarttags" w:element="metricconverter">
        <w:smartTagPr>
          <w:attr w:name="ProductID" w:val="76,00 a"/>
        </w:smartTagPr>
        <w:r>
          <w:rPr>
            <w:rFonts w:ascii="Arial Narrow" w:hAnsi="Arial Narrow"/>
            <w:b/>
          </w:rPr>
          <w:t>76</w:t>
        </w:r>
        <w:r w:rsidRPr="003C2542">
          <w:rPr>
            <w:rFonts w:ascii="Arial Narrow" w:hAnsi="Arial Narrow"/>
            <w:b/>
          </w:rPr>
          <w:t>,00 a</w:t>
        </w:r>
      </w:smartTag>
      <w:r w:rsidRPr="003C2542">
        <w:rPr>
          <w:rFonts w:ascii="Arial Narrow" w:hAnsi="Arial Narrow"/>
          <w:b/>
        </w:rPr>
        <w:t xml:space="preserve"> società prima della gara</w:t>
      </w:r>
    </w:p>
    <w:p w:rsidR="00665355" w:rsidRDefault="00665355" w:rsidP="00B23DB6"/>
    <w:p w:rsidR="00665355" w:rsidRPr="008C2B5D" w:rsidRDefault="00665355" w:rsidP="00B23DB6">
      <w:pPr>
        <w:jc w:val="center"/>
        <w:rPr>
          <w:rFonts w:ascii="Arial Narrow" w:hAnsi="Arial Narrow"/>
          <w:b/>
        </w:rPr>
      </w:pPr>
      <w:r>
        <w:rPr>
          <w:rFonts w:ascii="Arial Narrow" w:hAnsi="Arial Narrow"/>
          <w:b/>
        </w:rPr>
        <w:t>SEMIFINALI GARA 2</w:t>
      </w:r>
    </w:p>
    <w:p w:rsidR="00665355" w:rsidRPr="0078046A" w:rsidRDefault="00665355" w:rsidP="00B23DB6">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65355" w:rsidRPr="00793536" w:rsidTr="00FA3158">
        <w:trPr>
          <w:trHeight w:val="340"/>
        </w:trPr>
        <w:tc>
          <w:tcPr>
            <w:tcW w:w="431" w:type="pct"/>
            <w:noWrap/>
            <w:vAlign w:val="bottom"/>
          </w:tcPr>
          <w:p w:rsidR="00665355" w:rsidRPr="00726360" w:rsidRDefault="00665355" w:rsidP="00FA3158">
            <w:pPr>
              <w:snapToGrid w:val="0"/>
              <w:jc w:val="center"/>
              <w:rPr>
                <w:rFonts w:ascii="Arial Narrow" w:hAnsi="Arial Narrow"/>
              </w:rPr>
            </w:pPr>
            <w:r>
              <w:rPr>
                <w:rFonts w:ascii="Arial Narrow" w:hAnsi="Arial Narrow"/>
              </w:rPr>
              <w:t>Sem/3</w:t>
            </w:r>
          </w:p>
        </w:tc>
        <w:tc>
          <w:tcPr>
            <w:tcW w:w="1468"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Nuova Vigoni Legnami Li</w:t>
            </w:r>
          </w:p>
        </w:tc>
        <w:tc>
          <w:tcPr>
            <w:tcW w:w="1483"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Pol. La Perla</w:t>
            </w:r>
          </w:p>
        </w:tc>
        <w:tc>
          <w:tcPr>
            <w:tcW w:w="539" w:type="pct"/>
            <w:noWrap/>
            <w:vAlign w:val="bottom"/>
          </w:tcPr>
          <w:p w:rsidR="00665355" w:rsidRPr="00726360" w:rsidRDefault="00665355" w:rsidP="00FA3158">
            <w:pPr>
              <w:snapToGrid w:val="0"/>
              <w:jc w:val="center"/>
              <w:rPr>
                <w:rFonts w:ascii="Arial Narrow" w:hAnsi="Arial Narrow"/>
              </w:rPr>
            </w:pPr>
            <w:r>
              <w:rPr>
                <w:rFonts w:ascii="Arial Narrow" w:hAnsi="Arial Narrow"/>
              </w:rPr>
              <w:t>Lun</w:t>
            </w:r>
          </w:p>
        </w:tc>
        <w:tc>
          <w:tcPr>
            <w:tcW w:w="542" w:type="pct"/>
            <w:noWrap/>
            <w:vAlign w:val="bottom"/>
          </w:tcPr>
          <w:p w:rsidR="00665355" w:rsidRPr="00726360" w:rsidRDefault="00665355" w:rsidP="00FA3158">
            <w:pPr>
              <w:snapToGrid w:val="0"/>
              <w:jc w:val="center"/>
              <w:rPr>
                <w:rFonts w:ascii="Arial Narrow" w:hAnsi="Arial Narrow"/>
              </w:rPr>
            </w:pPr>
            <w:r>
              <w:rPr>
                <w:rFonts w:ascii="Arial Narrow" w:hAnsi="Arial Narrow"/>
              </w:rPr>
              <w:t>10/04</w:t>
            </w:r>
          </w:p>
        </w:tc>
        <w:tc>
          <w:tcPr>
            <w:tcW w:w="537" w:type="pct"/>
            <w:noWrap/>
            <w:vAlign w:val="bottom"/>
          </w:tcPr>
          <w:p w:rsidR="00665355" w:rsidRPr="00726360" w:rsidRDefault="00665355" w:rsidP="00FA3158">
            <w:pPr>
              <w:snapToGrid w:val="0"/>
              <w:jc w:val="center"/>
              <w:rPr>
                <w:rFonts w:ascii="Arial Narrow" w:hAnsi="Arial Narrow"/>
              </w:rPr>
            </w:pPr>
            <w:r>
              <w:rPr>
                <w:rFonts w:ascii="Arial Narrow" w:hAnsi="Arial Narrow"/>
              </w:rPr>
              <w:t>21,30</w:t>
            </w:r>
          </w:p>
        </w:tc>
      </w:tr>
      <w:tr w:rsidR="00665355" w:rsidRPr="00793536" w:rsidTr="00FA3158">
        <w:trPr>
          <w:trHeight w:val="340"/>
        </w:trPr>
        <w:tc>
          <w:tcPr>
            <w:tcW w:w="431" w:type="pct"/>
            <w:noWrap/>
            <w:vAlign w:val="bottom"/>
          </w:tcPr>
          <w:p w:rsidR="00665355" w:rsidRPr="00726360" w:rsidRDefault="00665355" w:rsidP="00FA3158">
            <w:pPr>
              <w:snapToGrid w:val="0"/>
              <w:jc w:val="center"/>
              <w:rPr>
                <w:rFonts w:ascii="Arial Narrow" w:hAnsi="Arial Narrow"/>
                <w:lang w:val="fr-FR"/>
              </w:rPr>
            </w:pPr>
            <w:r>
              <w:rPr>
                <w:rFonts w:ascii="Arial Narrow" w:hAnsi="Arial Narrow"/>
                <w:lang w:val="fr-FR"/>
              </w:rPr>
              <w:t>Sem/4</w:t>
            </w:r>
          </w:p>
        </w:tc>
        <w:tc>
          <w:tcPr>
            <w:tcW w:w="1468"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Ai Paparazzi Livorno</w:t>
            </w:r>
          </w:p>
        </w:tc>
        <w:tc>
          <w:tcPr>
            <w:tcW w:w="1483"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Sport Pisa IES</w:t>
            </w:r>
          </w:p>
        </w:tc>
        <w:tc>
          <w:tcPr>
            <w:tcW w:w="539" w:type="pct"/>
            <w:noWrap/>
            <w:vAlign w:val="bottom"/>
          </w:tcPr>
          <w:p w:rsidR="00665355" w:rsidRPr="00726360" w:rsidRDefault="00665355" w:rsidP="00FA3158">
            <w:pPr>
              <w:snapToGrid w:val="0"/>
              <w:jc w:val="center"/>
              <w:rPr>
                <w:rFonts w:ascii="Arial Narrow" w:hAnsi="Arial Narrow"/>
              </w:rPr>
            </w:pPr>
            <w:r>
              <w:rPr>
                <w:rFonts w:ascii="Arial Narrow" w:hAnsi="Arial Narrow"/>
              </w:rPr>
              <w:t>Gio</w:t>
            </w:r>
          </w:p>
        </w:tc>
        <w:tc>
          <w:tcPr>
            <w:tcW w:w="542" w:type="pct"/>
            <w:noWrap/>
            <w:vAlign w:val="bottom"/>
          </w:tcPr>
          <w:p w:rsidR="00665355" w:rsidRPr="00726360" w:rsidRDefault="00665355" w:rsidP="00FA3158">
            <w:pPr>
              <w:snapToGrid w:val="0"/>
              <w:jc w:val="center"/>
              <w:rPr>
                <w:rFonts w:ascii="Arial Narrow" w:hAnsi="Arial Narrow"/>
              </w:rPr>
            </w:pPr>
            <w:r>
              <w:rPr>
                <w:rFonts w:ascii="Arial Narrow" w:hAnsi="Arial Narrow"/>
              </w:rPr>
              <w:t>06/04</w:t>
            </w:r>
          </w:p>
        </w:tc>
        <w:tc>
          <w:tcPr>
            <w:tcW w:w="537" w:type="pct"/>
            <w:noWrap/>
            <w:vAlign w:val="bottom"/>
          </w:tcPr>
          <w:p w:rsidR="00665355" w:rsidRPr="00726360" w:rsidRDefault="00665355" w:rsidP="00FA3158">
            <w:pPr>
              <w:snapToGrid w:val="0"/>
              <w:jc w:val="center"/>
              <w:rPr>
                <w:rFonts w:ascii="Arial Narrow" w:hAnsi="Arial Narrow"/>
              </w:rPr>
            </w:pPr>
            <w:r>
              <w:rPr>
                <w:rFonts w:ascii="Arial Narrow" w:hAnsi="Arial Narrow"/>
              </w:rPr>
              <w:t>21,50</w:t>
            </w:r>
          </w:p>
        </w:tc>
      </w:tr>
    </w:tbl>
    <w:p w:rsidR="00665355" w:rsidRDefault="00665355" w:rsidP="00B23DB6"/>
    <w:p w:rsidR="00665355" w:rsidRPr="008C2B5D" w:rsidRDefault="00665355" w:rsidP="00B23DB6">
      <w:pPr>
        <w:jc w:val="center"/>
        <w:rPr>
          <w:rFonts w:ascii="Arial Narrow" w:hAnsi="Arial Narrow"/>
          <w:b/>
        </w:rPr>
      </w:pPr>
      <w:r>
        <w:rPr>
          <w:rFonts w:ascii="Arial Narrow" w:hAnsi="Arial Narrow"/>
          <w:b/>
        </w:rPr>
        <w:t>SEMIFINALI EVENTUALE GARA 3</w:t>
      </w:r>
    </w:p>
    <w:p w:rsidR="00665355" w:rsidRPr="0078046A" w:rsidRDefault="00665355" w:rsidP="00B23DB6">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65355" w:rsidRPr="00793536" w:rsidTr="00FA3158">
        <w:trPr>
          <w:trHeight w:val="340"/>
        </w:trPr>
        <w:tc>
          <w:tcPr>
            <w:tcW w:w="431" w:type="pct"/>
            <w:noWrap/>
            <w:vAlign w:val="bottom"/>
          </w:tcPr>
          <w:p w:rsidR="00665355" w:rsidRPr="00726360" w:rsidRDefault="00665355" w:rsidP="00FA3158">
            <w:pPr>
              <w:snapToGrid w:val="0"/>
              <w:jc w:val="center"/>
              <w:rPr>
                <w:rFonts w:ascii="Arial Narrow" w:hAnsi="Arial Narrow"/>
              </w:rPr>
            </w:pPr>
            <w:r>
              <w:rPr>
                <w:rFonts w:ascii="Arial Narrow" w:hAnsi="Arial Narrow"/>
              </w:rPr>
              <w:t>Sem/5</w:t>
            </w:r>
          </w:p>
        </w:tc>
        <w:tc>
          <w:tcPr>
            <w:tcW w:w="1468"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Pol. La Perla</w:t>
            </w:r>
          </w:p>
        </w:tc>
        <w:tc>
          <w:tcPr>
            <w:tcW w:w="1483"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Nuova Vigoni Legnami Li</w:t>
            </w:r>
          </w:p>
        </w:tc>
        <w:tc>
          <w:tcPr>
            <w:tcW w:w="539" w:type="pct"/>
            <w:noWrap/>
            <w:vAlign w:val="bottom"/>
          </w:tcPr>
          <w:p w:rsidR="00665355" w:rsidRPr="00726360" w:rsidRDefault="00665355" w:rsidP="00FA3158">
            <w:pPr>
              <w:snapToGrid w:val="0"/>
              <w:jc w:val="center"/>
              <w:rPr>
                <w:rFonts w:ascii="Arial Narrow" w:hAnsi="Arial Narrow"/>
              </w:rPr>
            </w:pPr>
            <w:r>
              <w:rPr>
                <w:rFonts w:ascii="Arial Narrow" w:hAnsi="Arial Narrow"/>
              </w:rPr>
              <w:t>Mer</w:t>
            </w:r>
          </w:p>
        </w:tc>
        <w:tc>
          <w:tcPr>
            <w:tcW w:w="542" w:type="pct"/>
            <w:noWrap/>
            <w:vAlign w:val="bottom"/>
          </w:tcPr>
          <w:p w:rsidR="00665355" w:rsidRPr="00726360" w:rsidRDefault="00665355" w:rsidP="00FA3158">
            <w:pPr>
              <w:snapToGrid w:val="0"/>
              <w:jc w:val="center"/>
              <w:rPr>
                <w:rFonts w:ascii="Arial Narrow" w:hAnsi="Arial Narrow"/>
              </w:rPr>
            </w:pPr>
            <w:r>
              <w:rPr>
                <w:rFonts w:ascii="Arial Narrow" w:hAnsi="Arial Narrow"/>
              </w:rPr>
              <w:t>12/04</w:t>
            </w:r>
          </w:p>
        </w:tc>
        <w:tc>
          <w:tcPr>
            <w:tcW w:w="537" w:type="pct"/>
            <w:noWrap/>
            <w:vAlign w:val="bottom"/>
          </w:tcPr>
          <w:p w:rsidR="00665355" w:rsidRPr="00726360" w:rsidRDefault="00665355" w:rsidP="00FA3158">
            <w:pPr>
              <w:snapToGrid w:val="0"/>
              <w:jc w:val="center"/>
              <w:rPr>
                <w:rFonts w:ascii="Arial Narrow" w:hAnsi="Arial Narrow"/>
              </w:rPr>
            </w:pPr>
            <w:r>
              <w:rPr>
                <w:rFonts w:ascii="Arial Narrow" w:hAnsi="Arial Narrow"/>
              </w:rPr>
              <w:t>22,15</w:t>
            </w:r>
          </w:p>
        </w:tc>
      </w:tr>
      <w:tr w:rsidR="00665355" w:rsidRPr="00793536" w:rsidTr="00FA3158">
        <w:trPr>
          <w:trHeight w:val="340"/>
        </w:trPr>
        <w:tc>
          <w:tcPr>
            <w:tcW w:w="431" w:type="pct"/>
            <w:noWrap/>
            <w:vAlign w:val="bottom"/>
          </w:tcPr>
          <w:p w:rsidR="00665355" w:rsidRPr="00726360" w:rsidRDefault="00665355" w:rsidP="00FA3158">
            <w:pPr>
              <w:snapToGrid w:val="0"/>
              <w:jc w:val="center"/>
              <w:rPr>
                <w:rFonts w:ascii="Arial Narrow" w:hAnsi="Arial Narrow"/>
                <w:lang w:val="fr-FR"/>
              </w:rPr>
            </w:pPr>
            <w:r>
              <w:rPr>
                <w:rFonts w:ascii="Arial Narrow" w:hAnsi="Arial Narrow"/>
                <w:lang w:val="fr-FR"/>
              </w:rPr>
              <w:t>Sem/6</w:t>
            </w:r>
          </w:p>
        </w:tc>
        <w:tc>
          <w:tcPr>
            <w:tcW w:w="1468"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65355" w:rsidRPr="00726360" w:rsidRDefault="00665355" w:rsidP="00FA3158">
            <w:pPr>
              <w:snapToGrid w:val="0"/>
              <w:rPr>
                <w:rFonts w:ascii="Arial Narrow" w:hAnsi="Arial Narrow"/>
              </w:rPr>
            </w:pPr>
            <w:r>
              <w:rPr>
                <w:rFonts w:ascii="Arial Narrow" w:hAnsi="Arial Narrow"/>
                <w:color w:val="000000"/>
                <w:sz w:val="22"/>
                <w:szCs w:val="22"/>
              </w:rPr>
              <w:t>Ai Paparazzi Livorno</w:t>
            </w:r>
          </w:p>
        </w:tc>
        <w:tc>
          <w:tcPr>
            <w:tcW w:w="539" w:type="pct"/>
            <w:noWrap/>
            <w:vAlign w:val="bottom"/>
          </w:tcPr>
          <w:p w:rsidR="00665355" w:rsidRPr="00726360" w:rsidRDefault="00665355" w:rsidP="00FA3158">
            <w:pPr>
              <w:snapToGrid w:val="0"/>
              <w:jc w:val="center"/>
              <w:rPr>
                <w:rFonts w:ascii="Arial Narrow" w:hAnsi="Arial Narrow"/>
              </w:rPr>
            </w:pPr>
            <w:r>
              <w:rPr>
                <w:rFonts w:ascii="Arial Narrow" w:hAnsi="Arial Narrow"/>
              </w:rPr>
              <w:t>Mer</w:t>
            </w:r>
          </w:p>
        </w:tc>
        <w:tc>
          <w:tcPr>
            <w:tcW w:w="542" w:type="pct"/>
            <w:noWrap/>
            <w:vAlign w:val="bottom"/>
          </w:tcPr>
          <w:p w:rsidR="00665355" w:rsidRPr="00726360" w:rsidRDefault="00665355" w:rsidP="00FA3158">
            <w:pPr>
              <w:snapToGrid w:val="0"/>
              <w:jc w:val="center"/>
              <w:rPr>
                <w:rFonts w:ascii="Arial Narrow" w:hAnsi="Arial Narrow"/>
              </w:rPr>
            </w:pPr>
            <w:r>
              <w:rPr>
                <w:rFonts w:ascii="Arial Narrow" w:hAnsi="Arial Narrow"/>
              </w:rPr>
              <w:t>12/04</w:t>
            </w:r>
          </w:p>
        </w:tc>
        <w:tc>
          <w:tcPr>
            <w:tcW w:w="537" w:type="pct"/>
            <w:noWrap/>
            <w:vAlign w:val="bottom"/>
          </w:tcPr>
          <w:p w:rsidR="00665355" w:rsidRPr="00726360" w:rsidRDefault="00665355" w:rsidP="00FA3158">
            <w:pPr>
              <w:snapToGrid w:val="0"/>
              <w:jc w:val="center"/>
              <w:rPr>
                <w:rFonts w:ascii="Arial Narrow" w:hAnsi="Arial Narrow"/>
              </w:rPr>
            </w:pPr>
            <w:r>
              <w:rPr>
                <w:rFonts w:ascii="Arial Narrow" w:hAnsi="Arial Narrow"/>
              </w:rPr>
              <w:t>21,15</w:t>
            </w:r>
          </w:p>
        </w:tc>
      </w:tr>
    </w:tbl>
    <w:p w:rsidR="00665355" w:rsidRDefault="00665355" w:rsidP="00B23DB6"/>
    <w:p w:rsidR="00665355" w:rsidRPr="00B23DB6" w:rsidRDefault="00665355" w:rsidP="00B23DB6">
      <w:pPr>
        <w:jc w:val="center"/>
        <w:rPr>
          <w:rFonts w:ascii="Arial Narrow" w:hAnsi="Arial Narrow"/>
          <w:b/>
        </w:rPr>
      </w:pPr>
      <w:r w:rsidRPr="003C2542">
        <w:rPr>
          <w:rFonts w:ascii="Arial Narrow" w:hAnsi="Arial Narrow"/>
          <w:b/>
        </w:rPr>
        <w:t xml:space="preserve">Prelievo coattivo </w:t>
      </w:r>
      <w:r>
        <w:rPr>
          <w:rFonts w:ascii="Arial Narrow" w:hAnsi="Arial Narrow"/>
          <w:b/>
        </w:rPr>
        <w:t xml:space="preserve">per eventuale Gara 3 </w:t>
      </w:r>
      <w:r w:rsidRPr="003C2542">
        <w:rPr>
          <w:rFonts w:ascii="Arial Narrow" w:hAnsi="Arial Narrow"/>
          <w:b/>
        </w:rPr>
        <w:t xml:space="preserve">di € </w:t>
      </w:r>
      <w:smartTag w:uri="urn:schemas-microsoft-com:office:smarttags" w:element="metricconverter">
        <w:smartTagPr>
          <w:attr w:name="ProductID" w:val="38,00 a"/>
        </w:smartTagPr>
        <w:r>
          <w:rPr>
            <w:rFonts w:ascii="Arial Narrow" w:hAnsi="Arial Narrow"/>
            <w:b/>
          </w:rPr>
          <w:t>38</w:t>
        </w:r>
        <w:r w:rsidRPr="003C2542">
          <w:rPr>
            <w:rFonts w:ascii="Arial Narrow" w:hAnsi="Arial Narrow"/>
            <w:b/>
          </w:rPr>
          <w:t>,00 a</w:t>
        </w:r>
      </w:smartTag>
      <w:r w:rsidRPr="003C2542">
        <w:rPr>
          <w:rFonts w:ascii="Arial Narrow" w:hAnsi="Arial Narrow"/>
          <w:b/>
        </w:rPr>
        <w:t xml:space="preserve"> società prima della gara</w:t>
      </w:r>
    </w:p>
    <w:p w:rsidR="00665355" w:rsidRPr="008A7D24" w:rsidRDefault="00665355" w:rsidP="008A7D24">
      <w:pPr>
        <w:pStyle w:val="Didascalia1"/>
        <w:jc w:val="center"/>
        <w:rPr>
          <w:b/>
          <w:bCs/>
          <w:i w:val="0"/>
          <w:iCs w:val="0"/>
          <w:sz w:val="28"/>
          <w:szCs w:val="28"/>
        </w:rPr>
      </w:pPr>
      <w:r w:rsidRPr="008A7D24">
        <w:rPr>
          <w:b/>
          <w:bCs/>
          <w:i w:val="0"/>
          <w:iCs w:val="0"/>
          <w:sz w:val="28"/>
          <w:szCs w:val="28"/>
        </w:rPr>
        <w:t>CLASSIFICA FINALE COPPA</w:t>
      </w:r>
      <w:r>
        <w:rPr>
          <w:b/>
          <w:bCs/>
          <w:i w:val="0"/>
          <w:iCs w:val="0"/>
          <w:sz w:val="36"/>
        </w:rPr>
        <w:t xml:space="preserve"> </w:t>
      </w:r>
      <w:r>
        <w:rPr>
          <w:b/>
          <w:bCs/>
          <w:i w:val="0"/>
          <w:iCs w:val="0"/>
          <w:sz w:val="28"/>
          <w:szCs w:val="28"/>
        </w:rPr>
        <w:t>DISCIPL</w:t>
      </w:r>
      <w:r w:rsidRPr="008A7D24">
        <w:rPr>
          <w:b/>
          <w:bCs/>
          <w:i w:val="0"/>
          <w:iCs w:val="0"/>
          <w:sz w:val="28"/>
          <w:szCs w:val="28"/>
        </w:rPr>
        <w:t>INA 2016/17</w:t>
      </w:r>
    </w:p>
    <w:p w:rsidR="00665355" w:rsidRPr="00027328" w:rsidRDefault="00665355" w:rsidP="008A7D24">
      <w:pPr>
        <w:pStyle w:val="Heading3"/>
        <w:ind w:left="720" w:hanging="720"/>
        <w:rPr>
          <w:rFonts w:ascii="Arial" w:hAnsi="Arial"/>
          <w:sz w:val="18"/>
        </w:rPr>
      </w:pPr>
    </w:p>
    <w:tbl>
      <w:tblPr>
        <w:tblW w:w="0" w:type="auto"/>
        <w:jc w:val="center"/>
        <w:tblLayout w:type="fixed"/>
        <w:tblCellMar>
          <w:left w:w="70" w:type="dxa"/>
          <w:right w:w="70" w:type="dxa"/>
        </w:tblCellMar>
        <w:tblLook w:val="0000"/>
      </w:tblPr>
      <w:tblGrid>
        <w:gridCol w:w="496"/>
        <w:gridCol w:w="2835"/>
        <w:gridCol w:w="3034"/>
      </w:tblGrid>
      <w:tr w:rsidR="00665355" w:rsidTr="00BC31E0">
        <w:trPr>
          <w:jc w:val="center"/>
        </w:trPr>
        <w:tc>
          <w:tcPr>
            <w:tcW w:w="496" w:type="dxa"/>
            <w:tcBorders>
              <w:left w:val="single" w:sz="4" w:space="0" w:color="000000"/>
              <w:bottom w:val="single" w:sz="4" w:space="0" w:color="000000"/>
            </w:tcBorders>
          </w:tcPr>
          <w:p w:rsidR="00665355" w:rsidRPr="008A7D24" w:rsidRDefault="00665355" w:rsidP="00BC31E0">
            <w:pPr>
              <w:snapToGrid w:val="0"/>
              <w:jc w:val="center"/>
              <w:rPr>
                <w:b/>
              </w:rPr>
            </w:pPr>
            <w:r w:rsidRPr="008A7D24">
              <w:rPr>
                <w:b/>
                <w:sz w:val="22"/>
                <w:szCs w:val="22"/>
              </w:rPr>
              <w:t>1</w:t>
            </w:r>
          </w:p>
        </w:tc>
        <w:tc>
          <w:tcPr>
            <w:tcW w:w="2835" w:type="dxa"/>
            <w:tcBorders>
              <w:left w:val="single" w:sz="4" w:space="0" w:color="000000"/>
              <w:bottom w:val="single" w:sz="4" w:space="0" w:color="000000"/>
            </w:tcBorders>
          </w:tcPr>
          <w:p w:rsidR="00665355" w:rsidRPr="008A7D24" w:rsidRDefault="00665355" w:rsidP="00BC31E0">
            <w:pPr>
              <w:snapToGrid w:val="0"/>
              <w:jc w:val="center"/>
              <w:rPr>
                <w:b/>
              </w:rPr>
            </w:pPr>
            <w:r w:rsidRPr="008A7D24">
              <w:rPr>
                <w:b/>
                <w:sz w:val="22"/>
                <w:szCs w:val="22"/>
              </w:rPr>
              <w:t>IES Sport Pisa</w:t>
            </w:r>
          </w:p>
        </w:tc>
        <w:tc>
          <w:tcPr>
            <w:tcW w:w="3034" w:type="dxa"/>
            <w:tcBorders>
              <w:left w:val="single" w:sz="4" w:space="0" w:color="000000"/>
              <w:bottom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100</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Junior Lucca</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100</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Ai Paparazzi Livorno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100</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Pol. La Perla</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100</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Buccaneers Viareggio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100</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CEFA Castelnuovo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100</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7</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I Mauritani Pontedera</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99,5</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7</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Nuova Kinesis Livorno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99,5</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9</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Accademia Navale Li</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99</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9</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Pol. Casciana T.</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99</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9</w:t>
            </w:r>
          </w:p>
        </w:tc>
        <w:tc>
          <w:tcPr>
            <w:tcW w:w="2835" w:type="dxa"/>
            <w:tcBorders>
              <w:left w:val="single" w:sz="4" w:space="0" w:color="000000"/>
            </w:tcBorders>
          </w:tcPr>
          <w:p w:rsidR="00665355" w:rsidRPr="008A7D24" w:rsidRDefault="00665355" w:rsidP="00BC31E0">
            <w:pPr>
              <w:snapToGrid w:val="0"/>
              <w:jc w:val="center"/>
              <w:rPr>
                <w:b/>
                <w:lang w:val="en-GB"/>
              </w:rPr>
            </w:pPr>
            <w:r w:rsidRPr="008A7D24">
              <w:rPr>
                <w:b/>
                <w:sz w:val="22"/>
                <w:szCs w:val="22"/>
                <w:lang w:val="en-GB"/>
              </w:rPr>
              <w:t xml:space="preserve">Goldbet Shangai </w:t>
            </w:r>
            <w:smartTag w:uri="urn:schemas-microsoft-com:office:smarttags" w:element="PersonName">
              <w:smartTagPr>
                <w:attr w:name="ProductID" w:val="la Lega Pallacanestro"/>
              </w:smartTagPr>
              <w:smartTag w:uri="urn:schemas-microsoft-com:office:smarttags" w:element="place">
                <w:r w:rsidRPr="008A7D24">
                  <w:rPr>
                    <w:b/>
                    <w:sz w:val="22"/>
                    <w:szCs w:val="22"/>
                    <w:lang w:val="en-GB"/>
                  </w:rPr>
                  <w:t>Livorno</w:t>
                </w:r>
              </w:smartTag>
            </w:smartTag>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99</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9</w:t>
            </w:r>
          </w:p>
        </w:tc>
        <w:tc>
          <w:tcPr>
            <w:tcW w:w="2835" w:type="dxa"/>
            <w:tcBorders>
              <w:left w:val="single" w:sz="4" w:space="0" w:color="000000"/>
            </w:tcBorders>
          </w:tcPr>
          <w:p w:rsidR="00665355" w:rsidRPr="008A7D24" w:rsidRDefault="00665355" w:rsidP="00BC31E0">
            <w:pPr>
              <w:snapToGrid w:val="0"/>
              <w:jc w:val="center"/>
              <w:rPr>
                <w:b/>
                <w:lang w:val="en-GB"/>
              </w:rPr>
            </w:pPr>
            <w:r w:rsidRPr="008A7D24">
              <w:rPr>
                <w:b/>
                <w:sz w:val="22"/>
                <w:szCs w:val="22"/>
                <w:lang w:val="en-GB"/>
              </w:rPr>
              <w:t>VideoEvents.it Livorno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99</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13</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Viareggio Velathri</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98,5</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14</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Banane Basket Lucca</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97,5</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15</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 xml:space="preserve">Pisa Alive 2009 </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97</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16</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Athletico M.N.T. Livorno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96</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17</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Basket 70ers Livorno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94</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17</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Streetball99 Lucca</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94</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19</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Steelworkers Piombino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92,5</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20</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Templari Livorno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91</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21</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Casa Culturale S. Miniato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90</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21</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I Libici Livorno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90</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23</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Basket Volterra</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89,5</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24</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Folgore Fucecchio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89</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25</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INCAR New G. Piombino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88</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26</w:t>
            </w:r>
          </w:p>
        </w:tc>
        <w:tc>
          <w:tcPr>
            <w:tcW w:w="2835" w:type="dxa"/>
            <w:tcBorders>
              <w:left w:val="single" w:sz="4" w:space="0" w:color="000000"/>
            </w:tcBorders>
          </w:tcPr>
          <w:p w:rsidR="00665355" w:rsidRPr="008A7D24" w:rsidRDefault="00665355" w:rsidP="00BC31E0">
            <w:pPr>
              <w:snapToGrid w:val="0"/>
              <w:jc w:val="center"/>
              <w:rPr>
                <w:b/>
                <w:lang w:val="en-GB"/>
              </w:rPr>
            </w:pPr>
            <w:r w:rsidRPr="008A7D24">
              <w:rPr>
                <w:b/>
                <w:sz w:val="22"/>
                <w:szCs w:val="22"/>
                <w:lang w:val="en-GB"/>
              </w:rPr>
              <w:t>ARCI Basket CGN</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85</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27</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Amatori Basket Valdera</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84,5</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28</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Ovo Sodo Basket Livorno</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84</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29</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Tirreno Residence</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82</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30</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Labronica Scimmie Li</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79</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31</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Bellaria Pontedera</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76</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32</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 xml:space="preserve">Zavrano Basket Pisa </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73</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33</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 xml:space="preserve">Rolling Stoned Forte </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72</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34</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Pisces Lucca</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58</w:t>
            </w:r>
          </w:p>
        </w:tc>
      </w:tr>
      <w:tr w:rsidR="00665355" w:rsidTr="00BC31E0">
        <w:trPr>
          <w:jc w:val="center"/>
        </w:trPr>
        <w:tc>
          <w:tcPr>
            <w:tcW w:w="496" w:type="dxa"/>
            <w:tcBorders>
              <w:left w:val="single" w:sz="4" w:space="0" w:color="000000"/>
            </w:tcBorders>
          </w:tcPr>
          <w:p w:rsidR="00665355" w:rsidRPr="008A7D24" w:rsidRDefault="00665355" w:rsidP="00BC31E0">
            <w:pPr>
              <w:snapToGrid w:val="0"/>
              <w:jc w:val="center"/>
              <w:rPr>
                <w:b/>
              </w:rPr>
            </w:pPr>
            <w:r w:rsidRPr="008A7D24">
              <w:rPr>
                <w:b/>
                <w:sz w:val="22"/>
                <w:szCs w:val="22"/>
              </w:rPr>
              <w:t>35</w:t>
            </w:r>
          </w:p>
        </w:tc>
        <w:tc>
          <w:tcPr>
            <w:tcW w:w="2835" w:type="dxa"/>
            <w:tcBorders>
              <w:left w:val="single" w:sz="4" w:space="0" w:color="000000"/>
            </w:tcBorders>
          </w:tcPr>
          <w:p w:rsidR="00665355" w:rsidRPr="008A7D24" w:rsidRDefault="00665355" w:rsidP="00BC31E0">
            <w:pPr>
              <w:snapToGrid w:val="0"/>
              <w:jc w:val="center"/>
              <w:rPr>
                <w:b/>
              </w:rPr>
            </w:pPr>
            <w:r w:rsidRPr="008A7D24">
              <w:rPr>
                <w:b/>
                <w:sz w:val="22"/>
                <w:szCs w:val="22"/>
              </w:rPr>
              <w:t>Six 4 Ever Basket Li</w:t>
            </w:r>
          </w:p>
        </w:tc>
        <w:tc>
          <w:tcPr>
            <w:tcW w:w="3034" w:type="dxa"/>
            <w:tcBorders>
              <w:left w:val="single" w:sz="4" w:space="0" w:color="000000"/>
              <w:right w:val="single" w:sz="4" w:space="0" w:color="000000"/>
            </w:tcBorders>
          </w:tcPr>
          <w:p w:rsidR="00665355" w:rsidRPr="008A7D24" w:rsidRDefault="00665355" w:rsidP="00BC31E0">
            <w:pPr>
              <w:snapToGrid w:val="0"/>
              <w:jc w:val="center"/>
              <w:rPr>
                <w:b/>
              </w:rPr>
            </w:pPr>
            <w:r w:rsidRPr="008A7D24">
              <w:rPr>
                <w:b/>
                <w:sz w:val="22"/>
                <w:szCs w:val="22"/>
              </w:rPr>
              <w:t>38</w:t>
            </w:r>
          </w:p>
        </w:tc>
      </w:tr>
    </w:tbl>
    <w:p w:rsidR="00665355" w:rsidRDefault="00665355" w:rsidP="008A7D24">
      <w:pPr>
        <w:tabs>
          <w:tab w:val="left" w:pos="0"/>
        </w:tabs>
      </w:pPr>
    </w:p>
    <w:p w:rsidR="00665355" w:rsidRDefault="00665355" w:rsidP="008A7D24">
      <w:pPr>
        <w:jc w:val="center"/>
        <w:rPr>
          <w:rFonts w:ascii="Arial" w:hAnsi="Arial"/>
          <w:b/>
        </w:rPr>
      </w:pPr>
    </w:p>
    <w:p w:rsidR="00665355" w:rsidRDefault="00665355" w:rsidP="00FD5F1D">
      <w:pPr>
        <w:jc w:val="both"/>
        <w:rPr>
          <w:rFonts w:ascii="Arial" w:hAnsi="Arial"/>
          <w:b/>
        </w:rPr>
      </w:pPr>
    </w:p>
    <w:p w:rsidR="00665355" w:rsidRDefault="00665355" w:rsidP="00FD5F1D">
      <w:pPr>
        <w:jc w:val="center"/>
        <w:rPr>
          <w:rFonts w:ascii="Arial" w:hAnsi="Arial"/>
          <w:b/>
        </w:rPr>
      </w:pPr>
      <w:r>
        <w:rPr>
          <w:rFonts w:ascii="Arial" w:hAnsi="Arial"/>
          <w:b/>
        </w:rPr>
        <w:t xml:space="preserve">Le società vincitrici della Coppa Disciplina pagheranno </w:t>
      </w:r>
    </w:p>
    <w:p w:rsidR="00665355" w:rsidRDefault="00665355" w:rsidP="00FD5F1D">
      <w:pPr>
        <w:jc w:val="center"/>
        <w:rPr>
          <w:rFonts w:ascii="Arial" w:hAnsi="Arial"/>
          <w:b/>
        </w:rPr>
      </w:pPr>
      <w:r>
        <w:rPr>
          <w:rFonts w:ascii="Arial" w:hAnsi="Arial"/>
          <w:b/>
        </w:rPr>
        <w:t>€ 100,00 la quota di iscrizione al campionato 2017/18</w:t>
      </w:r>
    </w:p>
    <w:p w:rsidR="00665355" w:rsidRDefault="00665355" w:rsidP="008A7D24">
      <w:pPr>
        <w:jc w:val="center"/>
        <w:rPr>
          <w:rFonts w:ascii="Arial" w:hAnsi="Arial"/>
          <w:b/>
        </w:rPr>
      </w:pPr>
    </w:p>
    <w:p w:rsidR="00665355" w:rsidRDefault="00665355" w:rsidP="008A7D24">
      <w:pPr>
        <w:jc w:val="center"/>
        <w:rPr>
          <w:rFonts w:ascii="Arial" w:hAnsi="Arial"/>
          <w:b/>
        </w:rPr>
      </w:pPr>
    </w:p>
    <w:p w:rsidR="00665355" w:rsidRDefault="00665355" w:rsidP="008A7D24">
      <w:pPr>
        <w:jc w:val="center"/>
        <w:rPr>
          <w:rFonts w:ascii="Arial" w:hAnsi="Arial"/>
          <w:b/>
        </w:rPr>
      </w:pPr>
      <w:r>
        <w:rPr>
          <w:rFonts w:ascii="Arial" w:hAnsi="Arial"/>
          <w:b/>
        </w:rPr>
        <w:t>COPPA DISCIPLINA</w:t>
      </w:r>
    </w:p>
    <w:p w:rsidR="00665355" w:rsidRPr="001332E5" w:rsidRDefault="00665355" w:rsidP="008A7D24">
      <w:pPr>
        <w:jc w:val="center"/>
        <w:rPr>
          <w:rFonts w:ascii="Arial" w:hAnsi="Arial"/>
          <w:b/>
        </w:rPr>
      </w:pPr>
    </w:p>
    <w:p w:rsidR="00665355" w:rsidRPr="001A3228" w:rsidRDefault="00665355" w:rsidP="008A7D24">
      <w:pPr>
        <w:jc w:val="both"/>
        <w:rPr>
          <w:rFonts w:ascii="Arial" w:hAnsi="Arial"/>
          <w:b/>
          <w:sz w:val="18"/>
        </w:rPr>
      </w:pPr>
      <w:r w:rsidRPr="001A3228">
        <w:rPr>
          <w:rFonts w:ascii="Arial" w:hAnsi="Arial"/>
          <w:b/>
          <w:sz w:val="18"/>
        </w:rPr>
        <w:t>La Coppa Disciplina è riconosciuta alla società più disciplinata del Campionato.</w:t>
      </w:r>
    </w:p>
    <w:p w:rsidR="00665355" w:rsidRDefault="00665355" w:rsidP="008A7D24">
      <w:pPr>
        <w:jc w:val="both"/>
        <w:rPr>
          <w:rFonts w:ascii="Arial" w:hAnsi="Arial"/>
          <w:sz w:val="18"/>
        </w:rPr>
      </w:pPr>
      <w:r>
        <w:rPr>
          <w:rFonts w:ascii="Arial" w:hAnsi="Arial"/>
          <w:sz w:val="18"/>
        </w:rPr>
        <w:t>Mancato invio del modulo statistico classifica marcatori</w:t>
      </w:r>
      <w:r>
        <w:rPr>
          <w:rFonts w:ascii="Arial" w:hAnsi="Arial"/>
          <w:sz w:val="18"/>
        </w:rPr>
        <w:tab/>
      </w:r>
      <w:r>
        <w:rPr>
          <w:rFonts w:ascii="Arial" w:hAnsi="Arial"/>
          <w:sz w:val="18"/>
        </w:rPr>
        <w:tab/>
        <w:t>0,5 punti</w:t>
      </w:r>
    </w:p>
    <w:p w:rsidR="00665355" w:rsidRDefault="00665355" w:rsidP="008A7D24">
      <w:pPr>
        <w:jc w:val="both"/>
        <w:rPr>
          <w:rFonts w:ascii="Arial" w:hAnsi="Arial"/>
          <w:sz w:val="18"/>
        </w:rPr>
      </w:pPr>
      <w:r>
        <w:rPr>
          <w:rFonts w:ascii="Arial" w:hAnsi="Arial"/>
          <w:sz w:val="18"/>
        </w:rPr>
        <w:t>Ritardo pagamento</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1 punto</w:t>
      </w:r>
    </w:p>
    <w:p w:rsidR="00665355" w:rsidRDefault="00665355" w:rsidP="008A7D24">
      <w:pPr>
        <w:jc w:val="both"/>
        <w:rPr>
          <w:rFonts w:ascii="Arial" w:hAnsi="Arial"/>
          <w:sz w:val="18"/>
        </w:rPr>
      </w:pPr>
      <w:r>
        <w:rPr>
          <w:rFonts w:ascii="Arial" w:hAnsi="Arial"/>
          <w:sz w:val="18"/>
        </w:rPr>
        <w:t>Spostamento gara (escluso il punto 4)</w:t>
      </w:r>
      <w:r>
        <w:rPr>
          <w:rFonts w:ascii="Arial" w:hAnsi="Arial"/>
          <w:sz w:val="18"/>
        </w:rPr>
        <w:tab/>
      </w:r>
      <w:r>
        <w:rPr>
          <w:rFonts w:ascii="Arial" w:hAnsi="Arial"/>
          <w:sz w:val="18"/>
        </w:rPr>
        <w:tab/>
      </w:r>
      <w:r>
        <w:rPr>
          <w:rFonts w:ascii="Arial" w:hAnsi="Arial"/>
          <w:sz w:val="18"/>
        </w:rPr>
        <w:tab/>
      </w:r>
      <w:r>
        <w:rPr>
          <w:rFonts w:ascii="Arial" w:hAnsi="Arial"/>
          <w:sz w:val="18"/>
        </w:rPr>
        <w:tab/>
        <w:t>1 punto</w:t>
      </w:r>
    </w:p>
    <w:p w:rsidR="00665355" w:rsidRDefault="00665355" w:rsidP="008A7D24">
      <w:pPr>
        <w:jc w:val="both"/>
        <w:rPr>
          <w:rFonts w:ascii="Arial" w:hAnsi="Arial"/>
          <w:sz w:val="18"/>
        </w:rPr>
      </w:pPr>
      <w:r>
        <w:rPr>
          <w:rFonts w:ascii="Arial" w:hAnsi="Arial"/>
          <w:sz w:val="18"/>
        </w:rPr>
        <w:t>Ritardo inizio gara (di qualsiasi entità scritto a referto dall’arbitro)</w:t>
      </w:r>
      <w:r>
        <w:rPr>
          <w:rFonts w:ascii="Arial" w:hAnsi="Arial"/>
          <w:sz w:val="18"/>
        </w:rPr>
        <w:tab/>
        <w:t>1 punto</w:t>
      </w:r>
    </w:p>
    <w:p w:rsidR="00665355" w:rsidRDefault="00665355" w:rsidP="008A7D24">
      <w:pPr>
        <w:jc w:val="both"/>
        <w:rPr>
          <w:rFonts w:ascii="Arial" w:hAnsi="Arial"/>
          <w:sz w:val="18"/>
        </w:rPr>
      </w:pPr>
      <w:r>
        <w:rPr>
          <w:rFonts w:ascii="Arial" w:hAnsi="Arial"/>
          <w:sz w:val="18"/>
        </w:rPr>
        <w:t>Sanzioni nei confronti dei sostenitori</w:t>
      </w:r>
      <w:r>
        <w:rPr>
          <w:rFonts w:ascii="Arial" w:hAnsi="Arial"/>
          <w:sz w:val="18"/>
        </w:rPr>
        <w:tab/>
      </w:r>
      <w:r>
        <w:rPr>
          <w:rFonts w:ascii="Arial" w:hAnsi="Arial"/>
          <w:sz w:val="18"/>
        </w:rPr>
        <w:tab/>
      </w:r>
      <w:r>
        <w:rPr>
          <w:rFonts w:ascii="Arial" w:hAnsi="Arial"/>
          <w:sz w:val="18"/>
        </w:rPr>
        <w:tab/>
      </w:r>
      <w:r>
        <w:rPr>
          <w:rFonts w:ascii="Arial" w:hAnsi="Arial"/>
          <w:sz w:val="18"/>
        </w:rPr>
        <w:tab/>
        <w:t>2 punti</w:t>
      </w:r>
    </w:p>
    <w:p w:rsidR="00665355" w:rsidRDefault="00665355" w:rsidP="008A7D24">
      <w:pPr>
        <w:jc w:val="both"/>
        <w:rPr>
          <w:rFonts w:ascii="Arial" w:hAnsi="Arial"/>
          <w:sz w:val="18"/>
        </w:rPr>
      </w:pPr>
      <w:r>
        <w:rPr>
          <w:rFonts w:ascii="Arial" w:hAnsi="Arial"/>
          <w:sz w:val="18"/>
        </w:rPr>
        <w:t>Mancata presentazione sul campo (preavvisata)                                      2 punti</w:t>
      </w:r>
    </w:p>
    <w:p w:rsidR="00665355" w:rsidRDefault="00665355" w:rsidP="008A7D24">
      <w:pPr>
        <w:jc w:val="both"/>
        <w:rPr>
          <w:rFonts w:ascii="Arial" w:hAnsi="Arial"/>
          <w:sz w:val="18"/>
        </w:rPr>
      </w:pPr>
      <w:r>
        <w:rPr>
          <w:rFonts w:ascii="Arial" w:hAnsi="Arial"/>
          <w:sz w:val="18"/>
        </w:rPr>
        <w:t>Deplorazione o espulsione senza squalifica di un proprio tesserato</w:t>
      </w:r>
      <w:r>
        <w:rPr>
          <w:rFonts w:ascii="Arial" w:hAnsi="Arial"/>
          <w:sz w:val="18"/>
        </w:rPr>
        <w:tab/>
        <w:t>3 punti</w:t>
      </w:r>
    </w:p>
    <w:p w:rsidR="00665355" w:rsidRDefault="00665355" w:rsidP="008A7D24">
      <w:pPr>
        <w:jc w:val="both"/>
        <w:rPr>
          <w:rFonts w:ascii="Arial" w:hAnsi="Arial"/>
          <w:sz w:val="18"/>
        </w:rPr>
      </w:pPr>
      <w:r>
        <w:rPr>
          <w:rFonts w:ascii="Arial" w:hAnsi="Arial"/>
          <w:sz w:val="18"/>
        </w:rPr>
        <w:t>Qualsiasi inadempienza riguardo la tutela sanitaria</w:t>
      </w:r>
      <w:r>
        <w:rPr>
          <w:rFonts w:ascii="Arial" w:hAnsi="Arial"/>
          <w:sz w:val="18"/>
        </w:rPr>
        <w:tab/>
        <w:t>(pag. 3)</w:t>
      </w:r>
      <w:r>
        <w:rPr>
          <w:rFonts w:ascii="Arial" w:hAnsi="Arial"/>
          <w:sz w:val="18"/>
        </w:rPr>
        <w:tab/>
      </w:r>
      <w:r>
        <w:rPr>
          <w:rFonts w:ascii="Arial" w:hAnsi="Arial"/>
          <w:sz w:val="18"/>
        </w:rPr>
        <w:tab/>
        <w:t>5 punti</w:t>
      </w:r>
    </w:p>
    <w:p w:rsidR="00665355" w:rsidRDefault="00665355" w:rsidP="008A7D24">
      <w:pPr>
        <w:jc w:val="both"/>
        <w:rPr>
          <w:rFonts w:ascii="Arial" w:hAnsi="Arial"/>
          <w:sz w:val="18"/>
        </w:rPr>
      </w:pPr>
      <w:r>
        <w:rPr>
          <w:rFonts w:ascii="Arial" w:hAnsi="Arial"/>
          <w:sz w:val="18"/>
        </w:rPr>
        <w:t>Una giornata di squalifica di un proprio tesserato</w:t>
      </w:r>
      <w:r>
        <w:rPr>
          <w:rFonts w:ascii="Arial" w:hAnsi="Arial"/>
          <w:sz w:val="18"/>
        </w:rPr>
        <w:tab/>
      </w:r>
      <w:r>
        <w:rPr>
          <w:rFonts w:ascii="Arial" w:hAnsi="Arial"/>
          <w:sz w:val="18"/>
        </w:rPr>
        <w:tab/>
      </w:r>
      <w:r>
        <w:rPr>
          <w:rFonts w:ascii="Arial" w:hAnsi="Arial"/>
          <w:sz w:val="18"/>
        </w:rPr>
        <w:tab/>
        <w:t>6 punti</w:t>
      </w:r>
    </w:p>
    <w:p w:rsidR="00665355" w:rsidRDefault="00665355" w:rsidP="008A7D24">
      <w:pPr>
        <w:jc w:val="both"/>
        <w:rPr>
          <w:rFonts w:ascii="Arial" w:hAnsi="Arial"/>
          <w:sz w:val="18"/>
        </w:rPr>
      </w:pPr>
      <w:r>
        <w:rPr>
          <w:rFonts w:ascii="Arial" w:hAnsi="Arial"/>
          <w:sz w:val="18"/>
        </w:rPr>
        <w:t>Due giornate di squalifica di un proprio tesserato</w:t>
      </w:r>
      <w:r>
        <w:rPr>
          <w:rFonts w:ascii="Arial" w:hAnsi="Arial"/>
          <w:sz w:val="18"/>
        </w:rPr>
        <w:tab/>
      </w:r>
      <w:r>
        <w:rPr>
          <w:rFonts w:ascii="Arial" w:hAnsi="Arial"/>
          <w:sz w:val="18"/>
        </w:rPr>
        <w:tab/>
      </w:r>
      <w:r>
        <w:rPr>
          <w:rFonts w:ascii="Arial" w:hAnsi="Arial"/>
          <w:sz w:val="18"/>
        </w:rPr>
        <w:tab/>
        <w:t>10 punti</w:t>
      </w:r>
    </w:p>
    <w:p w:rsidR="00665355" w:rsidRDefault="00665355" w:rsidP="008A7D24">
      <w:pPr>
        <w:jc w:val="both"/>
        <w:rPr>
          <w:rFonts w:ascii="Arial" w:hAnsi="Arial"/>
          <w:sz w:val="18"/>
        </w:rPr>
      </w:pPr>
      <w:r>
        <w:rPr>
          <w:rFonts w:ascii="Arial" w:hAnsi="Arial"/>
          <w:sz w:val="18"/>
        </w:rPr>
        <w:t>Tre o più giornate di squalifica di un proprio tesserato</w:t>
      </w:r>
      <w:r>
        <w:rPr>
          <w:rFonts w:ascii="Arial" w:hAnsi="Arial"/>
          <w:sz w:val="18"/>
        </w:rPr>
        <w:tab/>
      </w:r>
      <w:r>
        <w:rPr>
          <w:rFonts w:ascii="Arial" w:hAnsi="Arial"/>
          <w:sz w:val="18"/>
        </w:rPr>
        <w:tab/>
      </w:r>
      <w:r>
        <w:rPr>
          <w:rFonts w:ascii="Arial" w:hAnsi="Arial"/>
          <w:sz w:val="18"/>
        </w:rPr>
        <w:tab/>
        <w:t>15 punti</w:t>
      </w:r>
    </w:p>
    <w:p w:rsidR="00665355" w:rsidRDefault="00665355" w:rsidP="008A7D24">
      <w:pPr>
        <w:jc w:val="both"/>
        <w:rPr>
          <w:rFonts w:ascii="Arial" w:hAnsi="Arial"/>
          <w:sz w:val="18"/>
        </w:rPr>
      </w:pPr>
      <w:r>
        <w:rPr>
          <w:rFonts w:ascii="Arial" w:hAnsi="Arial"/>
          <w:sz w:val="18"/>
        </w:rPr>
        <w:t>Un mese di inibizione di un proprio tesserato</w:t>
      </w:r>
      <w:r>
        <w:rPr>
          <w:rFonts w:ascii="Arial" w:hAnsi="Arial"/>
          <w:sz w:val="18"/>
        </w:rPr>
        <w:tab/>
      </w:r>
      <w:r>
        <w:rPr>
          <w:rFonts w:ascii="Arial" w:hAnsi="Arial"/>
          <w:sz w:val="18"/>
        </w:rPr>
        <w:tab/>
      </w:r>
      <w:r>
        <w:rPr>
          <w:rFonts w:ascii="Arial" w:hAnsi="Arial"/>
          <w:sz w:val="18"/>
        </w:rPr>
        <w:tab/>
        <w:t>25 punti</w:t>
      </w:r>
    </w:p>
    <w:p w:rsidR="00665355" w:rsidRDefault="00665355" w:rsidP="008A7D24">
      <w:pPr>
        <w:jc w:val="both"/>
        <w:rPr>
          <w:rFonts w:ascii="Arial" w:hAnsi="Arial"/>
          <w:sz w:val="18"/>
        </w:rPr>
      </w:pPr>
      <w:r>
        <w:rPr>
          <w:rFonts w:ascii="Arial" w:hAnsi="Arial"/>
          <w:sz w:val="18"/>
        </w:rPr>
        <w:t>Ritiro della squadra dal campo o causata sospensione della gara</w:t>
      </w:r>
      <w:r>
        <w:rPr>
          <w:rFonts w:ascii="Arial" w:hAnsi="Arial"/>
          <w:sz w:val="18"/>
        </w:rPr>
        <w:tab/>
        <w:t>25 punti</w:t>
      </w:r>
    </w:p>
    <w:p w:rsidR="00665355" w:rsidRDefault="00665355" w:rsidP="008A7D24">
      <w:pPr>
        <w:jc w:val="both"/>
        <w:rPr>
          <w:rFonts w:ascii="Arial" w:hAnsi="Arial"/>
          <w:sz w:val="18"/>
        </w:rPr>
      </w:pPr>
      <w:r>
        <w:rPr>
          <w:rFonts w:ascii="Arial" w:hAnsi="Arial"/>
          <w:sz w:val="18"/>
        </w:rPr>
        <w:t>Mancata presentazione sul campo (non preavvisata)</w:t>
      </w:r>
      <w:r>
        <w:rPr>
          <w:rFonts w:ascii="Arial" w:hAnsi="Arial"/>
          <w:sz w:val="18"/>
        </w:rPr>
        <w:tab/>
      </w:r>
      <w:r>
        <w:rPr>
          <w:rFonts w:ascii="Arial" w:hAnsi="Arial"/>
          <w:sz w:val="18"/>
        </w:rPr>
        <w:tab/>
      </w:r>
      <w:r>
        <w:rPr>
          <w:rFonts w:ascii="Arial" w:hAnsi="Arial"/>
          <w:sz w:val="18"/>
        </w:rPr>
        <w:tab/>
        <w:t>25 punti</w:t>
      </w:r>
    </w:p>
    <w:p w:rsidR="00665355" w:rsidRPr="001A3228" w:rsidRDefault="00665355" w:rsidP="008A7D24">
      <w:pPr>
        <w:jc w:val="both"/>
        <w:rPr>
          <w:rFonts w:ascii="Arial" w:hAnsi="Arial"/>
          <w:sz w:val="18"/>
        </w:rPr>
      </w:pPr>
      <w:r>
        <w:rPr>
          <w:rFonts w:ascii="Arial" w:hAnsi="Arial"/>
          <w:sz w:val="18"/>
        </w:rPr>
        <w:t>Squalifica a tempo superiore a 1 mese</w:t>
      </w:r>
      <w:r>
        <w:rPr>
          <w:rFonts w:ascii="Arial" w:hAnsi="Arial"/>
          <w:sz w:val="18"/>
        </w:rPr>
        <w:tab/>
      </w:r>
      <w:r>
        <w:rPr>
          <w:rFonts w:ascii="Arial" w:hAnsi="Arial"/>
          <w:sz w:val="18"/>
        </w:rPr>
        <w:tab/>
      </w:r>
      <w:r>
        <w:rPr>
          <w:rFonts w:ascii="Arial" w:hAnsi="Arial"/>
          <w:sz w:val="18"/>
        </w:rPr>
        <w:tab/>
      </w:r>
      <w:r>
        <w:rPr>
          <w:rFonts w:ascii="Arial" w:hAnsi="Arial"/>
          <w:sz w:val="18"/>
        </w:rPr>
        <w:tab/>
        <w:t xml:space="preserve">30 punti </w:t>
      </w:r>
    </w:p>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p w:rsidR="00665355" w:rsidRDefault="006653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65355" w:rsidRPr="00831D4D" w:rsidTr="00831D4D">
        <w:trPr>
          <w:trHeight w:hRule="exact" w:val="454"/>
        </w:trPr>
        <w:tc>
          <w:tcPr>
            <w:tcW w:w="7369" w:type="dxa"/>
            <w:shd w:val="clear" w:color="auto" w:fill="CCFFFF"/>
            <w:vAlign w:val="center"/>
          </w:tcPr>
          <w:p w:rsidR="00665355" w:rsidRPr="00831D4D" w:rsidRDefault="00665355"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665355" w:rsidRDefault="00665355" w:rsidP="0029780D">
      <w:pPr>
        <w:jc w:val="center"/>
        <w:rPr>
          <w:rFonts w:ascii="Arial Narrow" w:hAnsi="Arial Narrow" w:cs="Arial"/>
          <w:b/>
          <w:bCs/>
          <w:iCs/>
          <w:color w:val="000000"/>
        </w:rPr>
      </w:pPr>
    </w:p>
    <w:p w:rsidR="00665355" w:rsidRDefault="00665355" w:rsidP="0023087C">
      <w:pPr>
        <w:rPr>
          <w:rFonts w:ascii="Arial Narrow" w:hAnsi="Arial Narrow" w:cs="Arial"/>
          <w:b/>
          <w:bCs/>
          <w:iCs/>
          <w:color w:val="000000"/>
        </w:rPr>
      </w:pPr>
    </w:p>
    <w:p w:rsidR="00665355" w:rsidRDefault="00665355" w:rsidP="00E74E7D">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665355" w:rsidRDefault="00665355" w:rsidP="00E74E7D">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Inibizione sino al 15/04/2017 per il Sig. Berti R. della società Autocolle Six 4 Ever Livorno</w:t>
      </w:r>
    </w:p>
    <w:p w:rsidR="00665355" w:rsidRDefault="00665355" w:rsidP="00813B94">
      <w:pPr>
        <w:jc w:val="both"/>
        <w:rPr>
          <w:rFonts w:ascii="Arial Narrow" w:hAnsi="Arial Narrow" w:cs="Arial"/>
          <w:b/>
          <w:bCs/>
          <w:iCs/>
          <w:color w:val="000000"/>
          <w:sz w:val="22"/>
          <w:szCs w:val="22"/>
        </w:rPr>
      </w:pPr>
    </w:p>
    <w:p w:rsidR="00665355" w:rsidRDefault="00665355"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665355" w:rsidRDefault="00665355" w:rsidP="006B39AC">
      <w:pPr>
        <w:jc w:val="both"/>
        <w:rPr>
          <w:rFonts w:ascii="Arial Narrow" w:hAnsi="Arial Narrow" w:cs="Arial"/>
          <w:bCs/>
          <w:iCs/>
          <w:color w:val="000000"/>
          <w:sz w:val="22"/>
          <w:szCs w:val="22"/>
        </w:rPr>
      </w:pPr>
    </w:p>
    <w:p w:rsidR="00665355" w:rsidRPr="00B629E3" w:rsidRDefault="00665355"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665355" w:rsidRDefault="00665355" w:rsidP="00F27825">
      <w:pPr>
        <w:jc w:val="both"/>
        <w:rPr>
          <w:rFonts w:ascii="Arial Narrow" w:hAnsi="Arial Narrow" w:cs="Arial"/>
          <w:bCs/>
          <w:iCs/>
          <w:color w:val="000000"/>
          <w:sz w:val="22"/>
          <w:szCs w:val="22"/>
        </w:rPr>
      </w:pPr>
    </w:p>
    <w:p w:rsidR="00665355" w:rsidRDefault="00665355" w:rsidP="00F27825">
      <w:pPr>
        <w:jc w:val="both"/>
        <w:rPr>
          <w:rFonts w:ascii="Arial Narrow" w:hAnsi="Arial Narrow" w:cs="Arial"/>
          <w:bCs/>
          <w:iCs/>
          <w:color w:val="000000"/>
          <w:sz w:val="22"/>
          <w:szCs w:val="22"/>
        </w:rPr>
      </w:pPr>
    </w:p>
    <w:p w:rsidR="00665355" w:rsidRDefault="00665355" w:rsidP="00F27825">
      <w:pPr>
        <w:jc w:val="both"/>
        <w:rPr>
          <w:rFonts w:ascii="Arial Narrow" w:hAnsi="Arial Narrow" w:cs="Arial"/>
          <w:bCs/>
          <w:iCs/>
          <w:color w:val="000000"/>
          <w:sz w:val="22"/>
          <w:szCs w:val="22"/>
        </w:rPr>
      </w:pPr>
      <w:r w:rsidRPr="00C81C1B">
        <w:rPr>
          <w:rFonts w:ascii="Arial Narrow" w:hAnsi="Arial Narrow" w:cs="Arial"/>
          <w:b/>
          <w:bCs/>
          <w:iCs/>
          <w:color w:val="000000"/>
          <w:sz w:val="22"/>
          <w:szCs w:val="22"/>
        </w:rPr>
        <w:t>Sem 2:</w:t>
      </w:r>
      <w:r>
        <w:rPr>
          <w:rFonts w:ascii="Arial Narrow" w:hAnsi="Arial Narrow" w:cs="Arial"/>
          <w:bCs/>
          <w:iCs/>
          <w:color w:val="000000"/>
          <w:sz w:val="22"/>
          <w:szCs w:val="22"/>
        </w:rPr>
        <w:t xml:space="preserve"> Gara omologata per 20-00 a tavolino in favore della Casa Culturale S. Miniato (Art. 50/b/d).</w:t>
      </w:r>
    </w:p>
    <w:p w:rsidR="00665355" w:rsidRDefault="00665355" w:rsidP="006B39AC">
      <w:pPr>
        <w:pStyle w:val="Heading1"/>
        <w:spacing w:before="51"/>
        <w:ind w:left="120" w:right="-16"/>
        <w:jc w:val="center"/>
        <w:rPr>
          <w:rFonts w:ascii="Arial Narrow" w:hAnsi="Arial Narrow"/>
          <w:sz w:val="22"/>
          <w:szCs w:val="22"/>
        </w:rPr>
      </w:pPr>
    </w:p>
    <w:p w:rsidR="00665355" w:rsidRDefault="00665355" w:rsidP="00FA04A9">
      <w:pPr>
        <w:pStyle w:val="HTMLPreformatted"/>
        <w:jc w:val="both"/>
        <w:rPr>
          <w:rFonts w:ascii="Arial Narrow" w:hAnsi="Arial Narrow"/>
          <w:sz w:val="22"/>
          <w:szCs w:val="22"/>
        </w:rPr>
      </w:pPr>
      <w:r w:rsidRPr="00FA04A9">
        <w:rPr>
          <w:rFonts w:ascii="Times New Roman" w:hAnsi="Times New Roman"/>
          <w:b/>
          <w:sz w:val="24"/>
          <w:szCs w:val="24"/>
        </w:rPr>
        <w:t>421:</w:t>
      </w:r>
      <w:r w:rsidRPr="00FA04A9">
        <w:rPr>
          <w:rFonts w:ascii="Arial Narrow" w:hAnsi="Arial Narrow"/>
          <w:sz w:val="22"/>
          <w:szCs w:val="22"/>
        </w:rPr>
        <w:t xml:space="preserve"> </w:t>
      </w:r>
      <w:r w:rsidRPr="0023087C">
        <w:rPr>
          <w:rFonts w:ascii="Arial Narrow" w:hAnsi="Arial Narrow"/>
          <w:sz w:val="22"/>
          <w:szCs w:val="22"/>
        </w:rPr>
        <w:t xml:space="preserve">Ammenda di € 1,5 per la società </w:t>
      </w:r>
      <w:r>
        <w:rPr>
          <w:rFonts w:ascii="Arial Narrow" w:hAnsi="Arial Narrow"/>
          <w:color w:val="000000"/>
          <w:sz w:val="22"/>
          <w:szCs w:val="22"/>
        </w:rPr>
        <w:t>I Mauritani Pontedera</w:t>
      </w:r>
      <w:r w:rsidRPr="0023087C">
        <w:rPr>
          <w:rFonts w:ascii="Arial Narrow" w:hAnsi="Arial Narrow"/>
          <w:sz w:val="22"/>
          <w:szCs w:val="22"/>
        </w:rPr>
        <w:t xml:space="preserve"> per mancato invio del modulo statistico (I</w:t>
      </w:r>
      <w:r>
        <w:rPr>
          <w:rFonts w:ascii="Arial Narrow" w:hAnsi="Arial Narrow"/>
          <w:sz w:val="22"/>
          <w:szCs w:val="22"/>
        </w:rPr>
        <w:t>I</w:t>
      </w:r>
      <w:r w:rsidRPr="0023087C">
        <w:rPr>
          <w:rFonts w:ascii="Arial Narrow" w:hAnsi="Arial Narrow"/>
          <w:sz w:val="22"/>
          <w:szCs w:val="22"/>
        </w:rPr>
        <w:t>° Infrazione)</w:t>
      </w:r>
      <w:r>
        <w:rPr>
          <w:rFonts w:ascii="Arial Narrow" w:hAnsi="Arial Narrow"/>
          <w:sz w:val="22"/>
          <w:szCs w:val="22"/>
        </w:rPr>
        <w:t>.</w:t>
      </w:r>
    </w:p>
    <w:p w:rsidR="00665355" w:rsidRPr="00FA04A9" w:rsidRDefault="00665355" w:rsidP="00FA04A9">
      <w:pPr>
        <w:jc w:val="both"/>
        <w:rPr>
          <w:b/>
        </w:rPr>
      </w:pPr>
    </w:p>
    <w:p w:rsidR="00665355" w:rsidRDefault="00665355" w:rsidP="00FA04A9">
      <w:pPr>
        <w:pStyle w:val="HTMLPreformatted"/>
        <w:jc w:val="both"/>
        <w:rPr>
          <w:rFonts w:ascii="Arial Narrow" w:hAnsi="Arial Narrow"/>
          <w:sz w:val="22"/>
          <w:szCs w:val="22"/>
        </w:rPr>
      </w:pPr>
      <w:r w:rsidRPr="00FA04A9">
        <w:rPr>
          <w:rFonts w:ascii="Times New Roman" w:hAnsi="Times New Roman"/>
          <w:b/>
          <w:sz w:val="24"/>
          <w:szCs w:val="24"/>
        </w:rPr>
        <w:t>424:</w:t>
      </w:r>
      <w:r>
        <w:rPr>
          <w:b/>
        </w:rPr>
        <w:t xml:space="preserve"> </w:t>
      </w:r>
      <w:r>
        <w:rPr>
          <w:rFonts w:ascii="Arial Narrow" w:hAnsi="Arial Narrow"/>
          <w:sz w:val="22"/>
          <w:szCs w:val="22"/>
        </w:rPr>
        <w:t>Ammenda di € 3,00</w:t>
      </w:r>
      <w:r w:rsidRPr="0023087C">
        <w:rPr>
          <w:rFonts w:ascii="Arial Narrow" w:hAnsi="Arial Narrow"/>
          <w:sz w:val="22"/>
          <w:szCs w:val="22"/>
        </w:rPr>
        <w:t xml:space="preserve"> per la società Folgore Fucecchio per mancato invio del modulo statistico (</w:t>
      </w:r>
      <w:r>
        <w:rPr>
          <w:rFonts w:ascii="Arial Narrow" w:hAnsi="Arial Narrow"/>
          <w:sz w:val="22"/>
          <w:szCs w:val="22"/>
        </w:rPr>
        <w:t>IV</w:t>
      </w:r>
      <w:r w:rsidRPr="0023087C">
        <w:rPr>
          <w:rFonts w:ascii="Arial Narrow" w:hAnsi="Arial Narrow"/>
          <w:sz w:val="22"/>
          <w:szCs w:val="22"/>
        </w:rPr>
        <w:t>° Infrazione)</w:t>
      </w:r>
    </w:p>
    <w:p w:rsidR="00665355" w:rsidRPr="00FA04A9" w:rsidRDefault="00665355" w:rsidP="00FA04A9">
      <w:pPr>
        <w:jc w:val="both"/>
        <w:rPr>
          <w:b/>
        </w:rPr>
      </w:pPr>
    </w:p>
    <w:p w:rsidR="00665355" w:rsidRDefault="00665355" w:rsidP="00FA04A9">
      <w:pPr>
        <w:pStyle w:val="HTMLPreformatted"/>
        <w:jc w:val="both"/>
        <w:rPr>
          <w:rFonts w:ascii="Arial Narrow" w:hAnsi="Arial Narrow"/>
          <w:sz w:val="22"/>
          <w:szCs w:val="22"/>
        </w:rPr>
      </w:pPr>
      <w:r w:rsidRPr="00FA04A9">
        <w:rPr>
          <w:rFonts w:ascii="Times New Roman" w:hAnsi="Times New Roman"/>
          <w:b/>
          <w:sz w:val="24"/>
          <w:szCs w:val="24"/>
        </w:rPr>
        <w:t>425</w:t>
      </w:r>
      <w:r w:rsidRPr="00FA04A9">
        <w:rPr>
          <w:rFonts w:ascii="Times New Roman" w:hAnsi="Times New Roman"/>
          <w:sz w:val="24"/>
          <w:szCs w:val="24"/>
        </w:rPr>
        <w:t>:</w:t>
      </w:r>
      <w:r w:rsidRPr="00FA04A9">
        <w:rPr>
          <w:rFonts w:ascii="Arial Narrow" w:hAnsi="Arial Narrow"/>
          <w:sz w:val="22"/>
          <w:szCs w:val="22"/>
        </w:rPr>
        <w:t xml:space="preserve"> </w:t>
      </w:r>
      <w:r>
        <w:rPr>
          <w:rFonts w:ascii="Arial Narrow" w:hAnsi="Arial Narrow"/>
          <w:sz w:val="22"/>
          <w:szCs w:val="22"/>
        </w:rPr>
        <w:t>Ammenda di € 3,00</w:t>
      </w:r>
      <w:r w:rsidRPr="0023087C">
        <w:rPr>
          <w:rFonts w:ascii="Arial Narrow" w:hAnsi="Arial Narrow"/>
          <w:sz w:val="22"/>
          <w:szCs w:val="22"/>
        </w:rPr>
        <w:t xml:space="preserve"> per la società </w:t>
      </w:r>
      <w:r>
        <w:rPr>
          <w:rFonts w:ascii="Arial Narrow" w:hAnsi="Arial Narrow"/>
          <w:color w:val="000000"/>
          <w:sz w:val="22"/>
          <w:szCs w:val="22"/>
        </w:rPr>
        <w:t>Velathri Viareggio</w:t>
      </w:r>
      <w:r w:rsidRPr="0023087C">
        <w:rPr>
          <w:rFonts w:ascii="Arial Narrow" w:hAnsi="Arial Narrow"/>
          <w:sz w:val="22"/>
          <w:szCs w:val="22"/>
        </w:rPr>
        <w:t xml:space="preserve"> per mancato invio del modulo statistico (I</w:t>
      </w:r>
      <w:r>
        <w:rPr>
          <w:rFonts w:ascii="Arial Narrow" w:hAnsi="Arial Narrow"/>
          <w:sz w:val="22"/>
          <w:szCs w:val="22"/>
        </w:rPr>
        <w:t>V</w:t>
      </w:r>
      <w:r w:rsidRPr="0023087C">
        <w:rPr>
          <w:rFonts w:ascii="Arial Narrow" w:hAnsi="Arial Narrow"/>
          <w:sz w:val="22"/>
          <w:szCs w:val="22"/>
        </w:rPr>
        <w:t>° Infrazione)</w:t>
      </w:r>
      <w:r>
        <w:rPr>
          <w:rFonts w:ascii="Arial Narrow" w:hAnsi="Arial Narrow"/>
          <w:sz w:val="22"/>
          <w:szCs w:val="22"/>
        </w:rPr>
        <w:t>.</w:t>
      </w:r>
    </w:p>
    <w:p w:rsidR="00665355" w:rsidRPr="00FA04A9" w:rsidRDefault="00665355" w:rsidP="00FA04A9">
      <w:pPr>
        <w:jc w:val="both"/>
      </w:pPr>
    </w:p>
    <w:p w:rsidR="00665355" w:rsidRDefault="00665355" w:rsidP="006B39AC">
      <w:pPr>
        <w:pStyle w:val="Heading1"/>
        <w:spacing w:before="51"/>
        <w:ind w:left="120" w:right="-16"/>
        <w:jc w:val="center"/>
        <w:rPr>
          <w:rFonts w:ascii="Arial Narrow" w:hAnsi="Arial Narrow"/>
          <w:sz w:val="22"/>
          <w:szCs w:val="22"/>
        </w:rPr>
      </w:pPr>
    </w:p>
    <w:p w:rsidR="00665355" w:rsidRDefault="00665355" w:rsidP="006B39AC">
      <w:pPr>
        <w:pStyle w:val="Heading1"/>
        <w:spacing w:before="51"/>
        <w:ind w:left="120" w:right="-16"/>
        <w:jc w:val="center"/>
        <w:rPr>
          <w:rFonts w:ascii="Arial Narrow" w:hAnsi="Arial Narrow"/>
          <w:sz w:val="22"/>
          <w:szCs w:val="22"/>
        </w:rPr>
      </w:pPr>
    </w:p>
    <w:p w:rsidR="00665355" w:rsidRDefault="00665355" w:rsidP="006B39AC">
      <w:pPr>
        <w:pStyle w:val="Heading1"/>
        <w:spacing w:before="51"/>
        <w:ind w:left="120" w:right="-16"/>
        <w:jc w:val="center"/>
        <w:rPr>
          <w:rFonts w:ascii="Arial Narrow" w:hAnsi="Arial Narrow"/>
          <w:sz w:val="22"/>
          <w:szCs w:val="22"/>
        </w:rPr>
      </w:pPr>
    </w:p>
    <w:p w:rsidR="00665355" w:rsidRDefault="00665355" w:rsidP="006B39AC">
      <w:pPr>
        <w:pStyle w:val="Heading1"/>
        <w:spacing w:before="51"/>
        <w:ind w:left="120" w:right="-16"/>
        <w:jc w:val="center"/>
        <w:rPr>
          <w:rFonts w:ascii="Arial Narrow" w:hAnsi="Arial Narrow"/>
          <w:sz w:val="22"/>
          <w:szCs w:val="22"/>
        </w:rPr>
      </w:pPr>
    </w:p>
    <w:p w:rsidR="00665355" w:rsidRDefault="00665355" w:rsidP="00FA6A8E"/>
    <w:p w:rsidR="00665355" w:rsidRDefault="00665355" w:rsidP="00FA6A8E"/>
    <w:p w:rsidR="00665355" w:rsidRDefault="00665355" w:rsidP="00FA6A8E"/>
    <w:p w:rsidR="00665355" w:rsidRDefault="00665355" w:rsidP="00FA6A8E"/>
    <w:p w:rsidR="00665355" w:rsidRDefault="00665355" w:rsidP="00FA6A8E"/>
    <w:p w:rsidR="00665355" w:rsidRDefault="00665355" w:rsidP="00FA6A8E"/>
    <w:p w:rsidR="00665355" w:rsidRPr="00FA6A8E" w:rsidRDefault="00665355" w:rsidP="00FA6A8E"/>
    <w:p w:rsidR="00665355" w:rsidRPr="008A7D24" w:rsidRDefault="00665355" w:rsidP="008A7D24"/>
    <w:p w:rsidR="00665355" w:rsidRPr="006B39AC" w:rsidRDefault="00665355" w:rsidP="006B39AC">
      <w:pPr>
        <w:pStyle w:val="Heading1"/>
        <w:spacing w:before="51"/>
        <w:ind w:left="120" w:right="-16"/>
        <w:jc w:val="center"/>
        <w:rPr>
          <w:rFonts w:ascii="Arial Narrow" w:hAnsi="Arial Narrow"/>
          <w:sz w:val="22"/>
          <w:szCs w:val="22"/>
        </w:rPr>
      </w:pPr>
      <w:r w:rsidRPr="006B39AC">
        <w:rPr>
          <w:rFonts w:ascii="Arial Narrow" w:hAnsi="Arial Narrow"/>
          <w:sz w:val="22"/>
          <w:szCs w:val="22"/>
        </w:rPr>
        <w:t>LEGA PALLACANESTRO U.I.S.P.</w:t>
      </w:r>
    </w:p>
    <w:p w:rsidR="00665355" w:rsidRPr="006B39AC" w:rsidRDefault="00665355" w:rsidP="006B39AC">
      <w:pPr>
        <w:pStyle w:val="western"/>
        <w:spacing w:before="0" w:beforeAutospacing="0"/>
        <w:ind w:right="104"/>
        <w:jc w:val="center"/>
        <w:rPr>
          <w:rFonts w:ascii="Arial Narrow" w:hAnsi="Arial Narrow"/>
        </w:rPr>
      </w:pPr>
      <w:r w:rsidRPr="006B39AC">
        <w:rPr>
          <w:rFonts w:ascii="Arial Narrow" w:hAnsi="Arial Narrow" w:cs="Times New Roman"/>
          <w:b/>
          <w:bCs/>
        </w:rPr>
        <w:t>Comitato Regionale Toscana</w:t>
      </w:r>
    </w:p>
    <w:p w:rsidR="00665355" w:rsidRPr="006B39AC" w:rsidRDefault="00665355" w:rsidP="006B39AC">
      <w:pPr>
        <w:pStyle w:val="western"/>
        <w:spacing w:before="11" w:beforeAutospacing="0"/>
        <w:rPr>
          <w:rFonts w:ascii="Arial Narrow" w:hAnsi="Arial Narrow"/>
        </w:rPr>
      </w:pPr>
      <w:r w:rsidRPr="006B39AC">
        <w:rPr>
          <w:rFonts w:ascii="Arial Narrow" w:hAnsi="Arial Narrow"/>
        </w:rPr>
        <w:t>_________________________________________________________________</w:t>
      </w:r>
    </w:p>
    <w:p w:rsidR="00665355" w:rsidRPr="006B39AC" w:rsidRDefault="00665355" w:rsidP="006B39AC">
      <w:pPr>
        <w:pStyle w:val="western"/>
        <w:spacing w:before="0" w:beforeAutospacing="0"/>
        <w:rPr>
          <w:rFonts w:ascii="Arial Narrow" w:hAnsi="Arial Narrow"/>
        </w:rPr>
      </w:pPr>
    </w:p>
    <w:p w:rsidR="00665355" w:rsidRPr="006B39AC" w:rsidRDefault="00665355" w:rsidP="00DC7EF6">
      <w:pPr>
        <w:pStyle w:val="Heading1"/>
        <w:spacing w:before="51"/>
        <w:ind w:left="120" w:right="-16"/>
        <w:jc w:val="center"/>
        <w:rPr>
          <w:rFonts w:ascii="Arial Narrow" w:hAnsi="Arial Narrow"/>
          <w:sz w:val="22"/>
          <w:szCs w:val="22"/>
        </w:rPr>
      </w:pPr>
      <w:r w:rsidRPr="006B39AC">
        <w:rPr>
          <w:rFonts w:ascii="Arial Narrow" w:hAnsi="Arial Narrow"/>
          <w:sz w:val="22"/>
          <w:szCs w:val="22"/>
        </w:rPr>
        <w:t>RICORSO IN APPELLO</w:t>
      </w:r>
    </w:p>
    <w:p w:rsidR="00665355" w:rsidRPr="006B39AC" w:rsidRDefault="00665355" w:rsidP="00DC7EF6">
      <w:pPr>
        <w:pStyle w:val="Heading1"/>
        <w:spacing w:before="51"/>
        <w:ind w:left="120" w:right="-16"/>
        <w:jc w:val="center"/>
        <w:rPr>
          <w:rFonts w:ascii="Arial Narrow" w:hAnsi="Arial Narrow"/>
          <w:sz w:val="22"/>
          <w:szCs w:val="22"/>
        </w:rPr>
      </w:pPr>
      <w:r w:rsidRPr="006B39AC">
        <w:rPr>
          <w:rFonts w:ascii="Arial Narrow" w:hAnsi="Arial Narrow"/>
          <w:sz w:val="22"/>
          <w:szCs w:val="22"/>
        </w:rPr>
        <w:t>Art. 119 R.E.</w:t>
      </w:r>
    </w:p>
    <w:p w:rsidR="00665355" w:rsidRPr="006B39AC" w:rsidRDefault="00665355" w:rsidP="006B39AC">
      <w:pPr>
        <w:pStyle w:val="western"/>
        <w:spacing w:before="0" w:beforeAutospacing="0"/>
        <w:rPr>
          <w:rFonts w:ascii="Arial Narrow" w:hAnsi="Arial Narrow"/>
        </w:rPr>
      </w:pPr>
    </w:p>
    <w:p w:rsidR="00665355" w:rsidRPr="006B39AC" w:rsidRDefault="00665355" w:rsidP="006B39AC">
      <w:pPr>
        <w:pStyle w:val="western"/>
        <w:spacing w:before="0" w:beforeAutospacing="0"/>
        <w:ind w:left="113" w:right="125"/>
        <w:jc w:val="both"/>
        <w:rPr>
          <w:rFonts w:ascii="Arial Narrow" w:hAnsi="Arial Narrow"/>
          <w:b/>
          <w:bCs/>
        </w:rPr>
      </w:pPr>
      <w:r w:rsidRPr="006B39AC">
        <w:rPr>
          <w:rFonts w:ascii="Arial Narrow" w:hAnsi="Arial Narrow" w:cs="Times New Roman"/>
          <w:b/>
          <w:bCs/>
        </w:rPr>
        <w:t>della  Società Autocolle Six</w:t>
      </w:r>
      <w:r>
        <w:rPr>
          <w:rFonts w:ascii="Arial Narrow" w:hAnsi="Arial Narrow" w:cs="Times New Roman"/>
          <w:b/>
          <w:bCs/>
        </w:rPr>
        <w:t xml:space="preserve"> </w:t>
      </w:r>
      <w:r w:rsidRPr="006B39AC">
        <w:rPr>
          <w:rFonts w:ascii="Arial Narrow" w:hAnsi="Arial Narrow" w:cs="Times New Roman"/>
          <w:b/>
          <w:bCs/>
        </w:rPr>
        <w:t>4</w:t>
      </w:r>
      <w:r>
        <w:rPr>
          <w:rFonts w:ascii="Arial Narrow" w:hAnsi="Arial Narrow" w:cs="Times New Roman"/>
          <w:b/>
          <w:bCs/>
        </w:rPr>
        <w:t xml:space="preserve"> Ever</w:t>
      </w:r>
      <w:r w:rsidRPr="006B39AC">
        <w:rPr>
          <w:rFonts w:ascii="Arial Narrow" w:hAnsi="Arial Narrow" w:cs="Times New Roman"/>
          <w:b/>
          <w:bCs/>
        </w:rPr>
        <w:t xml:space="preserve"> di Livorno avverso le decisioni del Giudice Sportivo Provinciale della Lega territoriale Uisp di Pisa, in esito alla gara n. 204 del 20 marzo 2017, Autocolle Six</w:t>
      </w:r>
      <w:r>
        <w:rPr>
          <w:rFonts w:ascii="Arial Narrow" w:hAnsi="Arial Narrow" w:cs="Times New Roman"/>
          <w:b/>
          <w:bCs/>
        </w:rPr>
        <w:t xml:space="preserve"> </w:t>
      </w:r>
      <w:r w:rsidRPr="006B39AC">
        <w:rPr>
          <w:rFonts w:ascii="Arial Narrow" w:hAnsi="Arial Narrow" w:cs="Times New Roman"/>
          <w:b/>
          <w:bCs/>
        </w:rPr>
        <w:t>4</w:t>
      </w:r>
      <w:r>
        <w:rPr>
          <w:rFonts w:ascii="Arial Narrow" w:hAnsi="Arial Narrow" w:cs="Times New Roman"/>
          <w:b/>
          <w:bCs/>
        </w:rPr>
        <w:t xml:space="preserve"> </w:t>
      </w:r>
      <w:r w:rsidRPr="006B39AC">
        <w:rPr>
          <w:rFonts w:ascii="Arial Narrow" w:hAnsi="Arial Narrow" w:cs="Times New Roman"/>
          <w:b/>
          <w:bCs/>
        </w:rPr>
        <w:t>Ever Livorno  vs  Labronica Scimmie Basket Livorno.</w:t>
      </w:r>
    </w:p>
    <w:p w:rsidR="00665355" w:rsidRPr="006B39AC" w:rsidRDefault="00665355" w:rsidP="006B39AC">
      <w:pPr>
        <w:pStyle w:val="western"/>
        <w:spacing w:before="0" w:beforeAutospacing="0"/>
        <w:rPr>
          <w:rFonts w:ascii="Arial Narrow" w:hAnsi="Arial Narrow"/>
        </w:rPr>
      </w:pPr>
    </w:p>
    <w:p w:rsidR="00665355" w:rsidRPr="006B39AC" w:rsidRDefault="00665355" w:rsidP="006B39AC">
      <w:pPr>
        <w:pStyle w:val="western"/>
        <w:spacing w:before="0" w:beforeAutospacing="0"/>
        <w:ind w:left="3226" w:right="3221"/>
        <w:jc w:val="center"/>
        <w:rPr>
          <w:rFonts w:ascii="Arial Narrow" w:hAnsi="Arial Narrow"/>
        </w:rPr>
      </w:pPr>
      <w:r w:rsidRPr="006B39AC">
        <w:rPr>
          <w:rFonts w:ascii="Arial Narrow" w:hAnsi="Arial Narrow"/>
        </w:rPr>
        <w:t>* * *</w:t>
      </w:r>
    </w:p>
    <w:p w:rsidR="00665355" w:rsidRPr="006B39AC" w:rsidRDefault="00665355" w:rsidP="00297FD3">
      <w:pPr>
        <w:pStyle w:val="western"/>
        <w:spacing w:before="0" w:beforeAutospacing="0"/>
        <w:ind w:right="104"/>
        <w:rPr>
          <w:rFonts w:ascii="Arial Narrow" w:hAnsi="Arial Narrow"/>
        </w:rPr>
      </w:pPr>
    </w:p>
    <w:p w:rsidR="00665355" w:rsidRPr="006B39AC" w:rsidRDefault="00665355" w:rsidP="006B39AC">
      <w:pPr>
        <w:pStyle w:val="western"/>
        <w:spacing w:before="0" w:beforeAutospacing="0"/>
        <w:ind w:left="120" w:right="104"/>
        <w:jc w:val="center"/>
        <w:rPr>
          <w:rFonts w:ascii="Arial Narrow" w:hAnsi="Arial Narrow"/>
        </w:rPr>
      </w:pPr>
      <w:r w:rsidRPr="006B39AC">
        <w:rPr>
          <w:rFonts w:ascii="Arial Narrow" w:hAnsi="Arial Narrow"/>
        </w:rPr>
        <w:t>Il Giudice Sportivo Regionale</w:t>
      </w:r>
    </w:p>
    <w:p w:rsidR="00665355" w:rsidRPr="006B39AC" w:rsidRDefault="00665355" w:rsidP="006B39AC">
      <w:pPr>
        <w:pStyle w:val="western"/>
        <w:spacing w:before="0" w:beforeAutospacing="0"/>
        <w:rPr>
          <w:rFonts w:ascii="Arial Narrow" w:hAnsi="Arial Narrow"/>
        </w:rPr>
      </w:pPr>
    </w:p>
    <w:p w:rsidR="00665355" w:rsidRPr="006B39AC" w:rsidRDefault="00665355" w:rsidP="006B39AC">
      <w:pPr>
        <w:pStyle w:val="western"/>
        <w:spacing w:before="0" w:beforeAutospacing="0"/>
        <w:ind w:left="113" w:right="119"/>
        <w:jc w:val="both"/>
        <w:rPr>
          <w:rFonts w:ascii="Arial Narrow" w:hAnsi="Arial Narrow"/>
        </w:rPr>
      </w:pPr>
      <w:r w:rsidRPr="006B39AC">
        <w:rPr>
          <w:rFonts w:ascii="Arial Narrow" w:hAnsi="Arial Narrow"/>
        </w:rPr>
        <w:t>quale Organo giudicante monocratico competente ad adottare nell'ambito della propria giurisdizione tutti i provvedimenti disciplinari previsti nella Parte III Titolo III del Regolamento Esecutivo (R.E.) sia nei confronti delle società che dei tesserati;</w:t>
      </w:r>
    </w:p>
    <w:p w:rsidR="00665355" w:rsidRPr="006B39AC" w:rsidRDefault="00665355" w:rsidP="006B39AC">
      <w:pPr>
        <w:pStyle w:val="western"/>
        <w:spacing w:before="0" w:beforeAutospacing="0"/>
        <w:rPr>
          <w:rFonts w:ascii="Arial Narrow" w:hAnsi="Arial Narrow"/>
        </w:rPr>
      </w:pPr>
    </w:p>
    <w:p w:rsidR="00665355" w:rsidRPr="006B39AC" w:rsidRDefault="00665355" w:rsidP="006B39AC">
      <w:pPr>
        <w:pStyle w:val="western"/>
        <w:spacing w:before="0" w:beforeAutospacing="0"/>
        <w:ind w:left="113" w:right="130"/>
        <w:jc w:val="both"/>
        <w:rPr>
          <w:rFonts w:ascii="Arial Narrow" w:hAnsi="Arial Narrow"/>
        </w:rPr>
      </w:pPr>
      <w:r w:rsidRPr="006B39AC">
        <w:rPr>
          <w:rFonts w:ascii="Arial Narrow" w:hAnsi="Arial Narrow"/>
        </w:rPr>
        <w:t>accertata tramite la Lega Pallacanestro di Pisa la convalida del preannuncio e successiva proposizione del ricorso in appello della s</w:t>
      </w:r>
      <w:r w:rsidRPr="006B39AC">
        <w:rPr>
          <w:rFonts w:ascii="Arial Narrow" w:hAnsi="Arial Narrow" w:cs="Times New Roman"/>
        </w:rPr>
        <w:t>ocietà</w:t>
      </w:r>
      <w:r w:rsidRPr="006B39AC">
        <w:rPr>
          <w:rFonts w:ascii="Arial Narrow" w:hAnsi="Arial Narrow" w:cs="Times New Roman"/>
          <w:b/>
          <w:bCs/>
        </w:rPr>
        <w:t xml:space="preserve"> </w:t>
      </w:r>
      <w:r w:rsidRPr="006B39AC">
        <w:rPr>
          <w:rFonts w:ascii="Arial Narrow" w:hAnsi="Arial Narrow" w:cs="Times New Roman"/>
        </w:rPr>
        <w:t>Autocolle Six</w:t>
      </w:r>
      <w:r>
        <w:rPr>
          <w:rFonts w:ascii="Arial Narrow" w:hAnsi="Arial Narrow" w:cs="Times New Roman"/>
        </w:rPr>
        <w:t xml:space="preserve"> </w:t>
      </w:r>
      <w:r w:rsidRPr="006B39AC">
        <w:rPr>
          <w:rFonts w:ascii="Arial Narrow" w:hAnsi="Arial Narrow" w:cs="Times New Roman"/>
        </w:rPr>
        <w:t>4</w:t>
      </w:r>
      <w:r>
        <w:rPr>
          <w:rFonts w:ascii="Arial Narrow" w:hAnsi="Arial Narrow" w:cs="Times New Roman"/>
        </w:rPr>
        <w:t xml:space="preserve"> Ever</w:t>
      </w:r>
      <w:r w:rsidRPr="006B39AC">
        <w:rPr>
          <w:rFonts w:ascii="Arial Narrow" w:hAnsi="Arial Narrow" w:cs="Times New Roman"/>
        </w:rPr>
        <w:t xml:space="preserve"> Livorno</w:t>
      </w:r>
      <w:r w:rsidRPr="006B39AC">
        <w:rPr>
          <w:rFonts w:ascii="Arial Narrow" w:hAnsi="Arial Narrow" w:cs="Times New Roman"/>
          <w:b/>
          <w:bCs/>
        </w:rPr>
        <w:t xml:space="preserve"> </w:t>
      </w:r>
      <w:r w:rsidRPr="006B39AC">
        <w:rPr>
          <w:rFonts w:ascii="Arial Narrow" w:hAnsi="Arial Narrow"/>
        </w:rPr>
        <w:t>riferita al dettato normativo del Titolo IV «Norme Procedurali» del R.E. artt. 119, 120 e 121;</w:t>
      </w:r>
    </w:p>
    <w:p w:rsidR="00665355" w:rsidRPr="006B39AC" w:rsidRDefault="00665355" w:rsidP="006B39AC">
      <w:pPr>
        <w:pStyle w:val="western"/>
        <w:spacing w:before="0" w:beforeAutospacing="0"/>
        <w:jc w:val="both"/>
        <w:rPr>
          <w:rFonts w:ascii="Arial Narrow" w:hAnsi="Arial Narrow"/>
        </w:rPr>
      </w:pPr>
    </w:p>
    <w:p w:rsidR="00665355" w:rsidRPr="006B39AC" w:rsidRDefault="00665355" w:rsidP="006B39AC">
      <w:pPr>
        <w:pStyle w:val="western"/>
        <w:spacing w:before="0" w:beforeAutospacing="0"/>
        <w:ind w:left="113" w:right="125"/>
        <w:jc w:val="both"/>
        <w:rPr>
          <w:rFonts w:ascii="Arial Narrow" w:hAnsi="Arial Narrow"/>
        </w:rPr>
      </w:pPr>
      <w:r w:rsidRPr="006B39AC">
        <w:rPr>
          <w:rFonts w:ascii="Arial Narrow" w:hAnsi="Arial Narrow"/>
        </w:rPr>
        <w:t xml:space="preserve">premesso che a seguito degli accadimenti della gara n. </w:t>
      </w:r>
      <w:r w:rsidRPr="006B39AC">
        <w:rPr>
          <w:rFonts w:ascii="Arial Narrow" w:hAnsi="Arial Narrow" w:cs="Times New Roman"/>
        </w:rPr>
        <w:t>204 del 20 marzo 2017, Autocolle Six</w:t>
      </w:r>
      <w:r>
        <w:rPr>
          <w:rFonts w:ascii="Arial Narrow" w:hAnsi="Arial Narrow" w:cs="Times New Roman"/>
        </w:rPr>
        <w:t xml:space="preserve"> </w:t>
      </w:r>
      <w:r w:rsidRPr="006B39AC">
        <w:rPr>
          <w:rFonts w:ascii="Arial Narrow" w:hAnsi="Arial Narrow" w:cs="Times New Roman"/>
        </w:rPr>
        <w:t>4</w:t>
      </w:r>
      <w:r>
        <w:rPr>
          <w:rFonts w:ascii="Arial Narrow" w:hAnsi="Arial Narrow" w:cs="Times New Roman"/>
        </w:rPr>
        <w:t xml:space="preserve"> </w:t>
      </w:r>
      <w:r w:rsidRPr="006B39AC">
        <w:rPr>
          <w:rFonts w:ascii="Arial Narrow" w:hAnsi="Arial Narrow" w:cs="Times New Roman"/>
        </w:rPr>
        <w:t>Ever Livorno - Labronica Scimmie Basket Livorno</w:t>
      </w:r>
      <w:r w:rsidRPr="006B39AC">
        <w:rPr>
          <w:rFonts w:ascii="Arial Narrow" w:hAnsi="Arial Narrow"/>
        </w:rPr>
        <w:t>, il Giudice Sportivo Provinciale ha disposto:</w:t>
      </w:r>
    </w:p>
    <w:p w:rsidR="00665355" w:rsidRPr="006B39AC" w:rsidRDefault="00665355" w:rsidP="006B39AC">
      <w:pPr>
        <w:pStyle w:val="western"/>
        <w:numPr>
          <w:ilvl w:val="0"/>
          <w:numId w:val="16"/>
        </w:numPr>
        <w:spacing w:before="0" w:beforeAutospacing="0"/>
        <w:ind w:right="125"/>
        <w:jc w:val="both"/>
        <w:rPr>
          <w:rFonts w:ascii="Arial Narrow" w:hAnsi="Arial Narrow"/>
        </w:rPr>
      </w:pPr>
      <w:r w:rsidRPr="006B39AC">
        <w:rPr>
          <w:rFonts w:ascii="Arial Narrow" w:hAnsi="Arial Narrow"/>
        </w:rPr>
        <w:t xml:space="preserve">la squalifica per una (1) giornata dei seguenti tesserati della società </w:t>
      </w:r>
      <w:r w:rsidRPr="006B39AC">
        <w:rPr>
          <w:rFonts w:ascii="Arial Narrow" w:hAnsi="Arial Narrow"/>
          <w:color w:val="000000"/>
        </w:rPr>
        <w:t>Autocolle Six</w:t>
      </w:r>
      <w:r>
        <w:rPr>
          <w:rFonts w:ascii="Arial Narrow" w:hAnsi="Arial Narrow"/>
          <w:color w:val="000000"/>
        </w:rPr>
        <w:t xml:space="preserve"> </w:t>
      </w:r>
      <w:r w:rsidRPr="006B39AC">
        <w:rPr>
          <w:rFonts w:ascii="Arial Narrow" w:hAnsi="Arial Narrow"/>
          <w:color w:val="000000"/>
        </w:rPr>
        <w:t>4</w:t>
      </w:r>
      <w:r>
        <w:rPr>
          <w:rFonts w:ascii="Arial Narrow" w:hAnsi="Arial Narrow"/>
          <w:color w:val="000000"/>
        </w:rPr>
        <w:t xml:space="preserve"> </w:t>
      </w:r>
      <w:r w:rsidRPr="006B39AC">
        <w:rPr>
          <w:rFonts w:ascii="Arial Narrow" w:hAnsi="Arial Narrow"/>
          <w:color w:val="000000"/>
        </w:rPr>
        <w:t>Ever Basket Livorno: Rivano A., Bernadeschi F., Picchi L., Norfini S., Bernadeschi E., Fontana J., Formichini A., Botta G., Giorgetti G., Ligabue L., Casabona G.  [</w:t>
      </w:r>
      <w:r w:rsidRPr="006B39AC">
        <w:rPr>
          <w:rFonts w:ascii="Arial Narrow" w:hAnsi="Arial Narrow"/>
        </w:rPr>
        <w:t>art. 87 c.1 R.E.];</w:t>
      </w:r>
    </w:p>
    <w:p w:rsidR="00665355" w:rsidRPr="006B39AC" w:rsidRDefault="00665355" w:rsidP="006B39AC">
      <w:pPr>
        <w:pStyle w:val="western"/>
        <w:numPr>
          <w:ilvl w:val="0"/>
          <w:numId w:val="16"/>
        </w:numPr>
        <w:spacing w:before="0" w:beforeAutospacing="0"/>
        <w:ind w:right="125"/>
        <w:jc w:val="both"/>
        <w:rPr>
          <w:rFonts w:ascii="Arial Narrow" w:hAnsi="Arial Narrow"/>
          <w:color w:val="000000"/>
        </w:rPr>
      </w:pPr>
      <w:r w:rsidRPr="006B39AC">
        <w:rPr>
          <w:rFonts w:ascii="Arial Narrow" w:hAnsi="Arial Narrow"/>
          <w:color w:val="000000"/>
        </w:rPr>
        <w:t xml:space="preserve">per due (2) giornate, al presidente della società Autocolle Six 4 Ever Basket Livorno: Berti R. [artt. 86 c.1 lett.b) e </w:t>
      </w:r>
      <w:r w:rsidRPr="006B39AC">
        <w:rPr>
          <w:rFonts w:ascii="Arial Narrow" w:hAnsi="Arial Narrow"/>
        </w:rPr>
        <w:t xml:space="preserve"> 87 c.1 R.E];</w:t>
      </w:r>
    </w:p>
    <w:p w:rsidR="00665355" w:rsidRPr="006B39AC" w:rsidRDefault="00665355" w:rsidP="006B39AC">
      <w:pPr>
        <w:pStyle w:val="western"/>
        <w:numPr>
          <w:ilvl w:val="0"/>
          <w:numId w:val="16"/>
        </w:numPr>
        <w:spacing w:before="0" w:beforeAutospacing="0"/>
        <w:ind w:right="125"/>
        <w:jc w:val="both"/>
        <w:rPr>
          <w:rFonts w:ascii="Arial Narrow" w:hAnsi="Arial Narrow"/>
          <w:color w:val="000000"/>
        </w:rPr>
      </w:pPr>
      <w:r w:rsidRPr="006B39AC">
        <w:rPr>
          <w:rFonts w:ascii="Arial Narrow" w:hAnsi="Arial Narrow"/>
          <w:color w:val="000000"/>
        </w:rPr>
        <w:t>per cinque (5) giornate il tesserato della società Autocolle Six 4 Ever Basket Livorno: Geromin A. [artt. 86 c.1) lett. b), c)  e  d)  oltre all’87 c.1 R.E.];</w:t>
      </w:r>
    </w:p>
    <w:p w:rsidR="00665355" w:rsidRPr="006B39AC" w:rsidRDefault="00665355" w:rsidP="006B39AC">
      <w:pPr>
        <w:pStyle w:val="NormalWeb"/>
        <w:spacing w:before="0" w:beforeAutospacing="0"/>
        <w:ind w:left="120"/>
        <w:jc w:val="both"/>
        <w:rPr>
          <w:rFonts w:ascii="Arial Narrow" w:hAnsi="Arial Narrow"/>
          <w:color w:val="000000"/>
          <w:sz w:val="22"/>
          <w:szCs w:val="22"/>
        </w:rPr>
      </w:pPr>
    </w:p>
    <w:p w:rsidR="00665355" w:rsidRPr="006B39AC" w:rsidRDefault="00665355" w:rsidP="006B39AC">
      <w:pPr>
        <w:pStyle w:val="western"/>
        <w:spacing w:before="0" w:beforeAutospacing="0"/>
        <w:ind w:left="120" w:right="113"/>
        <w:jc w:val="both"/>
        <w:rPr>
          <w:rFonts w:ascii="Arial Narrow" w:hAnsi="Arial Narrow"/>
        </w:rPr>
      </w:pPr>
      <w:r w:rsidRPr="006B39AC">
        <w:rPr>
          <w:rFonts w:ascii="Arial Narrow" w:hAnsi="Arial Narrow"/>
        </w:rPr>
        <w:t xml:space="preserve">visto il ricorso della </w:t>
      </w:r>
      <w:r w:rsidRPr="006B39AC">
        <w:rPr>
          <w:rFonts w:ascii="Arial Narrow" w:hAnsi="Arial Narrow"/>
          <w:color w:val="000000"/>
        </w:rPr>
        <w:t>società Autocolle Six</w:t>
      </w:r>
      <w:r>
        <w:rPr>
          <w:rFonts w:ascii="Arial Narrow" w:hAnsi="Arial Narrow"/>
          <w:color w:val="000000"/>
        </w:rPr>
        <w:t xml:space="preserve"> </w:t>
      </w:r>
      <w:r w:rsidRPr="006B39AC">
        <w:rPr>
          <w:rFonts w:ascii="Arial Narrow" w:hAnsi="Arial Narrow"/>
          <w:color w:val="000000"/>
        </w:rPr>
        <w:t>4</w:t>
      </w:r>
      <w:r>
        <w:rPr>
          <w:rFonts w:ascii="Arial Narrow" w:hAnsi="Arial Narrow"/>
          <w:color w:val="000000"/>
        </w:rPr>
        <w:t xml:space="preserve"> </w:t>
      </w:r>
      <w:r w:rsidRPr="006B39AC">
        <w:rPr>
          <w:rFonts w:ascii="Arial Narrow" w:hAnsi="Arial Narrow"/>
          <w:color w:val="000000"/>
        </w:rPr>
        <w:t xml:space="preserve">Ever Livorno con il quale la società ha </w:t>
      </w:r>
      <w:r w:rsidRPr="006B39AC">
        <w:rPr>
          <w:rFonts w:ascii="Arial Narrow" w:hAnsi="Arial Narrow"/>
        </w:rPr>
        <w:t>chiesto l'applicazione di una pena minore per tutti i tesserati sanzionati esponendo motivi diversamente caratterizzati nel loro svolgere, ricostruendo gli accadimenti che hanno determinato la decisione del Giudice Sportivo Provinciale notificata direttamente alla società e, per l'esecutività degli effetti che ne originavano, pubblicata, ai sensi degli artt. 69 lett. e) e 96 commi 1),  2) e 3) R..E, sul Comunicato Ufficiale (C.U.) n. 22 del 25 marzo 2017 della Lega Pallacanestro di Pisa;</w:t>
      </w:r>
    </w:p>
    <w:p w:rsidR="00665355" w:rsidRPr="006B39AC" w:rsidRDefault="00665355" w:rsidP="006B39AC">
      <w:pPr>
        <w:pStyle w:val="western"/>
        <w:spacing w:before="0" w:beforeAutospacing="0"/>
        <w:ind w:left="120" w:right="113"/>
        <w:jc w:val="both"/>
        <w:rPr>
          <w:rFonts w:ascii="Arial Narrow" w:hAnsi="Arial Narrow"/>
        </w:rPr>
      </w:pPr>
    </w:p>
    <w:p w:rsidR="00665355" w:rsidRPr="006B39AC" w:rsidRDefault="00665355" w:rsidP="006B39AC">
      <w:pPr>
        <w:pStyle w:val="western"/>
        <w:spacing w:before="0" w:beforeAutospacing="0"/>
        <w:ind w:left="113" w:right="113"/>
        <w:jc w:val="both"/>
        <w:rPr>
          <w:rFonts w:ascii="Arial Narrow" w:hAnsi="Arial Narrow"/>
        </w:rPr>
      </w:pPr>
      <w:r w:rsidRPr="006B39AC">
        <w:rPr>
          <w:rFonts w:ascii="Arial Narrow" w:hAnsi="Arial Narrow"/>
        </w:rPr>
        <w:t xml:space="preserve">sentito direttamente per vie brevi, ai sensi dell’art. 124 c.1) R.E., il presidente della società avversaria, </w:t>
      </w:r>
      <w:r w:rsidRPr="006B39AC">
        <w:rPr>
          <w:rFonts w:ascii="Arial Narrow" w:hAnsi="Arial Narrow" w:cs="Times New Roman"/>
        </w:rPr>
        <w:t>Labronica Scimmie Basket Livorno che ha rappresentato, ricostruendo rigorosamente, gli avvenimenti delle concitate fasi finali della gara che hanno dato luogo agli eventi in esame;</w:t>
      </w:r>
    </w:p>
    <w:p w:rsidR="00665355" w:rsidRPr="006B39AC" w:rsidRDefault="00665355" w:rsidP="006B39AC">
      <w:pPr>
        <w:pStyle w:val="western"/>
        <w:spacing w:before="0" w:beforeAutospacing="0"/>
        <w:ind w:left="113" w:right="113"/>
        <w:jc w:val="both"/>
        <w:rPr>
          <w:rFonts w:ascii="Arial Narrow" w:hAnsi="Arial Narrow"/>
        </w:rPr>
      </w:pPr>
    </w:p>
    <w:p w:rsidR="00665355" w:rsidRPr="006B39AC" w:rsidRDefault="00665355" w:rsidP="006B39AC">
      <w:pPr>
        <w:pStyle w:val="western"/>
        <w:spacing w:before="0" w:beforeAutospacing="0"/>
        <w:ind w:left="120" w:right="119"/>
        <w:jc w:val="both"/>
        <w:rPr>
          <w:rFonts w:ascii="Arial Narrow" w:hAnsi="Arial Narrow"/>
          <w:color w:val="000000"/>
        </w:rPr>
      </w:pPr>
      <w:r w:rsidRPr="006B39AC">
        <w:rPr>
          <w:rFonts w:ascii="Arial Narrow" w:hAnsi="Arial Narrow"/>
        </w:rPr>
        <w:t xml:space="preserve">visto il referto arbitrale e sentiti personalmente i direttori di gara, ai sensi del citato art. 124, i quali hanno confermato il loro rapporto (agli atti della Lega) secondo i quali ad 8 secondi dal termine della gara, dopo una serie di falli fischiati che hanno dato luogo anche all’esecuzione di tiri liberi, sul punteggio di 63 pari, la squadra </w:t>
      </w:r>
      <w:r w:rsidRPr="006B39AC">
        <w:rPr>
          <w:rFonts w:ascii="Arial Narrow" w:hAnsi="Arial Narrow"/>
          <w:color w:val="000000"/>
        </w:rPr>
        <w:t>Autocolle Six</w:t>
      </w:r>
      <w:r>
        <w:rPr>
          <w:rFonts w:ascii="Arial Narrow" w:hAnsi="Arial Narrow"/>
          <w:color w:val="000000"/>
        </w:rPr>
        <w:t xml:space="preserve"> </w:t>
      </w:r>
      <w:r w:rsidRPr="006B39AC">
        <w:rPr>
          <w:rFonts w:ascii="Arial Narrow" w:hAnsi="Arial Narrow"/>
          <w:color w:val="000000"/>
        </w:rPr>
        <w:t>4</w:t>
      </w:r>
      <w:r>
        <w:rPr>
          <w:rFonts w:ascii="Arial Narrow" w:hAnsi="Arial Narrow"/>
          <w:color w:val="000000"/>
        </w:rPr>
        <w:t xml:space="preserve"> </w:t>
      </w:r>
      <w:r w:rsidRPr="006B39AC">
        <w:rPr>
          <w:rFonts w:ascii="Arial Narrow" w:hAnsi="Arial Narrow"/>
          <w:color w:val="000000"/>
        </w:rPr>
        <w:t xml:space="preserve">Ever Livorno, in aperta polemica con le decisioni arbitrali, abbandonava il terreno di gioco e più precisamente, sul campo rimanevano un numero di giocatori che non consentiva la prosecuzione della gara; </w:t>
      </w:r>
    </w:p>
    <w:p w:rsidR="00665355" w:rsidRPr="006B39AC" w:rsidRDefault="00665355" w:rsidP="006B39AC">
      <w:pPr>
        <w:pStyle w:val="western"/>
        <w:spacing w:before="0" w:beforeAutospacing="0"/>
        <w:ind w:left="120" w:right="119"/>
        <w:jc w:val="both"/>
        <w:rPr>
          <w:rFonts w:ascii="Arial Narrow" w:hAnsi="Arial Narrow"/>
        </w:rPr>
      </w:pPr>
    </w:p>
    <w:p w:rsidR="00665355" w:rsidRPr="006B39AC" w:rsidRDefault="00665355" w:rsidP="006B39AC">
      <w:pPr>
        <w:pStyle w:val="western"/>
        <w:spacing w:before="0" w:beforeAutospacing="0"/>
        <w:ind w:left="120"/>
        <w:jc w:val="both"/>
        <w:rPr>
          <w:rFonts w:ascii="Arial Narrow" w:hAnsi="Arial Narrow"/>
        </w:rPr>
      </w:pPr>
      <w:r w:rsidRPr="006B39AC">
        <w:rPr>
          <w:rFonts w:ascii="Arial Narrow" w:hAnsi="Arial Narrow"/>
        </w:rPr>
        <w:t>ritenuto che le premesse e le contestazioni addotte dalla società ricorrente non rivestono carattere di rilevanza né sono condivisibili sotto il profilo giuridico essendo -l’organo di giustizia- tenuto all’applicazione della normativa per quanto sotto certi aspetti perfettibile;</w:t>
      </w:r>
    </w:p>
    <w:p w:rsidR="00665355" w:rsidRPr="006B39AC" w:rsidRDefault="00665355" w:rsidP="006B39AC">
      <w:pPr>
        <w:pStyle w:val="western"/>
        <w:spacing w:before="0" w:beforeAutospacing="0"/>
        <w:ind w:left="120"/>
        <w:jc w:val="both"/>
        <w:rPr>
          <w:rFonts w:ascii="Arial Narrow" w:hAnsi="Arial Narrow"/>
        </w:rPr>
      </w:pPr>
    </w:p>
    <w:p w:rsidR="00665355" w:rsidRPr="006B39AC" w:rsidRDefault="00665355" w:rsidP="006B39AC">
      <w:pPr>
        <w:pStyle w:val="western"/>
        <w:spacing w:before="0" w:beforeAutospacing="0"/>
        <w:ind w:left="113" w:right="119"/>
        <w:jc w:val="both"/>
        <w:rPr>
          <w:rFonts w:ascii="Arial Narrow" w:hAnsi="Arial Narrow"/>
        </w:rPr>
      </w:pPr>
      <w:r w:rsidRPr="006B39AC">
        <w:rPr>
          <w:rFonts w:ascii="Arial Narrow" w:hAnsi="Arial Narrow"/>
        </w:rPr>
        <w:t xml:space="preserve">ritenuta fondata l'eccezione per violazione dell'art. 87 c.1) del R.E. da parte dei tesserati </w:t>
      </w:r>
      <w:r w:rsidRPr="006B39AC">
        <w:rPr>
          <w:rFonts w:ascii="Arial Narrow" w:hAnsi="Arial Narrow"/>
          <w:color w:val="000000"/>
        </w:rPr>
        <w:t>della società Autocolle Six</w:t>
      </w:r>
      <w:r>
        <w:rPr>
          <w:rFonts w:ascii="Arial Narrow" w:hAnsi="Arial Narrow"/>
          <w:color w:val="000000"/>
        </w:rPr>
        <w:t xml:space="preserve"> </w:t>
      </w:r>
      <w:r w:rsidRPr="006B39AC">
        <w:rPr>
          <w:rFonts w:ascii="Arial Narrow" w:hAnsi="Arial Narrow"/>
          <w:color w:val="000000"/>
        </w:rPr>
        <w:t>4</w:t>
      </w:r>
      <w:r>
        <w:rPr>
          <w:rFonts w:ascii="Arial Narrow" w:hAnsi="Arial Narrow"/>
          <w:color w:val="000000"/>
        </w:rPr>
        <w:t xml:space="preserve"> </w:t>
      </w:r>
      <w:r w:rsidRPr="006B39AC">
        <w:rPr>
          <w:rFonts w:ascii="Arial Narrow" w:hAnsi="Arial Narrow"/>
          <w:color w:val="000000"/>
        </w:rPr>
        <w:t>Ever Livorno</w:t>
      </w:r>
      <w:r w:rsidRPr="006B39AC">
        <w:rPr>
          <w:rFonts w:ascii="Arial Narrow" w:hAnsi="Arial Narrow"/>
        </w:rPr>
        <w:t xml:space="preserve">: </w:t>
      </w:r>
      <w:r w:rsidRPr="006B39AC">
        <w:rPr>
          <w:rFonts w:ascii="Arial Narrow" w:hAnsi="Arial Narrow"/>
          <w:color w:val="000000"/>
        </w:rPr>
        <w:t xml:space="preserve">Rivano A., Bernadeschi F., Picchi L., Norfini S.,  Bernadeschi E., Fontana J., Formichini A., Botta G., Giorgetti G., Ligabue L., Casabona G.  </w:t>
      </w:r>
      <w:r w:rsidRPr="006B39AC">
        <w:rPr>
          <w:rFonts w:ascii="Arial Narrow" w:hAnsi="Arial Narrow"/>
        </w:rPr>
        <w:t>per aver abbandonato il terreno di gioco non portando a termine la gara pur essendo in condizione di farlo, condotta sicuramente censurabile sotto il profilo sportivo che si configura quale comportamento non regolamentare, essenzialmente contrario ai principi di correttezza dello sport, gravemente antisportivo;</w:t>
      </w:r>
    </w:p>
    <w:p w:rsidR="00665355" w:rsidRPr="006B39AC" w:rsidRDefault="00665355" w:rsidP="006B39AC">
      <w:pPr>
        <w:pStyle w:val="western"/>
        <w:spacing w:before="0" w:beforeAutospacing="0"/>
        <w:ind w:left="113" w:right="119"/>
        <w:jc w:val="both"/>
        <w:rPr>
          <w:rFonts w:ascii="Arial Narrow" w:hAnsi="Arial Narrow"/>
          <w:color w:val="000000"/>
        </w:rPr>
      </w:pPr>
    </w:p>
    <w:p w:rsidR="00665355" w:rsidRPr="006B39AC" w:rsidRDefault="00665355" w:rsidP="006B39AC">
      <w:pPr>
        <w:autoSpaceDE w:val="0"/>
        <w:autoSpaceDN w:val="0"/>
        <w:adjustRightInd w:val="0"/>
        <w:ind w:left="120"/>
        <w:jc w:val="both"/>
        <w:rPr>
          <w:rFonts w:ascii="Arial Narrow" w:hAnsi="Arial Narrow"/>
          <w:color w:val="000000"/>
          <w:sz w:val="22"/>
          <w:szCs w:val="22"/>
        </w:rPr>
      </w:pPr>
      <w:r w:rsidRPr="006B39AC">
        <w:rPr>
          <w:rFonts w:ascii="Arial Narrow" w:hAnsi="Arial Narrow"/>
          <w:sz w:val="22"/>
          <w:szCs w:val="22"/>
        </w:rPr>
        <w:t xml:space="preserve">ritenuta fondata l’eccezione per violazione degli artt. 86 c.1) lett. b) e 87 c.1) R.E. attribuita al presidente [legale rappresentante] della società </w:t>
      </w:r>
      <w:r w:rsidRPr="006B39AC">
        <w:rPr>
          <w:rFonts w:ascii="Arial Narrow" w:hAnsi="Arial Narrow"/>
          <w:color w:val="000000"/>
          <w:sz w:val="22"/>
          <w:szCs w:val="22"/>
        </w:rPr>
        <w:t>Autocolle Six</w:t>
      </w:r>
      <w:r>
        <w:rPr>
          <w:rFonts w:ascii="Arial Narrow" w:hAnsi="Arial Narrow"/>
          <w:color w:val="000000"/>
          <w:sz w:val="22"/>
          <w:szCs w:val="22"/>
        </w:rPr>
        <w:t xml:space="preserve"> </w:t>
      </w:r>
      <w:r w:rsidRPr="006B39AC">
        <w:rPr>
          <w:rFonts w:ascii="Arial Narrow" w:hAnsi="Arial Narrow"/>
          <w:color w:val="000000"/>
          <w:sz w:val="22"/>
          <w:szCs w:val="22"/>
        </w:rPr>
        <w:t>4</w:t>
      </w:r>
      <w:r>
        <w:rPr>
          <w:rFonts w:ascii="Arial Narrow" w:hAnsi="Arial Narrow"/>
          <w:color w:val="000000"/>
          <w:sz w:val="22"/>
          <w:szCs w:val="22"/>
        </w:rPr>
        <w:t xml:space="preserve"> </w:t>
      </w:r>
      <w:r w:rsidRPr="006B39AC">
        <w:rPr>
          <w:rFonts w:ascii="Arial Narrow" w:hAnsi="Arial Narrow"/>
          <w:color w:val="000000"/>
          <w:sz w:val="22"/>
          <w:szCs w:val="22"/>
        </w:rPr>
        <w:t xml:space="preserve">Ever Livorno, sig. Berti R.,  rispettivamente per comportamento offensivo nei confronti dei direttori di gara [proferiva frasi altamente offensive all’indirizzo del D.G.] e </w:t>
      </w:r>
      <w:r w:rsidRPr="006B39AC">
        <w:rPr>
          <w:rFonts w:ascii="Arial Narrow" w:hAnsi="Arial Narrow"/>
          <w:sz w:val="22"/>
          <w:szCs w:val="22"/>
        </w:rPr>
        <w:t>antiregolamentare</w:t>
      </w:r>
      <w:r w:rsidRPr="006B39AC">
        <w:rPr>
          <w:rFonts w:ascii="Arial Narrow" w:hAnsi="Arial Narrow"/>
          <w:color w:val="000000"/>
          <w:sz w:val="22"/>
          <w:szCs w:val="22"/>
        </w:rPr>
        <w:t>.</w:t>
      </w:r>
    </w:p>
    <w:p w:rsidR="00665355" w:rsidRPr="006B39AC" w:rsidRDefault="00665355" w:rsidP="006B39AC">
      <w:pPr>
        <w:autoSpaceDE w:val="0"/>
        <w:autoSpaceDN w:val="0"/>
        <w:adjustRightInd w:val="0"/>
        <w:ind w:left="120"/>
        <w:jc w:val="both"/>
        <w:rPr>
          <w:rFonts w:ascii="Arial Narrow" w:hAnsi="Arial Narrow"/>
          <w:color w:val="000000"/>
          <w:sz w:val="22"/>
          <w:szCs w:val="22"/>
        </w:rPr>
      </w:pPr>
      <w:r w:rsidRPr="006B39AC">
        <w:rPr>
          <w:rFonts w:ascii="Arial Narrow" w:hAnsi="Arial Narrow"/>
          <w:color w:val="000000"/>
          <w:sz w:val="22"/>
          <w:szCs w:val="22"/>
        </w:rPr>
        <w:t xml:space="preserve">Per quest’ultima fattispecie contravveniva, in particolare, al dettato normativo dell’art. 68 lett. d)  R.E.:  </w:t>
      </w:r>
      <w:r w:rsidRPr="006B39AC">
        <w:rPr>
          <w:rFonts w:ascii="Arial Narrow" w:hAnsi="Arial Narrow"/>
          <w:i/>
          <w:iCs/>
          <w:color w:val="000000"/>
          <w:sz w:val="22"/>
          <w:szCs w:val="22"/>
        </w:rPr>
        <w:t>“</w:t>
      </w:r>
      <w:r w:rsidRPr="006B39AC">
        <w:rPr>
          <w:rFonts w:ascii="Arial Narrow" w:hAnsi="Arial Narrow" w:cs="Arial"/>
          <w:i/>
          <w:iCs/>
          <w:sz w:val="22"/>
          <w:szCs w:val="22"/>
        </w:rPr>
        <w:t>E’, altresì, dovere di tutte le Società, dei dirigenti dei tesserati in genere di adoperarsi in ogni caso o circostanza onde contribuire alla più corretta concezione dello sport …</w:t>
      </w:r>
      <w:r w:rsidRPr="006B39AC">
        <w:rPr>
          <w:rFonts w:ascii="Arial Narrow" w:hAnsi="Arial Narrow"/>
          <w:i/>
          <w:iCs/>
          <w:sz w:val="22"/>
          <w:szCs w:val="22"/>
        </w:rPr>
        <w:t>”</w:t>
      </w:r>
      <w:r w:rsidRPr="006B39AC">
        <w:rPr>
          <w:rFonts w:ascii="Arial Narrow" w:hAnsi="Arial Narrow"/>
          <w:sz w:val="22"/>
          <w:szCs w:val="22"/>
        </w:rPr>
        <w:t xml:space="preserve">  oltre  a  quanto  disposto  dall’art. 69 lett. c) R.E.  in  tema  di  responsabilità  oggettiva:  “</w:t>
      </w:r>
      <w:r w:rsidRPr="006B39AC">
        <w:rPr>
          <w:rFonts w:ascii="Arial Narrow" w:hAnsi="Arial Narrow" w:cs="Arial"/>
          <w:i/>
          <w:iCs/>
          <w:sz w:val="22"/>
          <w:szCs w:val="22"/>
        </w:rPr>
        <w:t>Le Società sono responsabili del comportamento antiregolamentare dei propri tesserati, soci e sostenitori, per i quali rispondono, per le infrazioni previste, a titolo di responsabilità oggettiva</w:t>
      </w:r>
      <w:r w:rsidRPr="006B39AC">
        <w:rPr>
          <w:rFonts w:ascii="Arial Narrow" w:hAnsi="Arial Narrow"/>
          <w:sz w:val="22"/>
          <w:szCs w:val="22"/>
        </w:rPr>
        <w:t xml:space="preserve">”;  pertanto, tenuto conto del disvalore comportamentale attribuito al legale rappresentate della società, si ritiene necessario adeguare il provvedimento del giudice di prima istanza, ad un ben più significativo ammonimento equiparando (la sanzione attribuita) ad una inibizione temporanea di 15 giorni [art. 80 R.E.]; </w:t>
      </w:r>
    </w:p>
    <w:p w:rsidR="00665355" w:rsidRPr="006B39AC" w:rsidRDefault="00665355" w:rsidP="006B39AC">
      <w:pPr>
        <w:pStyle w:val="western"/>
        <w:spacing w:before="0" w:beforeAutospacing="0"/>
        <w:ind w:firstLine="113"/>
        <w:jc w:val="both"/>
        <w:rPr>
          <w:rFonts w:ascii="Arial Narrow" w:hAnsi="Arial Narrow"/>
        </w:rPr>
      </w:pPr>
    </w:p>
    <w:p w:rsidR="00665355" w:rsidRPr="006B39AC" w:rsidRDefault="00665355" w:rsidP="006B39AC">
      <w:pPr>
        <w:pStyle w:val="western"/>
        <w:spacing w:before="0" w:beforeAutospacing="0"/>
        <w:ind w:left="113" w:right="119"/>
        <w:jc w:val="both"/>
        <w:rPr>
          <w:rFonts w:ascii="Arial Narrow" w:hAnsi="Arial Narrow"/>
          <w:color w:val="000000"/>
        </w:rPr>
      </w:pPr>
      <w:r w:rsidRPr="006B39AC">
        <w:rPr>
          <w:rFonts w:ascii="Arial Narrow" w:hAnsi="Arial Narrow"/>
        </w:rPr>
        <w:t xml:space="preserve">ritenuto altresì di riformare la squalifica al tesserato Geromin A. della società </w:t>
      </w:r>
      <w:r w:rsidRPr="006B39AC">
        <w:rPr>
          <w:rFonts w:ascii="Arial Narrow" w:hAnsi="Arial Narrow"/>
          <w:color w:val="000000"/>
        </w:rPr>
        <w:t>Autocolle Six</w:t>
      </w:r>
      <w:r>
        <w:rPr>
          <w:rFonts w:ascii="Arial Narrow" w:hAnsi="Arial Narrow"/>
          <w:color w:val="000000"/>
        </w:rPr>
        <w:t xml:space="preserve"> </w:t>
      </w:r>
      <w:r w:rsidRPr="006B39AC">
        <w:rPr>
          <w:rFonts w:ascii="Arial Narrow" w:hAnsi="Arial Narrow"/>
          <w:color w:val="000000"/>
        </w:rPr>
        <w:t>4</w:t>
      </w:r>
      <w:r>
        <w:rPr>
          <w:rFonts w:ascii="Arial Narrow" w:hAnsi="Arial Narrow"/>
          <w:color w:val="000000"/>
        </w:rPr>
        <w:t xml:space="preserve"> </w:t>
      </w:r>
      <w:r w:rsidRPr="006B39AC">
        <w:rPr>
          <w:rFonts w:ascii="Arial Narrow" w:hAnsi="Arial Narrow"/>
          <w:color w:val="000000"/>
        </w:rPr>
        <w:t xml:space="preserve">Ever </w:t>
      </w:r>
      <w:r w:rsidRPr="006B39AC">
        <w:rPr>
          <w:rFonts w:ascii="Arial Narrow" w:hAnsi="Arial Narrow"/>
        </w:rPr>
        <w:t>Livorno confermando la violazione degli articoli:  86 c.1) lett. b), lett. c) e 87 c.1) R.E. rispettivamente per comportamento offensivo, minaccioso e non regolamentare,  non ravvisando  dall’istruttoria portata a termine, la violazione di cui all’art. 86 c.1 lett. d)  [comportamento intimidatorio];</w:t>
      </w:r>
    </w:p>
    <w:p w:rsidR="00665355" w:rsidRPr="006B39AC" w:rsidRDefault="00665355" w:rsidP="006B39AC">
      <w:pPr>
        <w:pStyle w:val="western"/>
        <w:spacing w:before="0" w:beforeAutospacing="0"/>
        <w:ind w:left="113"/>
        <w:jc w:val="both"/>
        <w:rPr>
          <w:rFonts w:ascii="Arial Narrow" w:hAnsi="Arial Narrow"/>
        </w:rPr>
      </w:pPr>
    </w:p>
    <w:p w:rsidR="00665355" w:rsidRPr="006B39AC" w:rsidRDefault="00665355" w:rsidP="006B39AC">
      <w:pPr>
        <w:pStyle w:val="western"/>
        <w:spacing w:before="0" w:beforeAutospacing="0"/>
        <w:ind w:left="113"/>
        <w:jc w:val="both"/>
        <w:rPr>
          <w:rFonts w:ascii="Arial Narrow" w:hAnsi="Arial Narrow"/>
        </w:rPr>
      </w:pPr>
      <w:r w:rsidRPr="006B39AC">
        <w:rPr>
          <w:rFonts w:ascii="Arial Narrow" w:hAnsi="Arial Narrow"/>
        </w:rPr>
        <w:t>per  quanto sopra, visti i citati articoli del Regolamento Esecutivo;</w:t>
      </w:r>
    </w:p>
    <w:p w:rsidR="00665355" w:rsidRPr="006B39AC" w:rsidRDefault="00665355" w:rsidP="006B39AC">
      <w:pPr>
        <w:pStyle w:val="western"/>
        <w:spacing w:before="0" w:beforeAutospacing="0"/>
        <w:jc w:val="both"/>
        <w:rPr>
          <w:rFonts w:ascii="Arial Narrow" w:hAnsi="Arial Narrow"/>
        </w:rPr>
      </w:pPr>
    </w:p>
    <w:p w:rsidR="00665355" w:rsidRPr="006B39AC" w:rsidRDefault="00665355" w:rsidP="006B39AC">
      <w:pPr>
        <w:pStyle w:val="western"/>
        <w:spacing w:before="0" w:beforeAutospacing="0"/>
        <w:ind w:left="113" w:right="124"/>
        <w:jc w:val="center"/>
        <w:rPr>
          <w:rFonts w:ascii="Arial Narrow" w:hAnsi="Arial Narrow"/>
        </w:rPr>
      </w:pPr>
      <w:r w:rsidRPr="006B39AC">
        <w:rPr>
          <w:rFonts w:ascii="Arial Narrow" w:hAnsi="Arial Narrow"/>
        </w:rPr>
        <w:t>delibera</w:t>
      </w:r>
    </w:p>
    <w:p w:rsidR="00665355" w:rsidRPr="006B39AC" w:rsidRDefault="00665355" w:rsidP="006B39AC">
      <w:pPr>
        <w:pStyle w:val="western"/>
        <w:spacing w:before="0" w:beforeAutospacing="0"/>
        <w:ind w:left="113" w:right="124"/>
        <w:jc w:val="center"/>
        <w:rPr>
          <w:rFonts w:ascii="Arial Narrow" w:hAnsi="Arial Narrow"/>
        </w:rPr>
      </w:pPr>
    </w:p>
    <w:p w:rsidR="00665355" w:rsidRPr="006B39AC" w:rsidRDefault="00665355" w:rsidP="006B39AC">
      <w:pPr>
        <w:pStyle w:val="NormalWeb"/>
        <w:numPr>
          <w:ilvl w:val="0"/>
          <w:numId w:val="15"/>
        </w:numPr>
        <w:spacing w:before="0" w:beforeAutospacing="0" w:after="0" w:afterAutospacing="0"/>
        <w:ind w:right="119"/>
        <w:jc w:val="both"/>
        <w:rPr>
          <w:rFonts w:ascii="Arial Narrow" w:hAnsi="Arial Narrow"/>
          <w:sz w:val="22"/>
          <w:szCs w:val="22"/>
        </w:rPr>
      </w:pPr>
      <w:r w:rsidRPr="006B39AC">
        <w:rPr>
          <w:rFonts w:ascii="Arial Narrow" w:hAnsi="Arial Narrow"/>
          <w:sz w:val="22"/>
          <w:szCs w:val="22"/>
        </w:rPr>
        <w:t>di riformare, per i motivi in epigrafe emarginati, la decisione del Giudice Sportivo Provinciale assunta in esito agli avvenimenti della gara n. 204 del 20 marzo 2017:  Autocolle Six</w:t>
      </w:r>
      <w:r>
        <w:rPr>
          <w:rFonts w:ascii="Arial Narrow" w:hAnsi="Arial Narrow"/>
          <w:sz w:val="22"/>
          <w:szCs w:val="22"/>
        </w:rPr>
        <w:t xml:space="preserve"> </w:t>
      </w:r>
      <w:r w:rsidRPr="006B39AC">
        <w:rPr>
          <w:rFonts w:ascii="Arial Narrow" w:hAnsi="Arial Narrow"/>
          <w:sz w:val="22"/>
          <w:szCs w:val="22"/>
        </w:rPr>
        <w:t>4</w:t>
      </w:r>
      <w:r>
        <w:rPr>
          <w:rFonts w:ascii="Arial Narrow" w:hAnsi="Arial Narrow"/>
          <w:sz w:val="22"/>
          <w:szCs w:val="22"/>
        </w:rPr>
        <w:t xml:space="preserve"> </w:t>
      </w:r>
      <w:r w:rsidRPr="006B39AC">
        <w:rPr>
          <w:rFonts w:ascii="Arial Narrow" w:hAnsi="Arial Narrow"/>
          <w:sz w:val="22"/>
          <w:szCs w:val="22"/>
        </w:rPr>
        <w:t>Ever Livorno  vs  Labronica Scimmie Basket Livorno, pubblicata sul C.U. n. 22/2017 della Lega Pallacanestro di Pisa, come di seguito:</w:t>
      </w:r>
    </w:p>
    <w:p w:rsidR="00665355" w:rsidRPr="006B39AC" w:rsidRDefault="00665355" w:rsidP="006B39AC">
      <w:pPr>
        <w:pStyle w:val="NormalWeb"/>
        <w:spacing w:before="0" w:beforeAutospacing="0"/>
        <w:ind w:left="113" w:right="119"/>
        <w:jc w:val="both"/>
        <w:rPr>
          <w:rFonts w:ascii="Arial Narrow" w:hAnsi="Arial Narrow"/>
          <w:sz w:val="22"/>
          <w:szCs w:val="22"/>
        </w:rPr>
      </w:pPr>
    </w:p>
    <w:p w:rsidR="00665355" w:rsidRPr="006B39AC" w:rsidRDefault="00665355" w:rsidP="006B39AC">
      <w:pPr>
        <w:pStyle w:val="NormalWeb"/>
        <w:numPr>
          <w:ilvl w:val="0"/>
          <w:numId w:val="17"/>
        </w:numPr>
        <w:spacing w:before="0" w:beforeAutospacing="0" w:after="0" w:afterAutospacing="0"/>
        <w:ind w:right="119"/>
        <w:jc w:val="both"/>
        <w:rPr>
          <w:rFonts w:ascii="Arial Narrow" w:hAnsi="Arial Narrow"/>
          <w:sz w:val="22"/>
          <w:szCs w:val="22"/>
        </w:rPr>
      </w:pPr>
      <w:r w:rsidRPr="006B39AC">
        <w:rPr>
          <w:rFonts w:ascii="Arial Narrow" w:hAnsi="Arial Narrow"/>
          <w:sz w:val="22"/>
          <w:szCs w:val="22"/>
        </w:rPr>
        <w:t xml:space="preserve">conferma delle singole ammende e della squalifica di </w:t>
      </w:r>
      <w:r w:rsidRPr="006B39AC">
        <w:rPr>
          <w:rFonts w:ascii="Arial Narrow" w:hAnsi="Arial Narrow"/>
          <w:b/>
          <w:bCs/>
          <w:sz w:val="22"/>
          <w:szCs w:val="22"/>
        </w:rPr>
        <w:t xml:space="preserve">una (1) giornata </w:t>
      </w:r>
      <w:r w:rsidRPr="006B39AC">
        <w:rPr>
          <w:rFonts w:ascii="Arial Narrow" w:hAnsi="Arial Narrow"/>
          <w:sz w:val="22"/>
          <w:szCs w:val="22"/>
        </w:rPr>
        <w:t>ai tesserati della società Autocolle Six</w:t>
      </w:r>
      <w:r>
        <w:rPr>
          <w:rFonts w:ascii="Arial Narrow" w:hAnsi="Arial Narrow"/>
          <w:sz w:val="22"/>
          <w:szCs w:val="22"/>
        </w:rPr>
        <w:t xml:space="preserve"> </w:t>
      </w:r>
      <w:r w:rsidRPr="006B39AC">
        <w:rPr>
          <w:rFonts w:ascii="Arial Narrow" w:hAnsi="Arial Narrow"/>
          <w:sz w:val="22"/>
          <w:szCs w:val="22"/>
        </w:rPr>
        <w:t>4</w:t>
      </w:r>
      <w:r>
        <w:rPr>
          <w:rFonts w:ascii="Arial Narrow" w:hAnsi="Arial Narrow"/>
          <w:sz w:val="22"/>
          <w:szCs w:val="22"/>
        </w:rPr>
        <w:t xml:space="preserve"> </w:t>
      </w:r>
      <w:r w:rsidRPr="006B39AC">
        <w:rPr>
          <w:rFonts w:ascii="Arial Narrow" w:hAnsi="Arial Narrow"/>
          <w:sz w:val="22"/>
          <w:szCs w:val="22"/>
        </w:rPr>
        <w:t>Ever Livorno:  Rivano A., Bernadeschi F., Picchi L., Norfini S., Bernadeschi E., Fontana J., Formichini A., Botta G., Giorgetti G., Ligabue L., Casabona G.;</w:t>
      </w:r>
    </w:p>
    <w:p w:rsidR="00665355" w:rsidRPr="006B39AC" w:rsidRDefault="00665355" w:rsidP="006B39AC">
      <w:pPr>
        <w:pStyle w:val="NormalWeb"/>
        <w:spacing w:before="0" w:beforeAutospacing="0"/>
        <w:ind w:left="113" w:right="119"/>
        <w:jc w:val="both"/>
        <w:rPr>
          <w:rFonts w:ascii="Arial Narrow" w:hAnsi="Arial Narrow"/>
          <w:sz w:val="22"/>
          <w:szCs w:val="22"/>
        </w:rPr>
      </w:pPr>
    </w:p>
    <w:p w:rsidR="00665355" w:rsidRPr="006B39AC" w:rsidRDefault="00665355" w:rsidP="006B39AC">
      <w:pPr>
        <w:pStyle w:val="NormalWeb"/>
        <w:numPr>
          <w:ilvl w:val="0"/>
          <w:numId w:val="17"/>
        </w:numPr>
        <w:spacing w:before="0" w:beforeAutospacing="0" w:after="0" w:afterAutospacing="0"/>
        <w:ind w:right="119"/>
        <w:jc w:val="both"/>
        <w:rPr>
          <w:rFonts w:ascii="Arial Narrow" w:hAnsi="Arial Narrow"/>
          <w:sz w:val="22"/>
          <w:szCs w:val="22"/>
        </w:rPr>
      </w:pPr>
      <w:r w:rsidRPr="006B39AC">
        <w:rPr>
          <w:rFonts w:ascii="Arial Narrow" w:hAnsi="Arial Narrow"/>
          <w:sz w:val="22"/>
          <w:szCs w:val="22"/>
        </w:rPr>
        <w:t>conferma dell’ammenda comminata e riforma dell’attribuzione di due (2) giornate di squalifica al presidente della società Autocolle Six</w:t>
      </w:r>
      <w:r>
        <w:rPr>
          <w:rFonts w:ascii="Arial Narrow" w:hAnsi="Arial Narrow"/>
          <w:sz w:val="22"/>
          <w:szCs w:val="22"/>
        </w:rPr>
        <w:t xml:space="preserve"> </w:t>
      </w:r>
      <w:r w:rsidRPr="006B39AC">
        <w:rPr>
          <w:rFonts w:ascii="Arial Narrow" w:hAnsi="Arial Narrow"/>
          <w:sz w:val="22"/>
          <w:szCs w:val="22"/>
        </w:rPr>
        <w:t>4</w:t>
      </w:r>
      <w:r>
        <w:rPr>
          <w:rFonts w:ascii="Arial Narrow" w:hAnsi="Arial Narrow"/>
          <w:sz w:val="22"/>
          <w:szCs w:val="22"/>
        </w:rPr>
        <w:t xml:space="preserve"> </w:t>
      </w:r>
      <w:r w:rsidRPr="006B39AC">
        <w:rPr>
          <w:rFonts w:ascii="Arial Narrow" w:hAnsi="Arial Narrow"/>
          <w:sz w:val="22"/>
          <w:szCs w:val="22"/>
        </w:rPr>
        <w:t>Ever Livorno, Berti R., equiparando la sanzione a</w:t>
      </w:r>
      <w:r w:rsidRPr="006B39AC">
        <w:rPr>
          <w:rFonts w:ascii="Arial Narrow" w:hAnsi="Arial Narrow"/>
          <w:b/>
          <w:bCs/>
          <w:sz w:val="22"/>
          <w:szCs w:val="22"/>
        </w:rPr>
        <w:t xml:space="preserve"> quindici (15) giorni di inibizione temporanea</w:t>
      </w:r>
      <w:r w:rsidRPr="006B39AC">
        <w:rPr>
          <w:rFonts w:ascii="Arial Narrow" w:hAnsi="Arial Narrow"/>
          <w:sz w:val="22"/>
          <w:szCs w:val="22"/>
        </w:rPr>
        <w:t>;</w:t>
      </w:r>
    </w:p>
    <w:p w:rsidR="00665355" w:rsidRPr="006B39AC" w:rsidRDefault="00665355" w:rsidP="006B39AC">
      <w:pPr>
        <w:pStyle w:val="NormalWeb"/>
        <w:spacing w:before="0" w:beforeAutospacing="0"/>
        <w:ind w:right="119"/>
        <w:jc w:val="both"/>
        <w:rPr>
          <w:rFonts w:ascii="Arial Narrow" w:hAnsi="Arial Narrow"/>
          <w:sz w:val="22"/>
          <w:szCs w:val="22"/>
        </w:rPr>
      </w:pPr>
    </w:p>
    <w:p w:rsidR="00665355" w:rsidRPr="006B39AC" w:rsidRDefault="00665355" w:rsidP="006B39AC">
      <w:pPr>
        <w:pStyle w:val="NormalWeb"/>
        <w:numPr>
          <w:ilvl w:val="0"/>
          <w:numId w:val="17"/>
        </w:numPr>
        <w:spacing w:before="0" w:beforeAutospacing="0" w:after="0" w:afterAutospacing="0"/>
        <w:ind w:right="119"/>
        <w:jc w:val="both"/>
        <w:rPr>
          <w:rFonts w:ascii="Arial Narrow" w:hAnsi="Arial Narrow"/>
          <w:sz w:val="22"/>
          <w:szCs w:val="22"/>
        </w:rPr>
      </w:pPr>
      <w:r w:rsidRPr="006B39AC">
        <w:rPr>
          <w:rFonts w:ascii="Arial Narrow" w:hAnsi="Arial Narrow"/>
          <w:sz w:val="22"/>
          <w:szCs w:val="22"/>
        </w:rPr>
        <w:t>di riformare, la squalifica di cinque (5) giornate al tesserato della società Autocolle Six</w:t>
      </w:r>
      <w:r>
        <w:rPr>
          <w:rFonts w:ascii="Arial Narrow" w:hAnsi="Arial Narrow"/>
          <w:sz w:val="22"/>
          <w:szCs w:val="22"/>
        </w:rPr>
        <w:t xml:space="preserve"> </w:t>
      </w:r>
      <w:r w:rsidRPr="006B39AC">
        <w:rPr>
          <w:rFonts w:ascii="Arial Narrow" w:hAnsi="Arial Narrow"/>
          <w:sz w:val="22"/>
          <w:szCs w:val="22"/>
        </w:rPr>
        <w:t>4</w:t>
      </w:r>
      <w:r>
        <w:rPr>
          <w:rFonts w:ascii="Arial Narrow" w:hAnsi="Arial Narrow"/>
          <w:sz w:val="22"/>
          <w:szCs w:val="22"/>
        </w:rPr>
        <w:t xml:space="preserve"> </w:t>
      </w:r>
      <w:r w:rsidRPr="006B39AC">
        <w:rPr>
          <w:rFonts w:ascii="Arial Narrow" w:hAnsi="Arial Narrow"/>
          <w:sz w:val="22"/>
          <w:szCs w:val="22"/>
        </w:rPr>
        <w:t xml:space="preserve">Ever Livorno, sig. Geromin A. come di seguito: riduzione a </w:t>
      </w:r>
      <w:r w:rsidRPr="006B39AC">
        <w:rPr>
          <w:rFonts w:ascii="Arial Narrow" w:hAnsi="Arial Narrow"/>
          <w:b/>
          <w:bCs/>
          <w:sz w:val="22"/>
          <w:szCs w:val="22"/>
        </w:rPr>
        <w:t>tre (3) giornate</w:t>
      </w:r>
      <w:r w:rsidRPr="006B39AC">
        <w:rPr>
          <w:rFonts w:ascii="Arial Narrow" w:hAnsi="Arial Narrow"/>
          <w:sz w:val="22"/>
          <w:szCs w:val="22"/>
        </w:rPr>
        <w:t xml:space="preserve"> e contestuale riduzione dell’ammenda applicata;</w:t>
      </w:r>
    </w:p>
    <w:p w:rsidR="00665355" w:rsidRPr="006B39AC" w:rsidRDefault="00665355" w:rsidP="006B39AC">
      <w:pPr>
        <w:pStyle w:val="NormalWeb"/>
        <w:spacing w:before="0" w:beforeAutospacing="0"/>
        <w:ind w:left="113" w:right="119"/>
        <w:jc w:val="both"/>
        <w:rPr>
          <w:rFonts w:ascii="Arial Narrow" w:hAnsi="Arial Narrow"/>
          <w:sz w:val="22"/>
          <w:szCs w:val="22"/>
        </w:rPr>
      </w:pPr>
    </w:p>
    <w:p w:rsidR="00665355" w:rsidRPr="006B39AC" w:rsidRDefault="00665355" w:rsidP="006B39AC">
      <w:pPr>
        <w:pStyle w:val="NormalWeb"/>
        <w:numPr>
          <w:ilvl w:val="0"/>
          <w:numId w:val="15"/>
        </w:numPr>
        <w:spacing w:before="0" w:beforeAutospacing="0" w:after="0" w:afterAutospacing="0"/>
        <w:ind w:right="119"/>
        <w:jc w:val="both"/>
        <w:rPr>
          <w:rFonts w:ascii="Arial Narrow" w:hAnsi="Arial Narrow"/>
          <w:sz w:val="22"/>
          <w:szCs w:val="22"/>
        </w:rPr>
      </w:pPr>
      <w:r w:rsidRPr="006B39AC">
        <w:rPr>
          <w:rFonts w:ascii="Arial Narrow" w:hAnsi="Arial Narrow"/>
          <w:sz w:val="22"/>
          <w:szCs w:val="22"/>
        </w:rPr>
        <w:t>a parziale accoglimento del ricorso, la restituzione di un quinto della tassa versata [art. 121 c.4 R.E.]</w:t>
      </w:r>
    </w:p>
    <w:p w:rsidR="00665355" w:rsidRPr="006B39AC" w:rsidRDefault="00665355" w:rsidP="006B39AC">
      <w:pPr>
        <w:pStyle w:val="western"/>
        <w:spacing w:before="0" w:beforeAutospacing="0"/>
        <w:ind w:left="360" w:right="124"/>
        <w:jc w:val="center"/>
        <w:rPr>
          <w:rFonts w:ascii="Arial Narrow" w:hAnsi="Arial Narrow"/>
        </w:rPr>
      </w:pPr>
    </w:p>
    <w:p w:rsidR="00665355" w:rsidRPr="006B39AC" w:rsidRDefault="00665355" w:rsidP="006B39AC">
      <w:pPr>
        <w:pStyle w:val="western"/>
        <w:spacing w:before="0" w:beforeAutospacing="0"/>
        <w:ind w:left="360" w:right="124"/>
        <w:jc w:val="center"/>
        <w:rPr>
          <w:rFonts w:ascii="Arial Narrow" w:hAnsi="Arial Narrow"/>
        </w:rPr>
      </w:pPr>
      <w:r w:rsidRPr="006B39AC">
        <w:rPr>
          <w:rFonts w:ascii="Arial Narrow" w:hAnsi="Arial Narrow"/>
        </w:rPr>
        <w:t>* * *</w:t>
      </w:r>
    </w:p>
    <w:p w:rsidR="00665355" w:rsidRPr="006B39AC" w:rsidRDefault="00665355" w:rsidP="006B39AC">
      <w:pPr>
        <w:pStyle w:val="western"/>
        <w:spacing w:before="0" w:beforeAutospacing="0"/>
        <w:ind w:left="777"/>
        <w:jc w:val="both"/>
        <w:rPr>
          <w:rFonts w:ascii="Arial Narrow" w:hAnsi="Arial Narrow"/>
        </w:rPr>
      </w:pPr>
    </w:p>
    <w:p w:rsidR="00665355" w:rsidRPr="006B39AC" w:rsidRDefault="00665355" w:rsidP="006B39AC">
      <w:pPr>
        <w:pStyle w:val="western"/>
        <w:spacing w:before="0" w:beforeAutospacing="0"/>
        <w:ind w:left="777"/>
        <w:jc w:val="both"/>
        <w:rPr>
          <w:rFonts w:ascii="Arial Narrow" w:hAnsi="Arial Narrow"/>
        </w:rPr>
      </w:pPr>
      <w:r w:rsidRPr="006B39AC">
        <w:rPr>
          <w:rFonts w:ascii="Arial Narrow" w:hAnsi="Arial Narrow"/>
        </w:rPr>
        <w:t xml:space="preserve">  Firenze, 29 marzo 2017                 </w:t>
      </w:r>
      <w:r>
        <w:rPr>
          <w:rFonts w:ascii="Arial Narrow" w:hAnsi="Arial Narrow"/>
        </w:rPr>
        <w:t xml:space="preserve">                               D</w:t>
      </w:r>
      <w:r w:rsidRPr="006B39AC">
        <w:rPr>
          <w:rFonts w:ascii="Arial Narrow" w:hAnsi="Arial Narrow"/>
        </w:rPr>
        <w:t>r. Enrico Papadia</w:t>
      </w:r>
    </w:p>
    <w:p w:rsidR="00665355" w:rsidRPr="006B39AC" w:rsidRDefault="00665355" w:rsidP="00F27825">
      <w:pPr>
        <w:jc w:val="both"/>
        <w:rPr>
          <w:rFonts w:ascii="Arial Narrow" w:hAnsi="Arial Narrow" w:cs="Arial"/>
          <w:bCs/>
          <w:iCs/>
          <w:color w:val="000000"/>
          <w:sz w:val="22"/>
          <w:szCs w:val="22"/>
        </w:rPr>
      </w:pPr>
    </w:p>
    <w:p w:rsidR="00665355" w:rsidRPr="00710A95" w:rsidRDefault="00665355" w:rsidP="00F27825">
      <w:pPr>
        <w:jc w:val="both"/>
        <w:rPr>
          <w:rFonts w:ascii="Arial Narrow" w:hAnsi="Arial Narrow" w:cs="Arial"/>
          <w:b/>
          <w:bCs/>
          <w:iCs/>
          <w:color w:val="000000"/>
          <w:sz w:val="22"/>
          <w:szCs w:val="22"/>
        </w:rPr>
      </w:pPr>
    </w:p>
    <w:p w:rsidR="00665355" w:rsidRDefault="00665355" w:rsidP="00B06CE6">
      <w:pPr>
        <w:pStyle w:val="HTMLPreformatted"/>
        <w:jc w:val="both"/>
        <w:rPr>
          <w:rFonts w:ascii="Arial Narrow" w:hAnsi="Arial Narrow" w:cs="Arial"/>
          <w:bCs/>
          <w:iCs/>
          <w:color w:val="000000"/>
          <w:sz w:val="22"/>
          <w:szCs w:val="22"/>
        </w:rPr>
      </w:pPr>
    </w:p>
    <w:p w:rsidR="00665355" w:rsidRDefault="0066535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01.04.2017</w:t>
      </w:r>
    </w:p>
    <w:p w:rsidR="00665355" w:rsidRDefault="0066535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65355" w:rsidRDefault="0066535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65355" w:rsidRPr="00180B8A" w:rsidRDefault="0066535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65355" w:rsidRPr="00297E45" w:rsidRDefault="00665355"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665355" w:rsidRPr="00C943B8" w:rsidTr="00180B8A">
        <w:tc>
          <w:tcPr>
            <w:tcW w:w="4077" w:type="dxa"/>
            <w:vAlign w:val="center"/>
          </w:tcPr>
          <w:p w:rsidR="00665355" w:rsidRPr="00180B8A" w:rsidRDefault="00665355"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665355" w:rsidRPr="00C943B8" w:rsidRDefault="00665355" w:rsidP="00CA3FFD">
            <w:pPr>
              <w:rPr>
                <w:rFonts w:ascii="Arial Narrow" w:hAnsi="Arial Narrow"/>
                <w:b/>
                <w:i/>
              </w:rPr>
            </w:pPr>
            <w:r>
              <w:rPr>
                <w:rFonts w:ascii="Arial Narrow" w:hAnsi="Arial Narrow"/>
                <w:sz w:val="22"/>
                <w:szCs w:val="22"/>
              </w:rPr>
              <w:t xml:space="preserve">                  Saverio Vincenti</w:t>
            </w:r>
          </w:p>
        </w:tc>
      </w:tr>
    </w:tbl>
    <w:p w:rsidR="00665355" w:rsidRPr="00542789" w:rsidRDefault="00665355" w:rsidP="00946656">
      <w:pPr>
        <w:rPr>
          <w:rFonts w:ascii="Arial Narrow" w:hAnsi="Arial Narrow"/>
          <w:bCs/>
          <w:sz w:val="22"/>
          <w:szCs w:val="22"/>
        </w:rPr>
      </w:pPr>
    </w:p>
    <w:sectPr w:rsidR="00665355" w:rsidRPr="00542789" w:rsidSect="0001713A">
      <w:headerReference w:type="default" r:id="rId10"/>
      <w:pgSz w:w="8391" w:h="11907" w:code="11"/>
      <w:pgMar w:top="567" w:right="595" w:bottom="567" w:left="567" w:header="454"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355" w:rsidRDefault="00665355" w:rsidP="00A71A51">
      <w:r>
        <w:separator/>
      </w:r>
    </w:p>
  </w:endnote>
  <w:endnote w:type="continuationSeparator" w:id="0">
    <w:p w:rsidR="00665355" w:rsidRDefault="00665355"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355" w:rsidRDefault="00665355" w:rsidP="00A71A51">
      <w:r>
        <w:separator/>
      </w:r>
    </w:p>
  </w:footnote>
  <w:footnote w:type="continuationSeparator" w:id="0">
    <w:p w:rsidR="00665355" w:rsidRDefault="00665355"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55" w:rsidRPr="0001713A" w:rsidRDefault="00665355">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23</w:t>
    </w:r>
    <w:r w:rsidRPr="0001713A">
      <w:rPr>
        <w:rFonts w:ascii="Arial Narrow" w:hAnsi="Arial Narrow"/>
      </w:rPr>
      <w:t xml:space="preserve"> </w:t>
    </w:r>
  </w:p>
  <w:p w:rsidR="00665355" w:rsidRDefault="006653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6">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8">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9">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1">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13">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16">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19">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13"/>
  </w:num>
  <w:num w:numId="4">
    <w:abstractNumId w:val="7"/>
  </w:num>
  <w:num w:numId="5">
    <w:abstractNumId w:val="19"/>
  </w:num>
  <w:num w:numId="6">
    <w:abstractNumId w:val="5"/>
  </w:num>
  <w:num w:numId="7">
    <w:abstractNumId w:val="4"/>
  </w:num>
  <w:num w:numId="8">
    <w:abstractNumId w:val="14"/>
  </w:num>
  <w:num w:numId="9">
    <w:abstractNumId w:val="10"/>
  </w:num>
  <w:num w:numId="10">
    <w:abstractNumId w:val="11"/>
  </w:num>
  <w:num w:numId="11">
    <w:abstractNumId w:val="17"/>
  </w:num>
  <w:num w:numId="12">
    <w:abstractNumId w:val="16"/>
  </w:num>
  <w:num w:numId="13">
    <w:abstractNumId w:val="9"/>
  </w:num>
  <w:num w:numId="14">
    <w:abstractNumId w:val="6"/>
  </w:num>
  <w:num w:numId="15">
    <w:abstractNumId w:val="12"/>
  </w:num>
  <w:num w:numId="16">
    <w:abstractNumId w:val="18"/>
  </w:num>
  <w:num w:numId="17">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CA7"/>
    <w:rsid w:val="00015E22"/>
    <w:rsid w:val="00015FD6"/>
    <w:rsid w:val="000165A5"/>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5659"/>
    <w:rsid w:val="00045CF8"/>
    <w:rsid w:val="00045F51"/>
    <w:rsid w:val="00045F69"/>
    <w:rsid w:val="00046128"/>
    <w:rsid w:val="00046945"/>
    <w:rsid w:val="00047907"/>
    <w:rsid w:val="00050375"/>
    <w:rsid w:val="00051B80"/>
    <w:rsid w:val="00052005"/>
    <w:rsid w:val="00052474"/>
    <w:rsid w:val="000531E2"/>
    <w:rsid w:val="000540B4"/>
    <w:rsid w:val="00054BE9"/>
    <w:rsid w:val="00055F34"/>
    <w:rsid w:val="00056352"/>
    <w:rsid w:val="000563E0"/>
    <w:rsid w:val="00056ADD"/>
    <w:rsid w:val="000572D7"/>
    <w:rsid w:val="00057902"/>
    <w:rsid w:val="00057DA8"/>
    <w:rsid w:val="00062076"/>
    <w:rsid w:val="0006245B"/>
    <w:rsid w:val="00063723"/>
    <w:rsid w:val="00063DED"/>
    <w:rsid w:val="000651F1"/>
    <w:rsid w:val="00065886"/>
    <w:rsid w:val="00065E7D"/>
    <w:rsid w:val="00065EF2"/>
    <w:rsid w:val="00066259"/>
    <w:rsid w:val="00067023"/>
    <w:rsid w:val="00067B9E"/>
    <w:rsid w:val="00070EA7"/>
    <w:rsid w:val="0007122D"/>
    <w:rsid w:val="00071747"/>
    <w:rsid w:val="00071F41"/>
    <w:rsid w:val="00072794"/>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5656"/>
    <w:rsid w:val="00086085"/>
    <w:rsid w:val="00086092"/>
    <w:rsid w:val="0008669C"/>
    <w:rsid w:val="00086786"/>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5398"/>
    <w:rsid w:val="000B609B"/>
    <w:rsid w:val="000B65FE"/>
    <w:rsid w:val="000B78D9"/>
    <w:rsid w:val="000B7BCA"/>
    <w:rsid w:val="000C05D1"/>
    <w:rsid w:val="000C18C7"/>
    <w:rsid w:val="000C2BA4"/>
    <w:rsid w:val="000C2E4F"/>
    <w:rsid w:val="000C38BA"/>
    <w:rsid w:val="000C49C1"/>
    <w:rsid w:val="000C6311"/>
    <w:rsid w:val="000C6675"/>
    <w:rsid w:val="000C73EF"/>
    <w:rsid w:val="000C74BE"/>
    <w:rsid w:val="000C7B45"/>
    <w:rsid w:val="000C7E37"/>
    <w:rsid w:val="000D0480"/>
    <w:rsid w:val="000D04B5"/>
    <w:rsid w:val="000D105B"/>
    <w:rsid w:val="000D18EC"/>
    <w:rsid w:val="000D1A6A"/>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C3"/>
    <w:rsid w:val="000E65A5"/>
    <w:rsid w:val="000E662B"/>
    <w:rsid w:val="000E6E70"/>
    <w:rsid w:val="000E74DA"/>
    <w:rsid w:val="000F000A"/>
    <w:rsid w:val="000F13A2"/>
    <w:rsid w:val="000F1707"/>
    <w:rsid w:val="000F20F0"/>
    <w:rsid w:val="000F2B9E"/>
    <w:rsid w:val="000F3047"/>
    <w:rsid w:val="000F37E6"/>
    <w:rsid w:val="000F3AD9"/>
    <w:rsid w:val="000F3BE6"/>
    <w:rsid w:val="000F4002"/>
    <w:rsid w:val="000F4805"/>
    <w:rsid w:val="000F49C7"/>
    <w:rsid w:val="000F4F6F"/>
    <w:rsid w:val="000F5057"/>
    <w:rsid w:val="000F5978"/>
    <w:rsid w:val="000F6A67"/>
    <w:rsid w:val="000F6DB9"/>
    <w:rsid w:val="000F76E1"/>
    <w:rsid w:val="000F776B"/>
    <w:rsid w:val="001003DA"/>
    <w:rsid w:val="0010060C"/>
    <w:rsid w:val="00100B8F"/>
    <w:rsid w:val="0010179A"/>
    <w:rsid w:val="001022FF"/>
    <w:rsid w:val="001028EA"/>
    <w:rsid w:val="00102B79"/>
    <w:rsid w:val="00102C19"/>
    <w:rsid w:val="00102F26"/>
    <w:rsid w:val="001033E0"/>
    <w:rsid w:val="00104270"/>
    <w:rsid w:val="0010497F"/>
    <w:rsid w:val="00104CCD"/>
    <w:rsid w:val="001055D9"/>
    <w:rsid w:val="001057CD"/>
    <w:rsid w:val="00106BDA"/>
    <w:rsid w:val="0010730A"/>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63C"/>
    <w:rsid w:val="00126064"/>
    <w:rsid w:val="0012633D"/>
    <w:rsid w:val="001263EF"/>
    <w:rsid w:val="00127DD5"/>
    <w:rsid w:val="00127E77"/>
    <w:rsid w:val="00127FEA"/>
    <w:rsid w:val="00130A53"/>
    <w:rsid w:val="00130BEB"/>
    <w:rsid w:val="00131BB0"/>
    <w:rsid w:val="00131EFB"/>
    <w:rsid w:val="00132615"/>
    <w:rsid w:val="00132F1B"/>
    <w:rsid w:val="001332E5"/>
    <w:rsid w:val="001333BC"/>
    <w:rsid w:val="0013342F"/>
    <w:rsid w:val="0013490F"/>
    <w:rsid w:val="00134F57"/>
    <w:rsid w:val="0013518F"/>
    <w:rsid w:val="00135707"/>
    <w:rsid w:val="00135710"/>
    <w:rsid w:val="0013572E"/>
    <w:rsid w:val="001369C8"/>
    <w:rsid w:val="00136F66"/>
    <w:rsid w:val="001378D0"/>
    <w:rsid w:val="00137CA4"/>
    <w:rsid w:val="00140CD0"/>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2138"/>
    <w:rsid w:val="0015220C"/>
    <w:rsid w:val="0015245B"/>
    <w:rsid w:val="00152FD4"/>
    <w:rsid w:val="001536F4"/>
    <w:rsid w:val="001538B9"/>
    <w:rsid w:val="001539BA"/>
    <w:rsid w:val="001541F7"/>
    <w:rsid w:val="001546F4"/>
    <w:rsid w:val="0015516D"/>
    <w:rsid w:val="00155D85"/>
    <w:rsid w:val="001564DB"/>
    <w:rsid w:val="001566AB"/>
    <w:rsid w:val="00156D63"/>
    <w:rsid w:val="00156F50"/>
    <w:rsid w:val="00160028"/>
    <w:rsid w:val="001607ED"/>
    <w:rsid w:val="00160F6A"/>
    <w:rsid w:val="00161117"/>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5205"/>
    <w:rsid w:val="001959EC"/>
    <w:rsid w:val="00195FB1"/>
    <w:rsid w:val="00196F27"/>
    <w:rsid w:val="00197565"/>
    <w:rsid w:val="001978ED"/>
    <w:rsid w:val="00197C03"/>
    <w:rsid w:val="00197C29"/>
    <w:rsid w:val="001A099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CBF"/>
    <w:rsid w:val="001C6EAB"/>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7C6"/>
    <w:rsid w:val="001E1A9E"/>
    <w:rsid w:val="001E2478"/>
    <w:rsid w:val="001E2C42"/>
    <w:rsid w:val="001E3B47"/>
    <w:rsid w:val="001E4488"/>
    <w:rsid w:val="001E468A"/>
    <w:rsid w:val="001E4F27"/>
    <w:rsid w:val="001E58A8"/>
    <w:rsid w:val="001E65FA"/>
    <w:rsid w:val="001E7024"/>
    <w:rsid w:val="001E7146"/>
    <w:rsid w:val="001F06FF"/>
    <w:rsid w:val="001F1287"/>
    <w:rsid w:val="001F1360"/>
    <w:rsid w:val="001F224E"/>
    <w:rsid w:val="001F3247"/>
    <w:rsid w:val="001F358B"/>
    <w:rsid w:val="001F3E31"/>
    <w:rsid w:val="001F45F4"/>
    <w:rsid w:val="001F491A"/>
    <w:rsid w:val="001F55A3"/>
    <w:rsid w:val="001F6352"/>
    <w:rsid w:val="001F67E1"/>
    <w:rsid w:val="001F71D0"/>
    <w:rsid w:val="001F7A64"/>
    <w:rsid w:val="001F7DB1"/>
    <w:rsid w:val="001F7E0A"/>
    <w:rsid w:val="0020023A"/>
    <w:rsid w:val="00200909"/>
    <w:rsid w:val="0020159B"/>
    <w:rsid w:val="00201797"/>
    <w:rsid w:val="00202249"/>
    <w:rsid w:val="00202EB2"/>
    <w:rsid w:val="00203450"/>
    <w:rsid w:val="00203721"/>
    <w:rsid w:val="002038A8"/>
    <w:rsid w:val="00204797"/>
    <w:rsid w:val="00205BD7"/>
    <w:rsid w:val="00205CA2"/>
    <w:rsid w:val="00205CC3"/>
    <w:rsid w:val="00205CFB"/>
    <w:rsid w:val="0020674F"/>
    <w:rsid w:val="0020733F"/>
    <w:rsid w:val="00207664"/>
    <w:rsid w:val="00210619"/>
    <w:rsid w:val="00210E75"/>
    <w:rsid w:val="00211F09"/>
    <w:rsid w:val="00212981"/>
    <w:rsid w:val="00212E75"/>
    <w:rsid w:val="00212F13"/>
    <w:rsid w:val="00213005"/>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AA9"/>
    <w:rsid w:val="00237B1F"/>
    <w:rsid w:val="00237D8D"/>
    <w:rsid w:val="00237E2C"/>
    <w:rsid w:val="00241755"/>
    <w:rsid w:val="00241A35"/>
    <w:rsid w:val="00241BE9"/>
    <w:rsid w:val="00241CF7"/>
    <w:rsid w:val="0024323E"/>
    <w:rsid w:val="002438AA"/>
    <w:rsid w:val="002447F4"/>
    <w:rsid w:val="002448AC"/>
    <w:rsid w:val="002448FD"/>
    <w:rsid w:val="002452E0"/>
    <w:rsid w:val="00245504"/>
    <w:rsid w:val="00246452"/>
    <w:rsid w:val="002464F8"/>
    <w:rsid w:val="00246CE6"/>
    <w:rsid w:val="00246E6F"/>
    <w:rsid w:val="00246EB6"/>
    <w:rsid w:val="00247511"/>
    <w:rsid w:val="002477C7"/>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DA4"/>
    <w:rsid w:val="00267233"/>
    <w:rsid w:val="0027024C"/>
    <w:rsid w:val="002705B4"/>
    <w:rsid w:val="002717D7"/>
    <w:rsid w:val="00272383"/>
    <w:rsid w:val="0027248D"/>
    <w:rsid w:val="00272D2F"/>
    <w:rsid w:val="002731B4"/>
    <w:rsid w:val="00274626"/>
    <w:rsid w:val="00274F40"/>
    <w:rsid w:val="00275155"/>
    <w:rsid w:val="00275AE3"/>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7061"/>
    <w:rsid w:val="002B7AD5"/>
    <w:rsid w:val="002C0BD1"/>
    <w:rsid w:val="002C0FE0"/>
    <w:rsid w:val="002C153D"/>
    <w:rsid w:val="002C2112"/>
    <w:rsid w:val="002C21FE"/>
    <w:rsid w:val="002C2A84"/>
    <w:rsid w:val="002C320E"/>
    <w:rsid w:val="002C39B4"/>
    <w:rsid w:val="002C3A8C"/>
    <w:rsid w:val="002C3EC3"/>
    <w:rsid w:val="002C3F5A"/>
    <w:rsid w:val="002C3F6B"/>
    <w:rsid w:val="002C46B2"/>
    <w:rsid w:val="002C5358"/>
    <w:rsid w:val="002C5804"/>
    <w:rsid w:val="002C699A"/>
    <w:rsid w:val="002C7383"/>
    <w:rsid w:val="002D0056"/>
    <w:rsid w:val="002D0F1F"/>
    <w:rsid w:val="002D1293"/>
    <w:rsid w:val="002D1B2A"/>
    <w:rsid w:val="002D1F4B"/>
    <w:rsid w:val="002D225E"/>
    <w:rsid w:val="002D28D1"/>
    <w:rsid w:val="002D32F4"/>
    <w:rsid w:val="002D3C5E"/>
    <w:rsid w:val="002D4395"/>
    <w:rsid w:val="002D451A"/>
    <w:rsid w:val="002D4867"/>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F06BF"/>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EAD"/>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1055D"/>
    <w:rsid w:val="0031070A"/>
    <w:rsid w:val="00310809"/>
    <w:rsid w:val="00310BF3"/>
    <w:rsid w:val="00311C8A"/>
    <w:rsid w:val="00312536"/>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E0C"/>
    <w:rsid w:val="003300D4"/>
    <w:rsid w:val="003300F2"/>
    <w:rsid w:val="00330C5C"/>
    <w:rsid w:val="00331529"/>
    <w:rsid w:val="003315A1"/>
    <w:rsid w:val="0033179A"/>
    <w:rsid w:val="00331B0D"/>
    <w:rsid w:val="00331FAC"/>
    <w:rsid w:val="003323F3"/>
    <w:rsid w:val="0033325E"/>
    <w:rsid w:val="00333879"/>
    <w:rsid w:val="0033433C"/>
    <w:rsid w:val="0033473E"/>
    <w:rsid w:val="00335702"/>
    <w:rsid w:val="00335A70"/>
    <w:rsid w:val="0033628C"/>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EC5"/>
    <w:rsid w:val="00352274"/>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FE"/>
    <w:rsid w:val="00365ED9"/>
    <w:rsid w:val="00366062"/>
    <w:rsid w:val="0036640F"/>
    <w:rsid w:val="00367178"/>
    <w:rsid w:val="003679EC"/>
    <w:rsid w:val="00367C94"/>
    <w:rsid w:val="00370684"/>
    <w:rsid w:val="00371286"/>
    <w:rsid w:val="00371335"/>
    <w:rsid w:val="00371B4F"/>
    <w:rsid w:val="00371BFD"/>
    <w:rsid w:val="00371FA9"/>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1700"/>
    <w:rsid w:val="003828BF"/>
    <w:rsid w:val="003831E3"/>
    <w:rsid w:val="003837AE"/>
    <w:rsid w:val="003837DC"/>
    <w:rsid w:val="003841F2"/>
    <w:rsid w:val="0038536C"/>
    <w:rsid w:val="003854AE"/>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BEF"/>
    <w:rsid w:val="0039714D"/>
    <w:rsid w:val="003A2FB4"/>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C3D"/>
    <w:rsid w:val="003B380C"/>
    <w:rsid w:val="003B3B65"/>
    <w:rsid w:val="003B3FF9"/>
    <w:rsid w:val="003B4108"/>
    <w:rsid w:val="003B4842"/>
    <w:rsid w:val="003B4FC9"/>
    <w:rsid w:val="003B5091"/>
    <w:rsid w:val="003B5209"/>
    <w:rsid w:val="003B5A27"/>
    <w:rsid w:val="003B5C3F"/>
    <w:rsid w:val="003B5C76"/>
    <w:rsid w:val="003B5F25"/>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34D4"/>
    <w:rsid w:val="003D410C"/>
    <w:rsid w:val="003D4CA3"/>
    <w:rsid w:val="003D4EAF"/>
    <w:rsid w:val="003D57B2"/>
    <w:rsid w:val="003D5806"/>
    <w:rsid w:val="003D5D7F"/>
    <w:rsid w:val="003D6F06"/>
    <w:rsid w:val="003E0C3E"/>
    <w:rsid w:val="003E0F1C"/>
    <w:rsid w:val="003E1223"/>
    <w:rsid w:val="003E15B8"/>
    <w:rsid w:val="003E2324"/>
    <w:rsid w:val="003E25E9"/>
    <w:rsid w:val="003E2D8D"/>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F2"/>
    <w:rsid w:val="003F2456"/>
    <w:rsid w:val="003F31E5"/>
    <w:rsid w:val="003F32C8"/>
    <w:rsid w:val="003F439E"/>
    <w:rsid w:val="003F471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7385"/>
    <w:rsid w:val="0040781F"/>
    <w:rsid w:val="0040792B"/>
    <w:rsid w:val="00407F83"/>
    <w:rsid w:val="00410022"/>
    <w:rsid w:val="00410064"/>
    <w:rsid w:val="0041014B"/>
    <w:rsid w:val="00410FDC"/>
    <w:rsid w:val="004115C3"/>
    <w:rsid w:val="00412724"/>
    <w:rsid w:val="004127CC"/>
    <w:rsid w:val="004141DF"/>
    <w:rsid w:val="0041423D"/>
    <w:rsid w:val="004144AD"/>
    <w:rsid w:val="004147B4"/>
    <w:rsid w:val="00414979"/>
    <w:rsid w:val="00415246"/>
    <w:rsid w:val="00415672"/>
    <w:rsid w:val="00416338"/>
    <w:rsid w:val="00416AFC"/>
    <w:rsid w:val="00417295"/>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4A06"/>
    <w:rsid w:val="00444A8F"/>
    <w:rsid w:val="00444BBA"/>
    <w:rsid w:val="00444D40"/>
    <w:rsid w:val="00444DF4"/>
    <w:rsid w:val="00445026"/>
    <w:rsid w:val="00445156"/>
    <w:rsid w:val="004464FB"/>
    <w:rsid w:val="00447501"/>
    <w:rsid w:val="00447543"/>
    <w:rsid w:val="00447788"/>
    <w:rsid w:val="00450693"/>
    <w:rsid w:val="004515CC"/>
    <w:rsid w:val="0045175D"/>
    <w:rsid w:val="0045222D"/>
    <w:rsid w:val="00452248"/>
    <w:rsid w:val="00452618"/>
    <w:rsid w:val="004526A0"/>
    <w:rsid w:val="00452AD8"/>
    <w:rsid w:val="00453406"/>
    <w:rsid w:val="00454B8C"/>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FE6"/>
    <w:rsid w:val="00481236"/>
    <w:rsid w:val="004814A3"/>
    <w:rsid w:val="004819E1"/>
    <w:rsid w:val="00482254"/>
    <w:rsid w:val="0048233A"/>
    <w:rsid w:val="004826F6"/>
    <w:rsid w:val="0048375E"/>
    <w:rsid w:val="004843DC"/>
    <w:rsid w:val="0048497E"/>
    <w:rsid w:val="004851B8"/>
    <w:rsid w:val="0048540F"/>
    <w:rsid w:val="004858DD"/>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A05C0"/>
    <w:rsid w:val="004A05D9"/>
    <w:rsid w:val="004A0823"/>
    <w:rsid w:val="004A1056"/>
    <w:rsid w:val="004A1494"/>
    <w:rsid w:val="004A16F0"/>
    <w:rsid w:val="004A1745"/>
    <w:rsid w:val="004A26BD"/>
    <w:rsid w:val="004A2C75"/>
    <w:rsid w:val="004A305B"/>
    <w:rsid w:val="004A4B7F"/>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C0134"/>
    <w:rsid w:val="004C0F95"/>
    <w:rsid w:val="004C105B"/>
    <w:rsid w:val="004C120D"/>
    <w:rsid w:val="004C2054"/>
    <w:rsid w:val="004C2579"/>
    <w:rsid w:val="004C26D7"/>
    <w:rsid w:val="004C2C60"/>
    <w:rsid w:val="004C2F31"/>
    <w:rsid w:val="004C3351"/>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77A0"/>
    <w:rsid w:val="004D79BC"/>
    <w:rsid w:val="004D7A87"/>
    <w:rsid w:val="004E1B2D"/>
    <w:rsid w:val="004E21A5"/>
    <w:rsid w:val="004E34C1"/>
    <w:rsid w:val="004E3628"/>
    <w:rsid w:val="004E3753"/>
    <w:rsid w:val="004E3B6F"/>
    <w:rsid w:val="004E3BD7"/>
    <w:rsid w:val="004E3DBA"/>
    <w:rsid w:val="004E4187"/>
    <w:rsid w:val="004E4E44"/>
    <w:rsid w:val="004E50F9"/>
    <w:rsid w:val="004E61F8"/>
    <w:rsid w:val="004F0183"/>
    <w:rsid w:val="004F088B"/>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472"/>
    <w:rsid w:val="00507741"/>
    <w:rsid w:val="00510513"/>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F36"/>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EC2"/>
    <w:rsid w:val="00536896"/>
    <w:rsid w:val="00536968"/>
    <w:rsid w:val="0053733C"/>
    <w:rsid w:val="0053780B"/>
    <w:rsid w:val="00540257"/>
    <w:rsid w:val="0054036E"/>
    <w:rsid w:val="00540F13"/>
    <w:rsid w:val="0054148A"/>
    <w:rsid w:val="00542272"/>
    <w:rsid w:val="00542641"/>
    <w:rsid w:val="00542789"/>
    <w:rsid w:val="00543483"/>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4162"/>
    <w:rsid w:val="00554204"/>
    <w:rsid w:val="0055630A"/>
    <w:rsid w:val="00556445"/>
    <w:rsid w:val="00557DC2"/>
    <w:rsid w:val="00557FEE"/>
    <w:rsid w:val="0056049B"/>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3B93"/>
    <w:rsid w:val="005740C5"/>
    <w:rsid w:val="00574861"/>
    <w:rsid w:val="00574B83"/>
    <w:rsid w:val="00574D4C"/>
    <w:rsid w:val="00575542"/>
    <w:rsid w:val="00575F10"/>
    <w:rsid w:val="0057606C"/>
    <w:rsid w:val="0057624D"/>
    <w:rsid w:val="00576E8A"/>
    <w:rsid w:val="005808C0"/>
    <w:rsid w:val="0058116D"/>
    <w:rsid w:val="00581DA7"/>
    <w:rsid w:val="00581DF0"/>
    <w:rsid w:val="005822A7"/>
    <w:rsid w:val="0058233D"/>
    <w:rsid w:val="00582695"/>
    <w:rsid w:val="00582859"/>
    <w:rsid w:val="00582D68"/>
    <w:rsid w:val="00583C79"/>
    <w:rsid w:val="00583E68"/>
    <w:rsid w:val="00584EF6"/>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461A"/>
    <w:rsid w:val="005B6007"/>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4964"/>
    <w:rsid w:val="005D4BD7"/>
    <w:rsid w:val="005D5364"/>
    <w:rsid w:val="005D5873"/>
    <w:rsid w:val="005D5A53"/>
    <w:rsid w:val="005D61A0"/>
    <w:rsid w:val="005D6C91"/>
    <w:rsid w:val="005D6D2F"/>
    <w:rsid w:val="005E285E"/>
    <w:rsid w:val="005E3262"/>
    <w:rsid w:val="005E374B"/>
    <w:rsid w:val="005E3A25"/>
    <w:rsid w:val="005E3B0B"/>
    <w:rsid w:val="005E42B6"/>
    <w:rsid w:val="005E4B85"/>
    <w:rsid w:val="005E4DA6"/>
    <w:rsid w:val="005E51B7"/>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519F"/>
    <w:rsid w:val="005F564C"/>
    <w:rsid w:val="005F5A09"/>
    <w:rsid w:val="005F6180"/>
    <w:rsid w:val="005F7483"/>
    <w:rsid w:val="005F7962"/>
    <w:rsid w:val="006018E6"/>
    <w:rsid w:val="006027E6"/>
    <w:rsid w:val="00603855"/>
    <w:rsid w:val="00604191"/>
    <w:rsid w:val="00604668"/>
    <w:rsid w:val="00604957"/>
    <w:rsid w:val="00604E26"/>
    <w:rsid w:val="00606D71"/>
    <w:rsid w:val="0060721E"/>
    <w:rsid w:val="0060725B"/>
    <w:rsid w:val="006076A6"/>
    <w:rsid w:val="00610820"/>
    <w:rsid w:val="00610AE3"/>
    <w:rsid w:val="00610DFE"/>
    <w:rsid w:val="0061180A"/>
    <w:rsid w:val="00611BEB"/>
    <w:rsid w:val="006120F0"/>
    <w:rsid w:val="00612600"/>
    <w:rsid w:val="00612E1D"/>
    <w:rsid w:val="006130EF"/>
    <w:rsid w:val="006140D8"/>
    <w:rsid w:val="00614170"/>
    <w:rsid w:val="006150F4"/>
    <w:rsid w:val="00615132"/>
    <w:rsid w:val="0061513D"/>
    <w:rsid w:val="00615214"/>
    <w:rsid w:val="00615C59"/>
    <w:rsid w:val="00615D3D"/>
    <w:rsid w:val="006167D8"/>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E5D"/>
    <w:rsid w:val="00636123"/>
    <w:rsid w:val="00636343"/>
    <w:rsid w:val="00636BB7"/>
    <w:rsid w:val="00637808"/>
    <w:rsid w:val="0063786D"/>
    <w:rsid w:val="0064028F"/>
    <w:rsid w:val="006403EA"/>
    <w:rsid w:val="00640BA7"/>
    <w:rsid w:val="006417A1"/>
    <w:rsid w:val="0064271E"/>
    <w:rsid w:val="00643561"/>
    <w:rsid w:val="006437C8"/>
    <w:rsid w:val="00645190"/>
    <w:rsid w:val="00645897"/>
    <w:rsid w:val="00645F2E"/>
    <w:rsid w:val="00646365"/>
    <w:rsid w:val="00646CB2"/>
    <w:rsid w:val="006473B2"/>
    <w:rsid w:val="006477A5"/>
    <w:rsid w:val="00647C96"/>
    <w:rsid w:val="00650618"/>
    <w:rsid w:val="00651219"/>
    <w:rsid w:val="006513D4"/>
    <w:rsid w:val="00651D3F"/>
    <w:rsid w:val="00652501"/>
    <w:rsid w:val="00652507"/>
    <w:rsid w:val="00652541"/>
    <w:rsid w:val="00653F09"/>
    <w:rsid w:val="00654FAC"/>
    <w:rsid w:val="00655761"/>
    <w:rsid w:val="00655B07"/>
    <w:rsid w:val="00655E1C"/>
    <w:rsid w:val="00655F19"/>
    <w:rsid w:val="006567CD"/>
    <w:rsid w:val="00657093"/>
    <w:rsid w:val="006571E0"/>
    <w:rsid w:val="00660646"/>
    <w:rsid w:val="006614C1"/>
    <w:rsid w:val="00661EEE"/>
    <w:rsid w:val="00662133"/>
    <w:rsid w:val="00662280"/>
    <w:rsid w:val="00662437"/>
    <w:rsid w:val="00663099"/>
    <w:rsid w:val="00663E0E"/>
    <w:rsid w:val="00663F30"/>
    <w:rsid w:val="0066432B"/>
    <w:rsid w:val="00665355"/>
    <w:rsid w:val="006653C7"/>
    <w:rsid w:val="00666848"/>
    <w:rsid w:val="00666A5A"/>
    <w:rsid w:val="00670449"/>
    <w:rsid w:val="00670C5F"/>
    <w:rsid w:val="00671DD8"/>
    <w:rsid w:val="00671F17"/>
    <w:rsid w:val="0067288A"/>
    <w:rsid w:val="00674A51"/>
    <w:rsid w:val="00674B77"/>
    <w:rsid w:val="00674F2E"/>
    <w:rsid w:val="00675C6D"/>
    <w:rsid w:val="00675D56"/>
    <w:rsid w:val="006760E3"/>
    <w:rsid w:val="006762E1"/>
    <w:rsid w:val="006763B7"/>
    <w:rsid w:val="00677153"/>
    <w:rsid w:val="00677CF6"/>
    <w:rsid w:val="006808CA"/>
    <w:rsid w:val="00680C25"/>
    <w:rsid w:val="0068193B"/>
    <w:rsid w:val="00681CBB"/>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1C63"/>
    <w:rsid w:val="006A214A"/>
    <w:rsid w:val="006A2CA5"/>
    <w:rsid w:val="006A2D58"/>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571"/>
    <w:rsid w:val="006C18B2"/>
    <w:rsid w:val="006C31B9"/>
    <w:rsid w:val="006C3258"/>
    <w:rsid w:val="006C3657"/>
    <w:rsid w:val="006C559E"/>
    <w:rsid w:val="006C6532"/>
    <w:rsid w:val="006C6DCF"/>
    <w:rsid w:val="006D00DF"/>
    <w:rsid w:val="006D062E"/>
    <w:rsid w:val="006D173E"/>
    <w:rsid w:val="006D1A1F"/>
    <w:rsid w:val="006D2ABA"/>
    <w:rsid w:val="006D3344"/>
    <w:rsid w:val="006D3DBB"/>
    <w:rsid w:val="006D41FD"/>
    <w:rsid w:val="006D43C2"/>
    <w:rsid w:val="006D44D9"/>
    <w:rsid w:val="006D59F1"/>
    <w:rsid w:val="006D5A2F"/>
    <w:rsid w:val="006D5D84"/>
    <w:rsid w:val="006D621D"/>
    <w:rsid w:val="006D7A96"/>
    <w:rsid w:val="006E0927"/>
    <w:rsid w:val="006E0ABD"/>
    <w:rsid w:val="006E0FB3"/>
    <w:rsid w:val="006E12D8"/>
    <w:rsid w:val="006E1691"/>
    <w:rsid w:val="006E1982"/>
    <w:rsid w:val="006E19E7"/>
    <w:rsid w:val="006E2B7F"/>
    <w:rsid w:val="006E2EFD"/>
    <w:rsid w:val="006E39C0"/>
    <w:rsid w:val="006E3EBE"/>
    <w:rsid w:val="006E5127"/>
    <w:rsid w:val="006E5719"/>
    <w:rsid w:val="006E596F"/>
    <w:rsid w:val="006E650C"/>
    <w:rsid w:val="006E65D9"/>
    <w:rsid w:val="006E6C06"/>
    <w:rsid w:val="006F039E"/>
    <w:rsid w:val="006F0686"/>
    <w:rsid w:val="006F246F"/>
    <w:rsid w:val="006F2884"/>
    <w:rsid w:val="006F29D0"/>
    <w:rsid w:val="006F2B27"/>
    <w:rsid w:val="006F3CE9"/>
    <w:rsid w:val="006F510E"/>
    <w:rsid w:val="006F6435"/>
    <w:rsid w:val="006F71D9"/>
    <w:rsid w:val="006F765D"/>
    <w:rsid w:val="006F7958"/>
    <w:rsid w:val="007000E6"/>
    <w:rsid w:val="0070032A"/>
    <w:rsid w:val="007005D4"/>
    <w:rsid w:val="00700D60"/>
    <w:rsid w:val="00701663"/>
    <w:rsid w:val="00701913"/>
    <w:rsid w:val="0070193F"/>
    <w:rsid w:val="0070209C"/>
    <w:rsid w:val="007023CD"/>
    <w:rsid w:val="00703601"/>
    <w:rsid w:val="00703E7D"/>
    <w:rsid w:val="00705E0F"/>
    <w:rsid w:val="007061A3"/>
    <w:rsid w:val="0070639F"/>
    <w:rsid w:val="00706614"/>
    <w:rsid w:val="007076EB"/>
    <w:rsid w:val="0071051C"/>
    <w:rsid w:val="0071094F"/>
    <w:rsid w:val="00710A95"/>
    <w:rsid w:val="00710B58"/>
    <w:rsid w:val="00710E2B"/>
    <w:rsid w:val="00710F2D"/>
    <w:rsid w:val="007123F1"/>
    <w:rsid w:val="007126E8"/>
    <w:rsid w:val="00712C86"/>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3D4"/>
    <w:rsid w:val="00730F3B"/>
    <w:rsid w:val="007324E8"/>
    <w:rsid w:val="007334A0"/>
    <w:rsid w:val="00733ACB"/>
    <w:rsid w:val="00734522"/>
    <w:rsid w:val="00734D0B"/>
    <w:rsid w:val="00734F81"/>
    <w:rsid w:val="00735849"/>
    <w:rsid w:val="0073687B"/>
    <w:rsid w:val="00736B38"/>
    <w:rsid w:val="00740BEF"/>
    <w:rsid w:val="00740DDE"/>
    <w:rsid w:val="007420F2"/>
    <w:rsid w:val="00742FDB"/>
    <w:rsid w:val="0074307A"/>
    <w:rsid w:val="0074367C"/>
    <w:rsid w:val="00743DDD"/>
    <w:rsid w:val="00744651"/>
    <w:rsid w:val="007451F6"/>
    <w:rsid w:val="00745291"/>
    <w:rsid w:val="0074558D"/>
    <w:rsid w:val="007456E9"/>
    <w:rsid w:val="0074784E"/>
    <w:rsid w:val="00747A9A"/>
    <w:rsid w:val="00747EBF"/>
    <w:rsid w:val="00747FE7"/>
    <w:rsid w:val="00750267"/>
    <w:rsid w:val="00750C56"/>
    <w:rsid w:val="00750E52"/>
    <w:rsid w:val="00751260"/>
    <w:rsid w:val="00751338"/>
    <w:rsid w:val="00751AB2"/>
    <w:rsid w:val="00751D23"/>
    <w:rsid w:val="007525FD"/>
    <w:rsid w:val="007527B7"/>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451"/>
    <w:rsid w:val="007641CD"/>
    <w:rsid w:val="00764652"/>
    <w:rsid w:val="007647A2"/>
    <w:rsid w:val="00764B9B"/>
    <w:rsid w:val="007662BE"/>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1C41"/>
    <w:rsid w:val="00791E68"/>
    <w:rsid w:val="00793536"/>
    <w:rsid w:val="007939F8"/>
    <w:rsid w:val="00793CCE"/>
    <w:rsid w:val="0079407C"/>
    <w:rsid w:val="00794249"/>
    <w:rsid w:val="007944D0"/>
    <w:rsid w:val="00795649"/>
    <w:rsid w:val="0079718C"/>
    <w:rsid w:val="0079764E"/>
    <w:rsid w:val="007A0190"/>
    <w:rsid w:val="007A14E7"/>
    <w:rsid w:val="007A161B"/>
    <w:rsid w:val="007A16A2"/>
    <w:rsid w:val="007A1A18"/>
    <w:rsid w:val="007A20D9"/>
    <w:rsid w:val="007A23CC"/>
    <w:rsid w:val="007A24EF"/>
    <w:rsid w:val="007A2760"/>
    <w:rsid w:val="007A29F7"/>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58A"/>
    <w:rsid w:val="007B77C4"/>
    <w:rsid w:val="007C0F2C"/>
    <w:rsid w:val="007C1001"/>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E17"/>
    <w:rsid w:val="007C7073"/>
    <w:rsid w:val="007C75C7"/>
    <w:rsid w:val="007C79E6"/>
    <w:rsid w:val="007D0AE9"/>
    <w:rsid w:val="007D103A"/>
    <w:rsid w:val="007D1885"/>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800080"/>
    <w:rsid w:val="00800203"/>
    <w:rsid w:val="0080117F"/>
    <w:rsid w:val="008011C5"/>
    <w:rsid w:val="00801D44"/>
    <w:rsid w:val="00801D70"/>
    <w:rsid w:val="0080258A"/>
    <w:rsid w:val="0080370D"/>
    <w:rsid w:val="0080384D"/>
    <w:rsid w:val="00803968"/>
    <w:rsid w:val="00803A84"/>
    <w:rsid w:val="00804049"/>
    <w:rsid w:val="008047FC"/>
    <w:rsid w:val="0080502D"/>
    <w:rsid w:val="008051FB"/>
    <w:rsid w:val="008053BA"/>
    <w:rsid w:val="008064A7"/>
    <w:rsid w:val="008079D7"/>
    <w:rsid w:val="008104E0"/>
    <w:rsid w:val="00810E1B"/>
    <w:rsid w:val="00811189"/>
    <w:rsid w:val="008111EE"/>
    <w:rsid w:val="00812380"/>
    <w:rsid w:val="00813187"/>
    <w:rsid w:val="00813192"/>
    <w:rsid w:val="00813B94"/>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50429"/>
    <w:rsid w:val="00850F54"/>
    <w:rsid w:val="0085118D"/>
    <w:rsid w:val="00852262"/>
    <w:rsid w:val="0085544D"/>
    <w:rsid w:val="0085563C"/>
    <w:rsid w:val="00855E9B"/>
    <w:rsid w:val="0085611B"/>
    <w:rsid w:val="00856969"/>
    <w:rsid w:val="00856A67"/>
    <w:rsid w:val="00856B67"/>
    <w:rsid w:val="00857753"/>
    <w:rsid w:val="00860369"/>
    <w:rsid w:val="00860B48"/>
    <w:rsid w:val="00860C16"/>
    <w:rsid w:val="00862D70"/>
    <w:rsid w:val="0086300A"/>
    <w:rsid w:val="0086471A"/>
    <w:rsid w:val="008669BA"/>
    <w:rsid w:val="0086711B"/>
    <w:rsid w:val="00867283"/>
    <w:rsid w:val="008674E1"/>
    <w:rsid w:val="00867830"/>
    <w:rsid w:val="008679A5"/>
    <w:rsid w:val="00867DE7"/>
    <w:rsid w:val="0087060E"/>
    <w:rsid w:val="00870918"/>
    <w:rsid w:val="00870AC8"/>
    <w:rsid w:val="00871237"/>
    <w:rsid w:val="00871C1E"/>
    <w:rsid w:val="00873D02"/>
    <w:rsid w:val="008758C7"/>
    <w:rsid w:val="00875BF8"/>
    <w:rsid w:val="00875ED9"/>
    <w:rsid w:val="0087672F"/>
    <w:rsid w:val="00876BBE"/>
    <w:rsid w:val="00876C58"/>
    <w:rsid w:val="00877C94"/>
    <w:rsid w:val="00877CF0"/>
    <w:rsid w:val="008802B3"/>
    <w:rsid w:val="00880F58"/>
    <w:rsid w:val="00881C8C"/>
    <w:rsid w:val="0088217D"/>
    <w:rsid w:val="00883213"/>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A0600"/>
    <w:rsid w:val="008A37AA"/>
    <w:rsid w:val="008A3E8B"/>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B54"/>
    <w:rsid w:val="008D4DAF"/>
    <w:rsid w:val="008D5245"/>
    <w:rsid w:val="008D5D32"/>
    <w:rsid w:val="008D6539"/>
    <w:rsid w:val="008D6C31"/>
    <w:rsid w:val="008D7246"/>
    <w:rsid w:val="008D7321"/>
    <w:rsid w:val="008D7346"/>
    <w:rsid w:val="008E0995"/>
    <w:rsid w:val="008E17D5"/>
    <w:rsid w:val="008E2223"/>
    <w:rsid w:val="008E24AA"/>
    <w:rsid w:val="008E2D73"/>
    <w:rsid w:val="008E3551"/>
    <w:rsid w:val="008E3880"/>
    <w:rsid w:val="008E561B"/>
    <w:rsid w:val="008E5748"/>
    <w:rsid w:val="008E709B"/>
    <w:rsid w:val="008E744A"/>
    <w:rsid w:val="008F1531"/>
    <w:rsid w:val="008F1C0A"/>
    <w:rsid w:val="008F1C9A"/>
    <w:rsid w:val="008F1CC3"/>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F96"/>
    <w:rsid w:val="00911756"/>
    <w:rsid w:val="00911CE3"/>
    <w:rsid w:val="00912AD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C3D"/>
    <w:rsid w:val="009274F5"/>
    <w:rsid w:val="00930D24"/>
    <w:rsid w:val="00931033"/>
    <w:rsid w:val="00931180"/>
    <w:rsid w:val="009312F3"/>
    <w:rsid w:val="00931401"/>
    <w:rsid w:val="009314F9"/>
    <w:rsid w:val="0093236A"/>
    <w:rsid w:val="00932C2C"/>
    <w:rsid w:val="00932F8B"/>
    <w:rsid w:val="0093337F"/>
    <w:rsid w:val="0093349F"/>
    <w:rsid w:val="00933C6D"/>
    <w:rsid w:val="0093414F"/>
    <w:rsid w:val="00934E43"/>
    <w:rsid w:val="009365C0"/>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411"/>
    <w:rsid w:val="0096569A"/>
    <w:rsid w:val="00966314"/>
    <w:rsid w:val="00966493"/>
    <w:rsid w:val="00966868"/>
    <w:rsid w:val="009668DD"/>
    <w:rsid w:val="00966BDA"/>
    <w:rsid w:val="0096745C"/>
    <w:rsid w:val="00967798"/>
    <w:rsid w:val="00967CCF"/>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738E"/>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2215"/>
    <w:rsid w:val="00992230"/>
    <w:rsid w:val="0099233C"/>
    <w:rsid w:val="0099243F"/>
    <w:rsid w:val="00992696"/>
    <w:rsid w:val="00993CF3"/>
    <w:rsid w:val="00994A29"/>
    <w:rsid w:val="00994C7E"/>
    <w:rsid w:val="00994E26"/>
    <w:rsid w:val="00994EFD"/>
    <w:rsid w:val="0099584D"/>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30"/>
    <w:rsid w:val="009A56AB"/>
    <w:rsid w:val="009A580A"/>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4729"/>
    <w:rsid w:val="009B4797"/>
    <w:rsid w:val="009B5714"/>
    <w:rsid w:val="009B5881"/>
    <w:rsid w:val="009B5B26"/>
    <w:rsid w:val="009B653A"/>
    <w:rsid w:val="009B6630"/>
    <w:rsid w:val="009B6D1B"/>
    <w:rsid w:val="009B7B49"/>
    <w:rsid w:val="009C005F"/>
    <w:rsid w:val="009C0F5E"/>
    <w:rsid w:val="009C17CB"/>
    <w:rsid w:val="009C1CA4"/>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4956"/>
    <w:rsid w:val="009D4C29"/>
    <w:rsid w:val="009D5334"/>
    <w:rsid w:val="009D5800"/>
    <w:rsid w:val="009E09B0"/>
    <w:rsid w:val="009E0A65"/>
    <w:rsid w:val="009E1A1E"/>
    <w:rsid w:val="009E2390"/>
    <w:rsid w:val="009E27C3"/>
    <w:rsid w:val="009E43FB"/>
    <w:rsid w:val="009E4F02"/>
    <w:rsid w:val="009E51B1"/>
    <w:rsid w:val="009E526F"/>
    <w:rsid w:val="009E6138"/>
    <w:rsid w:val="009E62BF"/>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58B"/>
    <w:rsid w:val="00A11722"/>
    <w:rsid w:val="00A11916"/>
    <w:rsid w:val="00A121D1"/>
    <w:rsid w:val="00A12DD3"/>
    <w:rsid w:val="00A12E98"/>
    <w:rsid w:val="00A131B1"/>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9E5"/>
    <w:rsid w:val="00A25C8D"/>
    <w:rsid w:val="00A26707"/>
    <w:rsid w:val="00A2758D"/>
    <w:rsid w:val="00A30029"/>
    <w:rsid w:val="00A3058D"/>
    <w:rsid w:val="00A306B5"/>
    <w:rsid w:val="00A30A9A"/>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9D6"/>
    <w:rsid w:val="00A36C00"/>
    <w:rsid w:val="00A372D0"/>
    <w:rsid w:val="00A40705"/>
    <w:rsid w:val="00A40CF1"/>
    <w:rsid w:val="00A40FF8"/>
    <w:rsid w:val="00A415CC"/>
    <w:rsid w:val="00A420E3"/>
    <w:rsid w:val="00A426CF"/>
    <w:rsid w:val="00A43DDF"/>
    <w:rsid w:val="00A44947"/>
    <w:rsid w:val="00A449F2"/>
    <w:rsid w:val="00A44ACE"/>
    <w:rsid w:val="00A44E78"/>
    <w:rsid w:val="00A4583D"/>
    <w:rsid w:val="00A45D52"/>
    <w:rsid w:val="00A4635C"/>
    <w:rsid w:val="00A47D64"/>
    <w:rsid w:val="00A509AB"/>
    <w:rsid w:val="00A51A3A"/>
    <w:rsid w:val="00A52460"/>
    <w:rsid w:val="00A5268C"/>
    <w:rsid w:val="00A52732"/>
    <w:rsid w:val="00A52822"/>
    <w:rsid w:val="00A528AD"/>
    <w:rsid w:val="00A53269"/>
    <w:rsid w:val="00A537F0"/>
    <w:rsid w:val="00A53E39"/>
    <w:rsid w:val="00A54275"/>
    <w:rsid w:val="00A549BE"/>
    <w:rsid w:val="00A54BDB"/>
    <w:rsid w:val="00A54CE5"/>
    <w:rsid w:val="00A55401"/>
    <w:rsid w:val="00A55952"/>
    <w:rsid w:val="00A55BEE"/>
    <w:rsid w:val="00A5711A"/>
    <w:rsid w:val="00A57E14"/>
    <w:rsid w:val="00A60935"/>
    <w:rsid w:val="00A60BA5"/>
    <w:rsid w:val="00A60D94"/>
    <w:rsid w:val="00A60E20"/>
    <w:rsid w:val="00A61052"/>
    <w:rsid w:val="00A611DC"/>
    <w:rsid w:val="00A6147F"/>
    <w:rsid w:val="00A6149E"/>
    <w:rsid w:val="00A61A5B"/>
    <w:rsid w:val="00A61D69"/>
    <w:rsid w:val="00A625AE"/>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C7F"/>
    <w:rsid w:val="00A70DD1"/>
    <w:rsid w:val="00A714BD"/>
    <w:rsid w:val="00A71A51"/>
    <w:rsid w:val="00A71E44"/>
    <w:rsid w:val="00A72CA8"/>
    <w:rsid w:val="00A7323E"/>
    <w:rsid w:val="00A73B57"/>
    <w:rsid w:val="00A73B7B"/>
    <w:rsid w:val="00A73F1D"/>
    <w:rsid w:val="00A745C5"/>
    <w:rsid w:val="00A74B7D"/>
    <w:rsid w:val="00A751B8"/>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6C5"/>
    <w:rsid w:val="00A92D72"/>
    <w:rsid w:val="00A93575"/>
    <w:rsid w:val="00A9471E"/>
    <w:rsid w:val="00A9475A"/>
    <w:rsid w:val="00A94FD0"/>
    <w:rsid w:val="00A95622"/>
    <w:rsid w:val="00A95A98"/>
    <w:rsid w:val="00A96CD2"/>
    <w:rsid w:val="00A971C5"/>
    <w:rsid w:val="00A9795F"/>
    <w:rsid w:val="00AA0449"/>
    <w:rsid w:val="00AA0AE9"/>
    <w:rsid w:val="00AA0C38"/>
    <w:rsid w:val="00AA1418"/>
    <w:rsid w:val="00AA1494"/>
    <w:rsid w:val="00AA1518"/>
    <w:rsid w:val="00AA15F5"/>
    <w:rsid w:val="00AA1684"/>
    <w:rsid w:val="00AA290E"/>
    <w:rsid w:val="00AA4B8C"/>
    <w:rsid w:val="00AA52BB"/>
    <w:rsid w:val="00AA5A7E"/>
    <w:rsid w:val="00AA5D8C"/>
    <w:rsid w:val="00AA6403"/>
    <w:rsid w:val="00AA6570"/>
    <w:rsid w:val="00AA668E"/>
    <w:rsid w:val="00AA6E1E"/>
    <w:rsid w:val="00AA70A0"/>
    <w:rsid w:val="00AA7547"/>
    <w:rsid w:val="00AB00C7"/>
    <w:rsid w:val="00AB03B7"/>
    <w:rsid w:val="00AB03D5"/>
    <w:rsid w:val="00AB0828"/>
    <w:rsid w:val="00AB0BE4"/>
    <w:rsid w:val="00AB0D05"/>
    <w:rsid w:val="00AB1D58"/>
    <w:rsid w:val="00AB274F"/>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1C28"/>
    <w:rsid w:val="00AE1CCB"/>
    <w:rsid w:val="00AE2914"/>
    <w:rsid w:val="00AE384B"/>
    <w:rsid w:val="00AE3D0F"/>
    <w:rsid w:val="00AE3FC1"/>
    <w:rsid w:val="00AE4005"/>
    <w:rsid w:val="00AE4886"/>
    <w:rsid w:val="00AE4DBA"/>
    <w:rsid w:val="00AE52DF"/>
    <w:rsid w:val="00AE576E"/>
    <w:rsid w:val="00AE5F20"/>
    <w:rsid w:val="00AE65C5"/>
    <w:rsid w:val="00AE6AAD"/>
    <w:rsid w:val="00AE6AE3"/>
    <w:rsid w:val="00AF03B1"/>
    <w:rsid w:val="00AF07DE"/>
    <w:rsid w:val="00AF0D09"/>
    <w:rsid w:val="00AF0E40"/>
    <w:rsid w:val="00AF1B96"/>
    <w:rsid w:val="00AF1BCE"/>
    <w:rsid w:val="00AF1F19"/>
    <w:rsid w:val="00AF2CBD"/>
    <w:rsid w:val="00AF2F1E"/>
    <w:rsid w:val="00AF3CC8"/>
    <w:rsid w:val="00AF478A"/>
    <w:rsid w:val="00AF4802"/>
    <w:rsid w:val="00AF5B32"/>
    <w:rsid w:val="00AF61D2"/>
    <w:rsid w:val="00AF7B7A"/>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97F"/>
    <w:rsid w:val="00B4602E"/>
    <w:rsid w:val="00B4622E"/>
    <w:rsid w:val="00B46464"/>
    <w:rsid w:val="00B465C6"/>
    <w:rsid w:val="00B468C3"/>
    <w:rsid w:val="00B469DC"/>
    <w:rsid w:val="00B47130"/>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1C1"/>
    <w:rsid w:val="00B712D3"/>
    <w:rsid w:val="00B7165B"/>
    <w:rsid w:val="00B71F89"/>
    <w:rsid w:val="00B720D9"/>
    <w:rsid w:val="00B72148"/>
    <w:rsid w:val="00B72286"/>
    <w:rsid w:val="00B72AC2"/>
    <w:rsid w:val="00B732BE"/>
    <w:rsid w:val="00B73BDB"/>
    <w:rsid w:val="00B73C60"/>
    <w:rsid w:val="00B73D53"/>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145"/>
    <w:rsid w:val="00B839EF"/>
    <w:rsid w:val="00B83A63"/>
    <w:rsid w:val="00B83FA5"/>
    <w:rsid w:val="00B8407D"/>
    <w:rsid w:val="00B849E1"/>
    <w:rsid w:val="00B84F0E"/>
    <w:rsid w:val="00B84FE6"/>
    <w:rsid w:val="00B86BF1"/>
    <w:rsid w:val="00B87234"/>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67F3"/>
    <w:rsid w:val="00BA738D"/>
    <w:rsid w:val="00BB0D35"/>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61A"/>
    <w:rsid w:val="00BD4C15"/>
    <w:rsid w:val="00BD5216"/>
    <w:rsid w:val="00BD5900"/>
    <w:rsid w:val="00BD59B0"/>
    <w:rsid w:val="00BD60D4"/>
    <w:rsid w:val="00BD6387"/>
    <w:rsid w:val="00BD6A9D"/>
    <w:rsid w:val="00BD7626"/>
    <w:rsid w:val="00BD7855"/>
    <w:rsid w:val="00BD79B6"/>
    <w:rsid w:val="00BD7F41"/>
    <w:rsid w:val="00BE00D9"/>
    <w:rsid w:val="00BE0A5D"/>
    <w:rsid w:val="00BE0A9D"/>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3B2"/>
    <w:rsid w:val="00C004B0"/>
    <w:rsid w:val="00C00E44"/>
    <w:rsid w:val="00C016E4"/>
    <w:rsid w:val="00C01A10"/>
    <w:rsid w:val="00C01B82"/>
    <w:rsid w:val="00C035C9"/>
    <w:rsid w:val="00C036BF"/>
    <w:rsid w:val="00C0377C"/>
    <w:rsid w:val="00C03D1B"/>
    <w:rsid w:val="00C0429A"/>
    <w:rsid w:val="00C04594"/>
    <w:rsid w:val="00C04D55"/>
    <w:rsid w:val="00C05345"/>
    <w:rsid w:val="00C055D6"/>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70C2"/>
    <w:rsid w:val="00C370CE"/>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6A03"/>
    <w:rsid w:val="00C56A2B"/>
    <w:rsid w:val="00C56B5E"/>
    <w:rsid w:val="00C57B88"/>
    <w:rsid w:val="00C57E9C"/>
    <w:rsid w:val="00C6086C"/>
    <w:rsid w:val="00C60C46"/>
    <w:rsid w:val="00C60E92"/>
    <w:rsid w:val="00C61267"/>
    <w:rsid w:val="00C61353"/>
    <w:rsid w:val="00C618A2"/>
    <w:rsid w:val="00C62446"/>
    <w:rsid w:val="00C624EC"/>
    <w:rsid w:val="00C63194"/>
    <w:rsid w:val="00C6360C"/>
    <w:rsid w:val="00C63B1B"/>
    <w:rsid w:val="00C63BD1"/>
    <w:rsid w:val="00C63CE9"/>
    <w:rsid w:val="00C642C6"/>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AE0"/>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65D6"/>
    <w:rsid w:val="00C86629"/>
    <w:rsid w:val="00C86CB6"/>
    <w:rsid w:val="00C86F6E"/>
    <w:rsid w:val="00C87E96"/>
    <w:rsid w:val="00C90CD6"/>
    <w:rsid w:val="00C9161F"/>
    <w:rsid w:val="00C928A7"/>
    <w:rsid w:val="00C92C0F"/>
    <w:rsid w:val="00C92E89"/>
    <w:rsid w:val="00C932F1"/>
    <w:rsid w:val="00C9337C"/>
    <w:rsid w:val="00C93581"/>
    <w:rsid w:val="00C93F56"/>
    <w:rsid w:val="00C943B8"/>
    <w:rsid w:val="00C94B50"/>
    <w:rsid w:val="00C94BB7"/>
    <w:rsid w:val="00C94F29"/>
    <w:rsid w:val="00C95358"/>
    <w:rsid w:val="00C96D56"/>
    <w:rsid w:val="00C97407"/>
    <w:rsid w:val="00C97492"/>
    <w:rsid w:val="00C97FFA"/>
    <w:rsid w:val="00CA0512"/>
    <w:rsid w:val="00CA0FA2"/>
    <w:rsid w:val="00CA107B"/>
    <w:rsid w:val="00CA15D1"/>
    <w:rsid w:val="00CA188C"/>
    <w:rsid w:val="00CA1B9F"/>
    <w:rsid w:val="00CA22A9"/>
    <w:rsid w:val="00CA23AD"/>
    <w:rsid w:val="00CA2B9A"/>
    <w:rsid w:val="00CA34D7"/>
    <w:rsid w:val="00CA3F4B"/>
    <w:rsid w:val="00CA3FFD"/>
    <w:rsid w:val="00CA40F6"/>
    <w:rsid w:val="00CA48C6"/>
    <w:rsid w:val="00CA4A0F"/>
    <w:rsid w:val="00CA4A4F"/>
    <w:rsid w:val="00CA4F89"/>
    <w:rsid w:val="00CA5BC2"/>
    <w:rsid w:val="00CA613F"/>
    <w:rsid w:val="00CA6385"/>
    <w:rsid w:val="00CA71BE"/>
    <w:rsid w:val="00CA7F19"/>
    <w:rsid w:val="00CA7F55"/>
    <w:rsid w:val="00CA7FA1"/>
    <w:rsid w:val="00CB07AD"/>
    <w:rsid w:val="00CB07DF"/>
    <w:rsid w:val="00CB0B24"/>
    <w:rsid w:val="00CB0CA0"/>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EA2"/>
    <w:rsid w:val="00CE1A30"/>
    <w:rsid w:val="00CE1A48"/>
    <w:rsid w:val="00CE1E7B"/>
    <w:rsid w:val="00CE2085"/>
    <w:rsid w:val="00CE2A9A"/>
    <w:rsid w:val="00CE2C95"/>
    <w:rsid w:val="00CE3675"/>
    <w:rsid w:val="00CE7009"/>
    <w:rsid w:val="00CE74A2"/>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E2C"/>
    <w:rsid w:val="00D263DD"/>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443"/>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A13"/>
    <w:rsid w:val="00D61FC2"/>
    <w:rsid w:val="00D61FCF"/>
    <w:rsid w:val="00D6244B"/>
    <w:rsid w:val="00D62E88"/>
    <w:rsid w:val="00D62FBA"/>
    <w:rsid w:val="00D63013"/>
    <w:rsid w:val="00D630EE"/>
    <w:rsid w:val="00D63E9D"/>
    <w:rsid w:val="00D64BB0"/>
    <w:rsid w:val="00D64DE5"/>
    <w:rsid w:val="00D64F78"/>
    <w:rsid w:val="00D652FB"/>
    <w:rsid w:val="00D66A68"/>
    <w:rsid w:val="00D67170"/>
    <w:rsid w:val="00D67810"/>
    <w:rsid w:val="00D700B7"/>
    <w:rsid w:val="00D702FB"/>
    <w:rsid w:val="00D70486"/>
    <w:rsid w:val="00D711B9"/>
    <w:rsid w:val="00D71C01"/>
    <w:rsid w:val="00D72871"/>
    <w:rsid w:val="00D74364"/>
    <w:rsid w:val="00D74638"/>
    <w:rsid w:val="00D74E51"/>
    <w:rsid w:val="00D74E8E"/>
    <w:rsid w:val="00D759D2"/>
    <w:rsid w:val="00D762A9"/>
    <w:rsid w:val="00D7732E"/>
    <w:rsid w:val="00D773C9"/>
    <w:rsid w:val="00D77420"/>
    <w:rsid w:val="00D777D4"/>
    <w:rsid w:val="00D800E9"/>
    <w:rsid w:val="00D8075E"/>
    <w:rsid w:val="00D81162"/>
    <w:rsid w:val="00D815A4"/>
    <w:rsid w:val="00D818C6"/>
    <w:rsid w:val="00D81E3D"/>
    <w:rsid w:val="00D85818"/>
    <w:rsid w:val="00D86144"/>
    <w:rsid w:val="00D86BD4"/>
    <w:rsid w:val="00D86E3C"/>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23A8"/>
    <w:rsid w:val="00DA2A92"/>
    <w:rsid w:val="00DA2B76"/>
    <w:rsid w:val="00DA2D08"/>
    <w:rsid w:val="00DA311E"/>
    <w:rsid w:val="00DA33C6"/>
    <w:rsid w:val="00DA3471"/>
    <w:rsid w:val="00DA41CD"/>
    <w:rsid w:val="00DA4C84"/>
    <w:rsid w:val="00DA53A6"/>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794"/>
    <w:rsid w:val="00DD12A1"/>
    <w:rsid w:val="00DD1833"/>
    <w:rsid w:val="00DD1A91"/>
    <w:rsid w:val="00DD244F"/>
    <w:rsid w:val="00DD2842"/>
    <w:rsid w:val="00DD33D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7338"/>
    <w:rsid w:val="00DE73D0"/>
    <w:rsid w:val="00DE78A1"/>
    <w:rsid w:val="00DF0519"/>
    <w:rsid w:val="00DF0704"/>
    <w:rsid w:val="00DF0B3E"/>
    <w:rsid w:val="00DF1951"/>
    <w:rsid w:val="00DF3B95"/>
    <w:rsid w:val="00DF4974"/>
    <w:rsid w:val="00DF4AF3"/>
    <w:rsid w:val="00DF53A8"/>
    <w:rsid w:val="00DF62BF"/>
    <w:rsid w:val="00DF656C"/>
    <w:rsid w:val="00DF6D20"/>
    <w:rsid w:val="00DF76EB"/>
    <w:rsid w:val="00E00257"/>
    <w:rsid w:val="00E00498"/>
    <w:rsid w:val="00E0060A"/>
    <w:rsid w:val="00E00626"/>
    <w:rsid w:val="00E009BC"/>
    <w:rsid w:val="00E00D28"/>
    <w:rsid w:val="00E02CB6"/>
    <w:rsid w:val="00E03072"/>
    <w:rsid w:val="00E03563"/>
    <w:rsid w:val="00E03FED"/>
    <w:rsid w:val="00E0444F"/>
    <w:rsid w:val="00E044F3"/>
    <w:rsid w:val="00E04E0A"/>
    <w:rsid w:val="00E04FF2"/>
    <w:rsid w:val="00E05806"/>
    <w:rsid w:val="00E05BEA"/>
    <w:rsid w:val="00E0604B"/>
    <w:rsid w:val="00E06FE2"/>
    <w:rsid w:val="00E07296"/>
    <w:rsid w:val="00E07E92"/>
    <w:rsid w:val="00E1076D"/>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C3A"/>
    <w:rsid w:val="00E27216"/>
    <w:rsid w:val="00E27819"/>
    <w:rsid w:val="00E27B00"/>
    <w:rsid w:val="00E30307"/>
    <w:rsid w:val="00E30A42"/>
    <w:rsid w:val="00E32006"/>
    <w:rsid w:val="00E32421"/>
    <w:rsid w:val="00E3265E"/>
    <w:rsid w:val="00E332C8"/>
    <w:rsid w:val="00E342B3"/>
    <w:rsid w:val="00E34D9F"/>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1813"/>
    <w:rsid w:val="00E61BF1"/>
    <w:rsid w:val="00E6289F"/>
    <w:rsid w:val="00E63564"/>
    <w:rsid w:val="00E63D33"/>
    <w:rsid w:val="00E64426"/>
    <w:rsid w:val="00E6492E"/>
    <w:rsid w:val="00E64956"/>
    <w:rsid w:val="00E64B32"/>
    <w:rsid w:val="00E64F30"/>
    <w:rsid w:val="00E65567"/>
    <w:rsid w:val="00E66887"/>
    <w:rsid w:val="00E66D64"/>
    <w:rsid w:val="00E673F3"/>
    <w:rsid w:val="00E67AB5"/>
    <w:rsid w:val="00E7005F"/>
    <w:rsid w:val="00E70ED0"/>
    <w:rsid w:val="00E715D5"/>
    <w:rsid w:val="00E71CBE"/>
    <w:rsid w:val="00E71F8A"/>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394C"/>
    <w:rsid w:val="00E84D85"/>
    <w:rsid w:val="00E85007"/>
    <w:rsid w:val="00E852C3"/>
    <w:rsid w:val="00E85320"/>
    <w:rsid w:val="00E8574C"/>
    <w:rsid w:val="00E85DCE"/>
    <w:rsid w:val="00E86A3F"/>
    <w:rsid w:val="00E87174"/>
    <w:rsid w:val="00E87CA6"/>
    <w:rsid w:val="00E902CE"/>
    <w:rsid w:val="00E9030E"/>
    <w:rsid w:val="00E90C15"/>
    <w:rsid w:val="00E914B3"/>
    <w:rsid w:val="00E91745"/>
    <w:rsid w:val="00E91A37"/>
    <w:rsid w:val="00E938B6"/>
    <w:rsid w:val="00E93D09"/>
    <w:rsid w:val="00E93D73"/>
    <w:rsid w:val="00E93DC0"/>
    <w:rsid w:val="00E93F9A"/>
    <w:rsid w:val="00E949FD"/>
    <w:rsid w:val="00E94D47"/>
    <w:rsid w:val="00E95FD4"/>
    <w:rsid w:val="00E964C2"/>
    <w:rsid w:val="00E96DE5"/>
    <w:rsid w:val="00E971A7"/>
    <w:rsid w:val="00E97990"/>
    <w:rsid w:val="00EA1918"/>
    <w:rsid w:val="00EA3143"/>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64BD"/>
    <w:rsid w:val="00EB754A"/>
    <w:rsid w:val="00EC04AA"/>
    <w:rsid w:val="00EC17CE"/>
    <w:rsid w:val="00EC2041"/>
    <w:rsid w:val="00EC20CF"/>
    <w:rsid w:val="00EC2E88"/>
    <w:rsid w:val="00EC3DCE"/>
    <w:rsid w:val="00EC415D"/>
    <w:rsid w:val="00EC41B2"/>
    <w:rsid w:val="00EC4391"/>
    <w:rsid w:val="00EC43DF"/>
    <w:rsid w:val="00EC4941"/>
    <w:rsid w:val="00EC49A2"/>
    <w:rsid w:val="00EC4FB3"/>
    <w:rsid w:val="00EC63BB"/>
    <w:rsid w:val="00ED05F3"/>
    <w:rsid w:val="00ED0727"/>
    <w:rsid w:val="00ED0818"/>
    <w:rsid w:val="00ED1459"/>
    <w:rsid w:val="00ED1499"/>
    <w:rsid w:val="00ED19FE"/>
    <w:rsid w:val="00ED223B"/>
    <w:rsid w:val="00ED2878"/>
    <w:rsid w:val="00ED3131"/>
    <w:rsid w:val="00ED3246"/>
    <w:rsid w:val="00ED3603"/>
    <w:rsid w:val="00ED3D00"/>
    <w:rsid w:val="00ED3D8C"/>
    <w:rsid w:val="00ED3EFE"/>
    <w:rsid w:val="00ED414E"/>
    <w:rsid w:val="00ED45A5"/>
    <w:rsid w:val="00ED4A26"/>
    <w:rsid w:val="00ED5B48"/>
    <w:rsid w:val="00ED6390"/>
    <w:rsid w:val="00ED69F9"/>
    <w:rsid w:val="00ED74C1"/>
    <w:rsid w:val="00EE13C3"/>
    <w:rsid w:val="00EE1890"/>
    <w:rsid w:val="00EE3775"/>
    <w:rsid w:val="00EE3A9F"/>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A23"/>
    <w:rsid w:val="00EF65F0"/>
    <w:rsid w:val="00EF6750"/>
    <w:rsid w:val="00EF678B"/>
    <w:rsid w:val="00EF6C12"/>
    <w:rsid w:val="00EF6EE0"/>
    <w:rsid w:val="00EF6F79"/>
    <w:rsid w:val="00EF71BF"/>
    <w:rsid w:val="00EF71E5"/>
    <w:rsid w:val="00EF73D2"/>
    <w:rsid w:val="00EF7CE0"/>
    <w:rsid w:val="00EF7DE7"/>
    <w:rsid w:val="00F00282"/>
    <w:rsid w:val="00F002AB"/>
    <w:rsid w:val="00F0171A"/>
    <w:rsid w:val="00F01B93"/>
    <w:rsid w:val="00F01BE5"/>
    <w:rsid w:val="00F021C3"/>
    <w:rsid w:val="00F02334"/>
    <w:rsid w:val="00F02343"/>
    <w:rsid w:val="00F0259E"/>
    <w:rsid w:val="00F02A79"/>
    <w:rsid w:val="00F03BFF"/>
    <w:rsid w:val="00F043EE"/>
    <w:rsid w:val="00F04A3D"/>
    <w:rsid w:val="00F053C0"/>
    <w:rsid w:val="00F0618D"/>
    <w:rsid w:val="00F07545"/>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988"/>
    <w:rsid w:val="00F15B1E"/>
    <w:rsid w:val="00F160C9"/>
    <w:rsid w:val="00F16B0B"/>
    <w:rsid w:val="00F1700C"/>
    <w:rsid w:val="00F17701"/>
    <w:rsid w:val="00F177C1"/>
    <w:rsid w:val="00F20314"/>
    <w:rsid w:val="00F206DA"/>
    <w:rsid w:val="00F20DE8"/>
    <w:rsid w:val="00F21B00"/>
    <w:rsid w:val="00F23528"/>
    <w:rsid w:val="00F23D61"/>
    <w:rsid w:val="00F24826"/>
    <w:rsid w:val="00F24906"/>
    <w:rsid w:val="00F24CC8"/>
    <w:rsid w:val="00F2538D"/>
    <w:rsid w:val="00F259A8"/>
    <w:rsid w:val="00F26952"/>
    <w:rsid w:val="00F2724B"/>
    <w:rsid w:val="00F27825"/>
    <w:rsid w:val="00F3015B"/>
    <w:rsid w:val="00F302B9"/>
    <w:rsid w:val="00F30638"/>
    <w:rsid w:val="00F30D32"/>
    <w:rsid w:val="00F314F7"/>
    <w:rsid w:val="00F316FC"/>
    <w:rsid w:val="00F32858"/>
    <w:rsid w:val="00F331FA"/>
    <w:rsid w:val="00F33354"/>
    <w:rsid w:val="00F33659"/>
    <w:rsid w:val="00F33B57"/>
    <w:rsid w:val="00F33E2A"/>
    <w:rsid w:val="00F344B5"/>
    <w:rsid w:val="00F34E22"/>
    <w:rsid w:val="00F350C7"/>
    <w:rsid w:val="00F352BE"/>
    <w:rsid w:val="00F35EFE"/>
    <w:rsid w:val="00F36787"/>
    <w:rsid w:val="00F37322"/>
    <w:rsid w:val="00F375D9"/>
    <w:rsid w:val="00F400F1"/>
    <w:rsid w:val="00F40215"/>
    <w:rsid w:val="00F40579"/>
    <w:rsid w:val="00F407B1"/>
    <w:rsid w:val="00F42392"/>
    <w:rsid w:val="00F42495"/>
    <w:rsid w:val="00F42906"/>
    <w:rsid w:val="00F42EF6"/>
    <w:rsid w:val="00F43E2B"/>
    <w:rsid w:val="00F44A89"/>
    <w:rsid w:val="00F46122"/>
    <w:rsid w:val="00F4640A"/>
    <w:rsid w:val="00F47103"/>
    <w:rsid w:val="00F47425"/>
    <w:rsid w:val="00F47921"/>
    <w:rsid w:val="00F50853"/>
    <w:rsid w:val="00F5171C"/>
    <w:rsid w:val="00F51753"/>
    <w:rsid w:val="00F51964"/>
    <w:rsid w:val="00F526F8"/>
    <w:rsid w:val="00F531A1"/>
    <w:rsid w:val="00F537F2"/>
    <w:rsid w:val="00F53A18"/>
    <w:rsid w:val="00F54CF2"/>
    <w:rsid w:val="00F54EDF"/>
    <w:rsid w:val="00F55792"/>
    <w:rsid w:val="00F55F3D"/>
    <w:rsid w:val="00F56052"/>
    <w:rsid w:val="00F56A8C"/>
    <w:rsid w:val="00F605EA"/>
    <w:rsid w:val="00F60EBE"/>
    <w:rsid w:val="00F61505"/>
    <w:rsid w:val="00F6157D"/>
    <w:rsid w:val="00F62284"/>
    <w:rsid w:val="00F623A1"/>
    <w:rsid w:val="00F6265D"/>
    <w:rsid w:val="00F627D7"/>
    <w:rsid w:val="00F64562"/>
    <w:rsid w:val="00F6472F"/>
    <w:rsid w:val="00F65967"/>
    <w:rsid w:val="00F65AB1"/>
    <w:rsid w:val="00F668D7"/>
    <w:rsid w:val="00F66F38"/>
    <w:rsid w:val="00F6765D"/>
    <w:rsid w:val="00F67834"/>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1DF3"/>
    <w:rsid w:val="00F8343B"/>
    <w:rsid w:val="00F8394B"/>
    <w:rsid w:val="00F83C5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5982"/>
    <w:rsid w:val="00F95FFC"/>
    <w:rsid w:val="00F96307"/>
    <w:rsid w:val="00F963C6"/>
    <w:rsid w:val="00F96BDA"/>
    <w:rsid w:val="00F96F1A"/>
    <w:rsid w:val="00F979C0"/>
    <w:rsid w:val="00F97B0D"/>
    <w:rsid w:val="00FA04A9"/>
    <w:rsid w:val="00FA1D39"/>
    <w:rsid w:val="00FA21B5"/>
    <w:rsid w:val="00FA3158"/>
    <w:rsid w:val="00FA3295"/>
    <w:rsid w:val="00FA356D"/>
    <w:rsid w:val="00FA3D7C"/>
    <w:rsid w:val="00FA48CD"/>
    <w:rsid w:val="00FA4A5A"/>
    <w:rsid w:val="00FA4C4A"/>
    <w:rsid w:val="00FA5B26"/>
    <w:rsid w:val="00FA60AB"/>
    <w:rsid w:val="00FA6459"/>
    <w:rsid w:val="00FA6865"/>
    <w:rsid w:val="00FA6A8E"/>
    <w:rsid w:val="00FA6B75"/>
    <w:rsid w:val="00FA6F1A"/>
    <w:rsid w:val="00FA7E09"/>
    <w:rsid w:val="00FB0226"/>
    <w:rsid w:val="00FB033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9E4"/>
    <w:rsid w:val="00FE0FC6"/>
    <w:rsid w:val="00FE1240"/>
    <w:rsid w:val="00FE171C"/>
    <w:rsid w:val="00FE1C07"/>
    <w:rsid w:val="00FE2D69"/>
    <w:rsid w:val="00FE2DCE"/>
    <w:rsid w:val="00FE2F6F"/>
    <w:rsid w:val="00FE34F7"/>
    <w:rsid w:val="00FE3685"/>
    <w:rsid w:val="00FE42E7"/>
    <w:rsid w:val="00FE4B58"/>
    <w:rsid w:val="00FE540E"/>
    <w:rsid w:val="00FE6270"/>
    <w:rsid w:val="00FE72C9"/>
    <w:rsid w:val="00FE77E1"/>
    <w:rsid w:val="00FE7953"/>
    <w:rsid w:val="00FE7984"/>
    <w:rsid w:val="00FE7A90"/>
    <w:rsid w:val="00FE7F1E"/>
    <w:rsid w:val="00FF0132"/>
    <w:rsid w:val="00FF0AFE"/>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s>
</file>

<file path=word/webSettings.xml><?xml version="1.0" encoding="utf-8"?>
<w:webSettings xmlns:r="http://schemas.openxmlformats.org/officeDocument/2006/relationships" xmlns:w="http://schemas.openxmlformats.org/wordprocessingml/2006/main">
  <w:divs>
    <w:div w:id="741370207">
      <w:marLeft w:val="0"/>
      <w:marRight w:val="0"/>
      <w:marTop w:val="0"/>
      <w:marBottom w:val="0"/>
      <w:divBdr>
        <w:top w:val="none" w:sz="0" w:space="0" w:color="auto"/>
        <w:left w:val="none" w:sz="0" w:space="0" w:color="auto"/>
        <w:bottom w:val="none" w:sz="0" w:space="0" w:color="auto"/>
        <w:right w:val="none" w:sz="0" w:space="0" w:color="auto"/>
      </w:divBdr>
    </w:div>
    <w:div w:id="741370211">
      <w:marLeft w:val="0"/>
      <w:marRight w:val="0"/>
      <w:marTop w:val="0"/>
      <w:marBottom w:val="0"/>
      <w:divBdr>
        <w:top w:val="none" w:sz="0" w:space="0" w:color="auto"/>
        <w:left w:val="none" w:sz="0" w:space="0" w:color="auto"/>
        <w:bottom w:val="none" w:sz="0" w:space="0" w:color="auto"/>
        <w:right w:val="none" w:sz="0" w:space="0" w:color="auto"/>
      </w:divBdr>
      <w:divsChild>
        <w:div w:id="741370208">
          <w:marLeft w:val="0"/>
          <w:marRight w:val="0"/>
          <w:marTop w:val="0"/>
          <w:marBottom w:val="0"/>
          <w:divBdr>
            <w:top w:val="none" w:sz="0" w:space="0" w:color="auto"/>
            <w:left w:val="none" w:sz="0" w:space="0" w:color="auto"/>
            <w:bottom w:val="none" w:sz="0" w:space="0" w:color="auto"/>
            <w:right w:val="none" w:sz="0" w:space="0" w:color="auto"/>
          </w:divBdr>
        </w:div>
        <w:div w:id="741370213">
          <w:marLeft w:val="0"/>
          <w:marRight w:val="0"/>
          <w:marTop w:val="0"/>
          <w:marBottom w:val="0"/>
          <w:divBdr>
            <w:top w:val="none" w:sz="0" w:space="0" w:color="auto"/>
            <w:left w:val="none" w:sz="0" w:space="0" w:color="auto"/>
            <w:bottom w:val="none" w:sz="0" w:space="0" w:color="auto"/>
            <w:right w:val="none" w:sz="0" w:space="0" w:color="auto"/>
          </w:divBdr>
        </w:div>
        <w:div w:id="741370227">
          <w:marLeft w:val="0"/>
          <w:marRight w:val="0"/>
          <w:marTop w:val="0"/>
          <w:marBottom w:val="0"/>
          <w:divBdr>
            <w:top w:val="none" w:sz="0" w:space="0" w:color="auto"/>
            <w:left w:val="none" w:sz="0" w:space="0" w:color="auto"/>
            <w:bottom w:val="none" w:sz="0" w:space="0" w:color="auto"/>
            <w:right w:val="none" w:sz="0" w:space="0" w:color="auto"/>
          </w:divBdr>
        </w:div>
        <w:div w:id="741370244">
          <w:marLeft w:val="0"/>
          <w:marRight w:val="0"/>
          <w:marTop w:val="0"/>
          <w:marBottom w:val="0"/>
          <w:divBdr>
            <w:top w:val="none" w:sz="0" w:space="0" w:color="auto"/>
            <w:left w:val="none" w:sz="0" w:space="0" w:color="auto"/>
            <w:bottom w:val="none" w:sz="0" w:space="0" w:color="auto"/>
            <w:right w:val="none" w:sz="0" w:space="0" w:color="auto"/>
          </w:divBdr>
        </w:div>
        <w:div w:id="741370271">
          <w:marLeft w:val="0"/>
          <w:marRight w:val="0"/>
          <w:marTop w:val="0"/>
          <w:marBottom w:val="0"/>
          <w:divBdr>
            <w:top w:val="none" w:sz="0" w:space="0" w:color="auto"/>
            <w:left w:val="none" w:sz="0" w:space="0" w:color="auto"/>
            <w:bottom w:val="none" w:sz="0" w:space="0" w:color="auto"/>
            <w:right w:val="none" w:sz="0" w:space="0" w:color="auto"/>
          </w:divBdr>
        </w:div>
        <w:div w:id="741370280">
          <w:marLeft w:val="0"/>
          <w:marRight w:val="0"/>
          <w:marTop w:val="0"/>
          <w:marBottom w:val="0"/>
          <w:divBdr>
            <w:top w:val="none" w:sz="0" w:space="0" w:color="auto"/>
            <w:left w:val="none" w:sz="0" w:space="0" w:color="auto"/>
            <w:bottom w:val="none" w:sz="0" w:space="0" w:color="auto"/>
            <w:right w:val="none" w:sz="0" w:space="0" w:color="auto"/>
          </w:divBdr>
        </w:div>
        <w:div w:id="741370297">
          <w:marLeft w:val="0"/>
          <w:marRight w:val="0"/>
          <w:marTop w:val="0"/>
          <w:marBottom w:val="0"/>
          <w:divBdr>
            <w:top w:val="none" w:sz="0" w:space="0" w:color="auto"/>
            <w:left w:val="none" w:sz="0" w:space="0" w:color="auto"/>
            <w:bottom w:val="none" w:sz="0" w:space="0" w:color="auto"/>
            <w:right w:val="none" w:sz="0" w:space="0" w:color="auto"/>
          </w:divBdr>
        </w:div>
        <w:div w:id="741370306">
          <w:marLeft w:val="0"/>
          <w:marRight w:val="0"/>
          <w:marTop w:val="0"/>
          <w:marBottom w:val="0"/>
          <w:divBdr>
            <w:top w:val="none" w:sz="0" w:space="0" w:color="auto"/>
            <w:left w:val="none" w:sz="0" w:space="0" w:color="auto"/>
            <w:bottom w:val="none" w:sz="0" w:space="0" w:color="auto"/>
            <w:right w:val="none" w:sz="0" w:space="0" w:color="auto"/>
          </w:divBdr>
        </w:div>
      </w:divsChild>
    </w:div>
    <w:div w:id="741370212">
      <w:marLeft w:val="0"/>
      <w:marRight w:val="0"/>
      <w:marTop w:val="0"/>
      <w:marBottom w:val="0"/>
      <w:divBdr>
        <w:top w:val="none" w:sz="0" w:space="0" w:color="auto"/>
        <w:left w:val="none" w:sz="0" w:space="0" w:color="auto"/>
        <w:bottom w:val="none" w:sz="0" w:space="0" w:color="auto"/>
        <w:right w:val="none" w:sz="0" w:space="0" w:color="auto"/>
      </w:divBdr>
    </w:div>
    <w:div w:id="741370217">
      <w:marLeft w:val="0"/>
      <w:marRight w:val="0"/>
      <w:marTop w:val="0"/>
      <w:marBottom w:val="0"/>
      <w:divBdr>
        <w:top w:val="none" w:sz="0" w:space="0" w:color="auto"/>
        <w:left w:val="none" w:sz="0" w:space="0" w:color="auto"/>
        <w:bottom w:val="none" w:sz="0" w:space="0" w:color="auto"/>
        <w:right w:val="none" w:sz="0" w:space="0" w:color="auto"/>
      </w:divBdr>
    </w:div>
    <w:div w:id="741370222">
      <w:marLeft w:val="0"/>
      <w:marRight w:val="0"/>
      <w:marTop w:val="0"/>
      <w:marBottom w:val="0"/>
      <w:divBdr>
        <w:top w:val="none" w:sz="0" w:space="0" w:color="auto"/>
        <w:left w:val="none" w:sz="0" w:space="0" w:color="auto"/>
        <w:bottom w:val="none" w:sz="0" w:space="0" w:color="auto"/>
        <w:right w:val="none" w:sz="0" w:space="0" w:color="auto"/>
      </w:divBdr>
    </w:div>
    <w:div w:id="741370226">
      <w:marLeft w:val="0"/>
      <w:marRight w:val="0"/>
      <w:marTop w:val="0"/>
      <w:marBottom w:val="0"/>
      <w:divBdr>
        <w:top w:val="none" w:sz="0" w:space="0" w:color="auto"/>
        <w:left w:val="none" w:sz="0" w:space="0" w:color="auto"/>
        <w:bottom w:val="none" w:sz="0" w:space="0" w:color="auto"/>
        <w:right w:val="none" w:sz="0" w:space="0" w:color="auto"/>
      </w:divBdr>
    </w:div>
    <w:div w:id="741370229">
      <w:marLeft w:val="0"/>
      <w:marRight w:val="0"/>
      <w:marTop w:val="0"/>
      <w:marBottom w:val="0"/>
      <w:divBdr>
        <w:top w:val="none" w:sz="0" w:space="0" w:color="auto"/>
        <w:left w:val="none" w:sz="0" w:space="0" w:color="auto"/>
        <w:bottom w:val="none" w:sz="0" w:space="0" w:color="auto"/>
        <w:right w:val="none" w:sz="0" w:space="0" w:color="auto"/>
      </w:divBdr>
    </w:div>
    <w:div w:id="741370230">
      <w:marLeft w:val="0"/>
      <w:marRight w:val="0"/>
      <w:marTop w:val="0"/>
      <w:marBottom w:val="0"/>
      <w:divBdr>
        <w:top w:val="none" w:sz="0" w:space="0" w:color="auto"/>
        <w:left w:val="none" w:sz="0" w:space="0" w:color="auto"/>
        <w:bottom w:val="none" w:sz="0" w:space="0" w:color="auto"/>
        <w:right w:val="none" w:sz="0" w:space="0" w:color="auto"/>
      </w:divBdr>
    </w:div>
    <w:div w:id="741370234">
      <w:marLeft w:val="0"/>
      <w:marRight w:val="0"/>
      <w:marTop w:val="0"/>
      <w:marBottom w:val="0"/>
      <w:divBdr>
        <w:top w:val="none" w:sz="0" w:space="0" w:color="auto"/>
        <w:left w:val="none" w:sz="0" w:space="0" w:color="auto"/>
        <w:bottom w:val="none" w:sz="0" w:space="0" w:color="auto"/>
        <w:right w:val="none" w:sz="0" w:space="0" w:color="auto"/>
      </w:divBdr>
    </w:div>
    <w:div w:id="741370235">
      <w:marLeft w:val="0"/>
      <w:marRight w:val="0"/>
      <w:marTop w:val="0"/>
      <w:marBottom w:val="0"/>
      <w:divBdr>
        <w:top w:val="none" w:sz="0" w:space="0" w:color="auto"/>
        <w:left w:val="none" w:sz="0" w:space="0" w:color="auto"/>
        <w:bottom w:val="none" w:sz="0" w:space="0" w:color="auto"/>
        <w:right w:val="none" w:sz="0" w:space="0" w:color="auto"/>
      </w:divBdr>
    </w:div>
    <w:div w:id="741370238">
      <w:marLeft w:val="0"/>
      <w:marRight w:val="0"/>
      <w:marTop w:val="0"/>
      <w:marBottom w:val="0"/>
      <w:divBdr>
        <w:top w:val="none" w:sz="0" w:space="0" w:color="auto"/>
        <w:left w:val="none" w:sz="0" w:space="0" w:color="auto"/>
        <w:bottom w:val="none" w:sz="0" w:space="0" w:color="auto"/>
        <w:right w:val="none" w:sz="0" w:space="0" w:color="auto"/>
      </w:divBdr>
    </w:div>
    <w:div w:id="741370239">
      <w:marLeft w:val="0"/>
      <w:marRight w:val="0"/>
      <w:marTop w:val="0"/>
      <w:marBottom w:val="0"/>
      <w:divBdr>
        <w:top w:val="none" w:sz="0" w:space="0" w:color="auto"/>
        <w:left w:val="none" w:sz="0" w:space="0" w:color="auto"/>
        <w:bottom w:val="none" w:sz="0" w:space="0" w:color="auto"/>
        <w:right w:val="none" w:sz="0" w:space="0" w:color="auto"/>
      </w:divBdr>
    </w:div>
    <w:div w:id="741370240">
      <w:marLeft w:val="0"/>
      <w:marRight w:val="0"/>
      <w:marTop w:val="0"/>
      <w:marBottom w:val="0"/>
      <w:divBdr>
        <w:top w:val="none" w:sz="0" w:space="0" w:color="auto"/>
        <w:left w:val="none" w:sz="0" w:space="0" w:color="auto"/>
        <w:bottom w:val="none" w:sz="0" w:space="0" w:color="auto"/>
        <w:right w:val="none" w:sz="0" w:space="0" w:color="auto"/>
      </w:divBdr>
    </w:div>
    <w:div w:id="741370246">
      <w:marLeft w:val="0"/>
      <w:marRight w:val="0"/>
      <w:marTop w:val="0"/>
      <w:marBottom w:val="0"/>
      <w:divBdr>
        <w:top w:val="none" w:sz="0" w:space="0" w:color="auto"/>
        <w:left w:val="none" w:sz="0" w:space="0" w:color="auto"/>
        <w:bottom w:val="none" w:sz="0" w:space="0" w:color="auto"/>
        <w:right w:val="none" w:sz="0" w:space="0" w:color="auto"/>
      </w:divBdr>
    </w:div>
    <w:div w:id="741370247">
      <w:marLeft w:val="0"/>
      <w:marRight w:val="0"/>
      <w:marTop w:val="0"/>
      <w:marBottom w:val="0"/>
      <w:divBdr>
        <w:top w:val="none" w:sz="0" w:space="0" w:color="auto"/>
        <w:left w:val="none" w:sz="0" w:space="0" w:color="auto"/>
        <w:bottom w:val="none" w:sz="0" w:space="0" w:color="auto"/>
        <w:right w:val="none" w:sz="0" w:space="0" w:color="auto"/>
      </w:divBdr>
    </w:div>
    <w:div w:id="741370250">
      <w:marLeft w:val="0"/>
      <w:marRight w:val="0"/>
      <w:marTop w:val="0"/>
      <w:marBottom w:val="0"/>
      <w:divBdr>
        <w:top w:val="none" w:sz="0" w:space="0" w:color="auto"/>
        <w:left w:val="none" w:sz="0" w:space="0" w:color="auto"/>
        <w:bottom w:val="none" w:sz="0" w:space="0" w:color="auto"/>
        <w:right w:val="none" w:sz="0" w:space="0" w:color="auto"/>
      </w:divBdr>
    </w:div>
    <w:div w:id="741370254">
      <w:marLeft w:val="0"/>
      <w:marRight w:val="0"/>
      <w:marTop w:val="0"/>
      <w:marBottom w:val="0"/>
      <w:divBdr>
        <w:top w:val="none" w:sz="0" w:space="0" w:color="auto"/>
        <w:left w:val="none" w:sz="0" w:space="0" w:color="auto"/>
        <w:bottom w:val="none" w:sz="0" w:space="0" w:color="auto"/>
        <w:right w:val="none" w:sz="0" w:space="0" w:color="auto"/>
      </w:divBdr>
      <w:divsChild>
        <w:div w:id="741370223">
          <w:marLeft w:val="0"/>
          <w:marRight w:val="0"/>
          <w:marTop w:val="0"/>
          <w:marBottom w:val="0"/>
          <w:divBdr>
            <w:top w:val="none" w:sz="0" w:space="0" w:color="auto"/>
            <w:left w:val="none" w:sz="0" w:space="0" w:color="auto"/>
            <w:bottom w:val="none" w:sz="0" w:space="0" w:color="auto"/>
            <w:right w:val="none" w:sz="0" w:space="0" w:color="auto"/>
          </w:divBdr>
        </w:div>
        <w:div w:id="741370225">
          <w:marLeft w:val="0"/>
          <w:marRight w:val="0"/>
          <w:marTop w:val="0"/>
          <w:marBottom w:val="0"/>
          <w:divBdr>
            <w:top w:val="none" w:sz="0" w:space="0" w:color="auto"/>
            <w:left w:val="none" w:sz="0" w:space="0" w:color="auto"/>
            <w:bottom w:val="none" w:sz="0" w:space="0" w:color="auto"/>
            <w:right w:val="none" w:sz="0" w:space="0" w:color="auto"/>
          </w:divBdr>
        </w:div>
        <w:div w:id="741370233">
          <w:marLeft w:val="0"/>
          <w:marRight w:val="0"/>
          <w:marTop w:val="0"/>
          <w:marBottom w:val="0"/>
          <w:divBdr>
            <w:top w:val="none" w:sz="0" w:space="0" w:color="auto"/>
            <w:left w:val="none" w:sz="0" w:space="0" w:color="auto"/>
            <w:bottom w:val="none" w:sz="0" w:space="0" w:color="auto"/>
            <w:right w:val="none" w:sz="0" w:space="0" w:color="auto"/>
          </w:divBdr>
        </w:div>
        <w:div w:id="741370258">
          <w:marLeft w:val="0"/>
          <w:marRight w:val="0"/>
          <w:marTop w:val="0"/>
          <w:marBottom w:val="0"/>
          <w:divBdr>
            <w:top w:val="none" w:sz="0" w:space="0" w:color="auto"/>
            <w:left w:val="none" w:sz="0" w:space="0" w:color="auto"/>
            <w:bottom w:val="none" w:sz="0" w:space="0" w:color="auto"/>
            <w:right w:val="none" w:sz="0" w:space="0" w:color="auto"/>
          </w:divBdr>
        </w:div>
        <w:div w:id="741370292">
          <w:marLeft w:val="0"/>
          <w:marRight w:val="0"/>
          <w:marTop w:val="0"/>
          <w:marBottom w:val="0"/>
          <w:divBdr>
            <w:top w:val="none" w:sz="0" w:space="0" w:color="auto"/>
            <w:left w:val="none" w:sz="0" w:space="0" w:color="auto"/>
            <w:bottom w:val="none" w:sz="0" w:space="0" w:color="auto"/>
            <w:right w:val="none" w:sz="0" w:space="0" w:color="auto"/>
          </w:divBdr>
        </w:div>
        <w:div w:id="741370312">
          <w:marLeft w:val="0"/>
          <w:marRight w:val="0"/>
          <w:marTop w:val="0"/>
          <w:marBottom w:val="0"/>
          <w:divBdr>
            <w:top w:val="none" w:sz="0" w:space="0" w:color="auto"/>
            <w:left w:val="none" w:sz="0" w:space="0" w:color="auto"/>
            <w:bottom w:val="none" w:sz="0" w:space="0" w:color="auto"/>
            <w:right w:val="none" w:sz="0" w:space="0" w:color="auto"/>
          </w:divBdr>
        </w:div>
        <w:div w:id="741370321">
          <w:marLeft w:val="0"/>
          <w:marRight w:val="0"/>
          <w:marTop w:val="0"/>
          <w:marBottom w:val="0"/>
          <w:divBdr>
            <w:top w:val="none" w:sz="0" w:space="0" w:color="auto"/>
            <w:left w:val="none" w:sz="0" w:space="0" w:color="auto"/>
            <w:bottom w:val="none" w:sz="0" w:space="0" w:color="auto"/>
            <w:right w:val="none" w:sz="0" w:space="0" w:color="auto"/>
          </w:divBdr>
        </w:div>
        <w:div w:id="741370323">
          <w:marLeft w:val="0"/>
          <w:marRight w:val="0"/>
          <w:marTop w:val="0"/>
          <w:marBottom w:val="0"/>
          <w:divBdr>
            <w:top w:val="none" w:sz="0" w:space="0" w:color="auto"/>
            <w:left w:val="none" w:sz="0" w:space="0" w:color="auto"/>
            <w:bottom w:val="none" w:sz="0" w:space="0" w:color="auto"/>
            <w:right w:val="none" w:sz="0" w:space="0" w:color="auto"/>
          </w:divBdr>
        </w:div>
        <w:div w:id="741370324">
          <w:marLeft w:val="0"/>
          <w:marRight w:val="0"/>
          <w:marTop w:val="0"/>
          <w:marBottom w:val="0"/>
          <w:divBdr>
            <w:top w:val="none" w:sz="0" w:space="0" w:color="auto"/>
            <w:left w:val="none" w:sz="0" w:space="0" w:color="auto"/>
            <w:bottom w:val="none" w:sz="0" w:space="0" w:color="auto"/>
            <w:right w:val="none" w:sz="0" w:space="0" w:color="auto"/>
          </w:divBdr>
        </w:div>
        <w:div w:id="741370325">
          <w:marLeft w:val="0"/>
          <w:marRight w:val="0"/>
          <w:marTop w:val="0"/>
          <w:marBottom w:val="0"/>
          <w:divBdr>
            <w:top w:val="none" w:sz="0" w:space="0" w:color="auto"/>
            <w:left w:val="none" w:sz="0" w:space="0" w:color="auto"/>
            <w:bottom w:val="none" w:sz="0" w:space="0" w:color="auto"/>
            <w:right w:val="none" w:sz="0" w:space="0" w:color="auto"/>
          </w:divBdr>
        </w:div>
      </w:divsChild>
    </w:div>
    <w:div w:id="741370257">
      <w:marLeft w:val="0"/>
      <w:marRight w:val="0"/>
      <w:marTop w:val="0"/>
      <w:marBottom w:val="0"/>
      <w:divBdr>
        <w:top w:val="none" w:sz="0" w:space="0" w:color="auto"/>
        <w:left w:val="none" w:sz="0" w:space="0" w:color="auto"/>
        <w:bottom w:val="none" w:sz="0" w:space="0" w:color="auto"/>
        <w:right w:val="none" w:sz="0" w:space="0" w:color="auto"/>
      </w:divBdr>
    </w:div>
    <w:div w:id="741370259">
      <w:marLeft w:val="0"/>
      <w:marRight w:val="0"/>
      <w:marTop w:val="0"/>
      <w:marBottom w:val="0"/>
      <w:divBdr>
        <w:top w:val="none" w:sz="0" w:space="0" w:color="auto"/>
        <w:left w:val="none" w:sz="0" w:space="0" w:color="auto"/>
        <w:bottom w:val="none" w:sz="0" w:space="0" w:color="auto"/>
        <w:right w:val="none" w:sz="0" w:space="0" w:color="auto"/>
      </w:divBdr>
    </w:div>
    <w:div w:id="741370262">
      <w:marLeft w:val="0"/>
      <w:marRight w:val="0"/>
      <w:marTop w:val="0"/>
      <w:marBottom w:val="0"/>
      <w:divBdr>
        <w:top w:val="none" w:sz="0" w:space="0" w:color="auto"/>
        <w:left w:val="none" w:sz="0" w:space="0" w:color="auto"/>
        <w:bottom w:val="none" w:sz="0" w:space="0" w:color="auto"/>
        <w:right w:val="none" w:sz="0" w:space="0" w:color="auto"/>
      </w:divBdr>
    </w:div>
    <w:div w:id="741370268">
      <w:marLeft w:val="0"/>
      <w:marRight w:val="0"/>
      <w:marTop w:val="0"/>
      <w:marBottom w:val="0"/>
      <w:divBdr>
        <w:top w:val="none" w:sz="0" w:space="0" w:color="auto"/>
        <w:left w:val="none" w:sz="0" w:space="0" w:color="auto"/>
        <w:bottom w:val="none" w:sz="0" w:space="0" w:color="auto"/>
        <w:right w:val="none" w:sz="0" w:space="0" w:color="auto"/>
      </w:divBdr>
    </w:div>
    <w:div w:id="741370274">
      <w:marLeft w:val="0"/>
      <w:marRight w:val="0"/>
      <w:marTop w:val="0"/>
      <w:marBottom w:val="0"/>
      <w:divBdr>
        <w:top w:val="none" w:sz="0" w:space="0" w:color="auto"/>
        <w:left w:val="none" w:sz="0" w:space="0" w:color="auto"/>
        <w:bottom w:val="none" w:sz="0" w:space="0" w:color="auto"/>
        <w:right w:val="none" w:sz="0" w:space="0" w:color="auto"/>
      </w:divBdr>
    </w:div>
    <w:div w:id="741370279">
      <w:marLeft w:val="0"/>
      <w:marRight w:val="0"/>
      <w:marTop w:val="0"/>
      <w:marBottom w:val="0"/>
      <w:divBdr>
        <w:top w:val="none" w:sz="0" w:space="0" w:color="auto"/>
        <w:left w:val="none" w:sz="0" w:space="0" w:color="auto"/>
        <w:bottom w:val="none" w:sz="0" w:space="0" w:color="auto"/>
        <w:right w:val="none" w:sz="0" w:space="0" w:color="auto"/>
      </w:divBdr>
    </w:div>
    <w:div w:id="741370284">
      <w:marLeft w:val="0"/>
      <w:marRight w:val="0"/>
      <w:marTop w:val="0"/>
      <w:marBottom w:val="0"/>
      <w:divBdr>
        <w:top w:val="none" w:sz="0" w:space="0" w:color="auto"/>
        <w:left w:val="none" w:sz="0" w:space="0" w:color="auto"/>
        <w:bottom w:val="none" w:sz="0" w:space="0" w:color="auto"/>
        <w:right w:val="none" w:sz="0" w:space="0" w:color="auto"/>
      </w:divBdr>
    </w:div>
    <w:div w:id="741370285">
      <w:marLeft w:val="0"/>
      <w:marRight w:val="0"/>
      <w:marTop w:val="0"/>
      <w:marBottom w:val="0"/>
      <w:divBdr>
        <w:top w:val="none" w:sz="0" w:space="0" w:color="auto"/>
        <w:left w:val="none" w:sz="0" w:space="0" w:color="auto"/>
        <w:bottom w:val="none" w:sz="0" w:space="0" w:color="auto"/>
        <w:right w:val="none" w:sz="0" w:space="0" w:color="auto"/>
      </w:divBdr>
    </w:div>
    <w:div w:id="741370289">
      <w:marLeft w:val="0"/>
      <w:marRight w:val="0"/>
      <w:marTop w:val="0"/>
      <w:marBottom w:val="0"/>
      <w:divBdr>
        <w:top w:val="none" w:sz="0" w:space="0" w:color="auto"/>
        <w:left w:val="none" w:sz="0" w:space="0" w:color="auto"/>
        <w:bottom w:val="none" w:sz="0" w:space="0" w:color="auto"/>
        <w:right w:val="none" w:sz="0" w:space="0" w:color="auto"/>
      </w:divBdr>
    </w:div>
    <w:div w:id="741370290">
      <w:marLeft w:val="0"/>
      <w:marRight w:val="0"/>
      <w:marTop w:val="0"/>
      <w:marBottom w:val="0"/>
      <w:divBdr>
        <w:top w:val="none" w:sz="0" w:space="0" w:color="auto"/>
        <w:left w:val="none" w:sz="0" w:space="0" w:color="auto"/>
        <w:bottom w:val="none" w:sz="0" w:space="0" w:color="auto"/>
        <w:right w:val="none" w:sz="0" w:space="0" w:color="auto"/>
      </w:divBdr>
    </w:div>
    <w:div w:id="741370291">
      <w:marLeft w:val="0"/>
      <w:marRight w:val="0"/>
      <w:marTop w:val="0"/>
      <w:marBottom w:val="0"/>
      <w:divBdr>
        <w:top w:val="none" w:sz="0" w:space="0" w:color="auto"/>
        <w:left w:val="none" w:sz="0" w:space="0" w:color="auto"/>
        <w:bottom w:val="none" w:sz="0" w:space="0" w:color="auto"/>
        <w:right w:val="none" w:sz="0" w:space="0" w:color="auto"/>
      </w:divBdr>
    </w:div>
    <w:div w:id="741370294">
      <w:marLeft w:val="0"/>
      <w:marRight w:val="0"/>
      <w:marTop w:val="0"/>
      <w:marBottom w:val="0"/>
      <w:divBdr>
        <w:top w:val="none" w:sz="0" w:space="0" w:color="auto"/>
        <w:left w:val="none" w:sz="0" w:space="0" w:color="auto"/>
        <w:bottom w:val="none" w:sz="0" w:space="0" w:color="auto"/>
        <w:right w:val="none" w:sz="0" w:space="0" w:color="auto"/>
      </w:divBdr>
    </w:div>
    <w:div w:id="741370295">
      <w:marLeft w:val="0"/>
      <w:marRight w:val="0"/>
      <w:marTop w:val="0"/>
      <w:marBottom w:val="0"/>
      <w:divBdr>
        <w:top w:val="none" w:sz="0" w:space="0" w:color="auto"/>
        <w:left w:val="none" w:sz="0" w:space="0" w:color="auto"/>
        <w:bottom w:val="none" w:sz="0" w:space="0" w:color="auto"/>
        <w:right w:val="none" w:sz="0" w:space="0" w:color="auto"/>
      </w:divBdr>
    </w:div>
    <w:div w:id="741370296">
      <w:marLeft w:val="0"/>
      <w:marRight w:val="0"/>
      <w:marTop w:val="0"/>
      <w:marBottom w:val="0"/>
      <w:divBdr>
        <w:top w:val="none" w:sz="0" w:space="0" w:color="auto"/>
        <w:left w:val="none" w:sz="0" w:space="0" w:color="auto"/>
        <w:bottom w:val="none" w:sz="0" w:space="0" w:color="auto"/>
        <w:right w:val="none" w:sz="0" w:space="0" w:color="auto"/>
      </w:divBdr>
    </w:div>
    <w:div w:id="741370301">
      <w:marLeft w:val="0"/>
      <w:marRight w:val="0"/>
      <w:marTop w:val="0"/>
      <w:marBottom w:val="0"/>
      <w:divBdr>
        <w:top w:val="none" w:sz="0" w:space="0" w:color="auto"/>
        <w:left w:val="none" w:sz="0" w:space="0" w:color="auto"/>
        <w:bottom w:val="none" w:sz="0" w:space="0" w:color="auto"/>
        <w:right w:val="none" w:sz="0" w:space="0" w:color="auto"/>
      </w:divBdr>
    </w:div>
    <w:div w:id="741370303">
      <w:marLeft w:val="0"/>
      <w:marRight w:val="0"/>
      <w:marTop w:val="0"/>
      <w:marBottom w:val="0"/>
      <w:divBdr>
        <w:top w:val="none" w:sz="0" w:space="0" w:color="auto"/>
        <w:left w:val="none" w:sz="0" w:space="0" w:color="auto"/>
        <w:bottom w:val="none" w:sz="0" w:space="0" w:color="auto"/>
        <w:right w:val="none" w:sz="0" w:space="0" w:color="auto"/>
      </w:divBdr>
    </w:div>
    <w:div w:id="741370307">
      <w:marLeft w:val="0"/>
      <w:marRight w:val="0"/>
      <w:marTop w:val="0"/>
      <w:marBottom w:val="0"/>
      <w:divBdr>
        <w:top w:val="none" w:sz="0" w:space="0" w:color="auto"/>
        <w:left w:val="none" w:sz="0" w:space="0" w:color="auto"/>
        <w:bottom w:val="none" w:sz="0" w:space="0" w:color="auto"/>
        <w:right w:val="none" w:sz="0" w:space="0" w:color="auto"/>
      </w:divBdr>
    </w:div>
    <w:div w:id="741370310">
      <w:marLeft w:val="0"/>
      <w:marRight w:val="0"/>
      <w:marTop w:val="0"/>
      <w:marBottom w:val="0"/>
      <w:divBdr>
        <w:top w:val="none" w:sz="0" w:space="0" w:color="auto"/>
        <w:left w:val="none" w:sz="0" w:space="0" w:color="auto"/>
        <w:bottom w:val="none" w:sz="0" w:space="0" w:color="auto"/>
        <w:right w:val="none" w:sz="0" w:space="0" w:color="auto"/>
      </w:divBdr>
      <w:divsChild>
        <w:div w:id="741370260">
          <w:marLeft w:val="0"/>
          <w:marRight w:val="0"/>
          <w:marTop w:val="0"/>
          <w:marBottom w:val="0"/>
          <w:divBdr>
            <w:top w:val="none" w:sz="0" w:space="0" w:color="auto"/>
            <w:left w:val="none" w:sz="0" w:space="0" w:color="auto"/>
            <w:bottom w:val="none" w:sz="0" w:space="0" w:color="auto"/>
            <w:right w:val="none" w:sz="0" w:space="0" w:color="auto"/>
          </w:divBdr>
        </w:div>
        <w:div w:id="741370286">
          <w:marLeft w:val="0"/>
          <w:marRight w:val="0"/>
          <w:marTop w:val="0"/>
          <w:marBottom w:val="0"/>
          <w:divBdr>
            <w:top w:val="none" w:sz="0" w:space="0" w:color="auto"/>
            <w:left w:val="none" w:sz="0" w:space="0" w:color="auto"/>
            <w:bottom w:val="none" w:sz="0" w:space="0" w:color="auto"/>
            <w:right w:val="none" w:sz="0" w:space="0" w:color="auto"/>
          </w:divBdr>
        </w:div>
      </w:divsChild>
    </w:div>
    <w:div w:id="741370317">
      <w:marLeft w:val="0"/>
      <w:marRight w:val="0"/>
      <w:marTop w:val="0"/>
      <w:marBottom w:val="0"/>
      <w:divBdr>
        <w:top w:val="none" w:sz="0" w:space="0" w:color="auto"/>
        <w:left w:val="none" w:sz="0" w:space="0" w:color="auto"/>
        <w:bottom w:val="none" w:sz="0" w:space="0" w:color="auto"/>
        <w:right w:val="none" w:sz="0" w:space="0" w:color="auto"/>
      </w:divBdr>
    </w:div>
    <w:div w:id="741370319">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
        <w:div w:id="741370219">
          <w:marLeft w:val="0"/>
          <w:marRight w:val="0"/>
          <w:marTop w:val="0"/>
          <w:marBottom w:val="0"/>
          <w:divBdr>
            <w:top w:val="none" w:sz="0" w:space="0" w:color="auto"/>
            <w:left w:val="none" w:sz="0" w:space="0" w:color="auto"/>
            <w:bottom w:val="none" w:sz="0" w:space="0" w:color="auto"/>
            <w:right w:val="none" w:sz="0" w:space="0" w:color="auto"/>
          </w:divBdr>
        </w:div>
        <w:div w:id="741370221">
          <w:marLeft w:val="0"/>
          <w:marRight w:val="0"/>
          <w:marTop w:val="0"/>
          <w:marBottom w:val="0"/>
          <w:divBdr>
            <w:top w:val="none" w:sz="0" w:space="0" w:color="auto"/>
            <w:left w:val="none" w:sz="0" w:space="0" w:color="auto"/>
            <w:bottom w:val="none" w:sz="0" w:space="0" w:color="auto"/>
            <w:right w:val="none" w:sz="0" w:space="0" w:color="auto"/>
          </w:divBdr>
        </w:div>
        <w:div w:id="741370228">
          <w:marLeft w:val="0"/>
          <w:marRight w:val="0"/>
          <w:marTop w:val="0"/>
          <w:marBottom w:val="0"/>
          <w:divBdr>
            <w:top w:val="none" w:sz="0" w:space="0" w:color="auto"/>
            <w:left w:val="none" w:sz="0" w:space="0" w:color="auto"/>
            <w:bottom w:val="none" w:sz="0" w:space="0" w:color="auto"/>
            <w:right w:val="none" w:sz="0" w:space="0" w:color="auto"/>
          </w:divBdr>
        </w:div>
        <w:div w:id="741370261">
          <w:marLeft w:val="0"/>
          <w:marRight w:val="0"/>
          <w:marTop w:val="0"/>
          <w:marBottom w:val="0"/>
          <w:divBdr>
            <w:top w:val="none" w:sz="0" w:space="0" w:color="auto"/>
            <w:left w:val="none" w:sz="0" w:space="0" w:color="auto"/>
            <w:bottom w:val="none" w:sz="0" w:space="0" w:color="auto"/>
            <w:right w:val="none" w:sz="0" w:space="0" w:color="auto"/>
          </w:divBdr>
        </w:div>
        <w:div w:id="741370264">
          <w:marLeft w:val="0"/>
          <w:marRight w:val="0"/>
          <w:marTop w:val="0"/>
          <w:marBottom w:val="0"/>
          <w:divBdr>
            <w:top w:val="none" w:sz="0" w:space="0" w:color="auto"/>
            <w:left w:val="none" w:sz="0" w:space="0" w:color="auto"/>
            <w:bottom w:val="none" w:sz="0" w:space="0" w:color="auto"/>
            <w:right w:val="none" w:sz="0" w:space="0" w:color="auto"/>
          </w:divBdr>
        </w:div>
        <w:div w:id="741370267">
          <w:marLeft w:val="0"/>
          <w:marRight w:val="0"/>
          <w:marTop w:val="0"/>
          <w:marBottom w:val="0"/>
          <w:divBdr>
            <w:top w:val="none" w:sz="0" w:space="0" w:color="auto"/>
            <w:left w:val="none" w:sz="0" w:space="0" w:color="auto"/>
            <w:bottom w:val="none" w:sz="0" w:space="0" w:color="auto"/>
            <w:right w:val="none" w:sz="0" w:space="0" w:color="auto"/>
          </w:divBdr>
        </w:div>
        <w:div w:id="741370273">
          <w:marLeft w:val="0"/>
          <w:marRight w:val="0"/>
          <w:marTop w:val="0"/>
          <w:marBottom w:val="0"/>
          <w:divBdr>
            <w:top w:val="none" w:sz="0" w:space="0" w:color="auto"/>
            <w:left w:val="none" w:sz="0" w:space="0" w:color="auto"/>
            <w:bottom w:val="none" w:sz="0" w:space="0" w:color="auto"/>
            <w:right w:val="none" w:sz="0" w:space="0" w:color="auto"/>
          </w:divBdr>
        </w:div>
        <w:div w:id="741370278">
          <w:marLeft w:val="0"/>
          <w:marRight w:val="0"/>
          <w:marTop w:val="0"/>
          <w:marBottom w:val="0"/>
          <w:divBdr>
            <w:top w:val="none" w:sz="0" w:space="0" w:color="auto"/>
            <w:left w:val="none" w:sz="0" w:space="0" w:color="auto"/>
            <w:bottom w:val="none" w:sz="0" w:space="0" w:color="auto"/>
            <w:right w:val="none" w:sz="0" w:space="0" w:color="auto"/>
          </w:divBdr>
        </w:div>
        <w:div w:id="741370309">
          <w:marLeft w:val="0"/>
          <w:marRight w:val="0"/>
          <w:marTop w:val="0"/>
          <w:marBottom w:val="0"/>
          <w:divBdr>
            <w:top w:val="none" w:sz="0" w:space="0" w:color="auto"/>
            <w:left w:val="none" w:sz="0" w:space="0" w:color="auto"/>
            <w:bottom w:val="none" w:sz="0" w:space="0" w:color="auto"/>
            <w:right w:val="none" w:sz="0" w:space="0" w:color="auto"/>
          </w:divBdr>
        </w:div>
      </w:divsChild>
    </w:div>
    <w:div w:id="741370327">
      <w:marLeft w:val="0"/>
      <w:marRight w:val="0"/>
      <w:marTop w:val="0"/>
      <w:marBottom w:val="0"/>
      <w:divBdr>
        <w:top w:val="none" w:sz="0" w:space="0" w:color="auto"/>
        <w:left w:val="none" w:sz="0" w:space="0" w:color="auto"/>
        <w:bottom w:val="none" w:sz="0" w:space="0" w:color="auto"/>
        <w:right w:val="none" w:sz="0" w:space="0" w:color="auto"/>
      </w:divBdr>
    </w:div>
    <w:div w:id="741370328">
      <w:marLeft w:val="0"/>
      <w:marRight w:val="0"/>
      <w:marTop w:val="0"/>
      <w:marBottom w:val="0"/>
      <w:divBdr>
        <w:top w:val="none" w:sz="0" w:space="0" w:color="auto"/>
        <w:left w:val="none" w:sz="0" w:space="0" w:color="auto"/>
        <w:bottom w:val="none" w:sz="0" w:space="0" w:color="auto"/>
        <w:right w:val="none" w:sz="0" w:space="0" w:color="auto"/>
      </w:divBdr>
    </w:div>
    <w:div w:id="741370329">
      <w:marLeft w:val="0"/>
      <w:marRight w:val="0"/>
      <w:marTop w:val="0"/>
      <w:marBottom w:val="0"/>
      <w:divBdr>
        <w:top w:val="none" w:sz="0" w:space="0" w:color="auto"/>
        <w:left w:val="none" w:sz="0" w:space="0" w:color="auto"/>
        <w:bottom w:val="none" w:sz="0" w:space="0" w:color="auto"/>
        <w:right w:val="none" w:sz="0" w:space="0" w:color="auto"/>
      </w:divBdr>
    </w:div>
    <w:div w:id="741370332">
      <w:marLeft w:val="0"/>
      <w:marRight w:val="0"/>
      <w:marTop w:val="0"/>
      <w:marBottom w:val="0"/>
      <w:divBdr>
        <w:top w:val="none" w:sz="0" w:space="0" w:color="auto"/>
        <w:left w:val="none" w:sz="0" w:space="0" w:color="auto"/>
        <w:bottom w:val="none" w:sz="0" w:space="0" w:color="auto"/>
        <w:right w:val="none" w:sz="0" w:space="0" w:color="auto"/>
      </w:divBdr>
    </w:div>
    <w:div w:id="741370333">
      <w:marLeft w:val="0"/>
      <w:marRight w:val="0"/>
      <w:marTop w:val="0"/>
      <w:marBottom w:val="0"/>
      <w:divBdr>
        <w:top w:val="none" w:sz="0" w:space="0" w:color="auto"/>
        <w:left w:val="none" w:sz="0" w:space="0" w:color="auto"/>
        <w:bottom w:val="none" w:sz="0" w:space="0" w:color="auto"/>
        <w:right w:val="none" w:sz="0" w:space="0" w:color="auto"/>
      </w:divBdr>
    </w:div>
    <w:div w:id="741370337">
      <w:marLeft w:val="0"/>
      <w:marRight w:val="0"/>
      <w:marTop w:val="0"/>
      <w:marBottom w:val="0"/>
      <w:divBdr>
        <w:top w:val="none" w:sz="0" w:space="0" w:color="auto"/>
        <w:left w:val="none" w:sz="0" w:space="0" w:color="auto"/>
        <w:bottom w:val="none" w:sz="0" w:space="0" w:color="auto"/>
        <w:right w:val="none" w:sz="0" w:space="0" w:color="auto"/>
      </w:divBdr>
      <w:divsChild>
        <w:div w:id="741370224">
          <w:marLeft w:val="0"/>
          <w:marRight w:val="0"/>
          <w:marTop w:val="0"/>
          <w:marBottom w:val="0"/>
          <w:divBdr>
            <w:top w:val="none" w:sz="0" w:space="0" w:color="auto"/>
            <w:left w:val="none" w:sz="0" w:space="0" w:color="auto"/>
            <w:bottom w:val="none" w:sz="0" w:space="0" w:color="auto"/>
            <w:right w:val="none" w:sz="0" w:space="0" w:color="auto"/>
          </w:divBdr>
          <w:divsChild>
            <w:div w:id="741370210">
              <w:marLeft w:val="0"/>
              <w:marRight w:val="0"/>
              <w:marTop w:val="0"/>
              <w:marBottom w:val="0"/>
              <w:divBdr>
                <w:top w:val="none" w:sz="0" w:space="0" w:color="auto"/>
                <w:left w:val="none" w:sz="0" w:space="0" w:color="auto"/>
                <w:bottom w:val="none" w:sz="0" w:space="0" w:color="auto"/>
                <w:right w:val="none" w:sz="0" w:space="0" w:color="auto"/>
              </w:divBdr>
            </w:div>
            <w:div w:id="741370214">
              <w:marLeft w:val="0"/>
              <w:marRight w:val="0"/>
              <w:marTop w:val="0"/>
              <w:marBottom w:val="0"/>
              <w:divBdr>
                <w:top w:val="none" w:sz="0" w:space="0" w:color="auto"/>
                <w:left w:val="none" w:sz="0" w:space="0" w:color="auto"/>
                <w:bottom w:val="none" w:sz="0" w:space="0" w:color="auto"/>
                <w:right w:val="none" w:sz="0" w:space="0" w:color="auto"/>
              </w:divBdr>
            </w:div>
            <w:div w:id="741370215">
              <w:marLeft w:val="0"/>
              <w:marRight w:val="0"/>
              <w:marTop w:val="0"/>
              <w:marBottom w:val="0"/>
              <w:divBdr>
                <w:top w:val="none" w:sz="0" w:space="0" w:color="auto"/>
                <w:left w:val="none" w:sz="0" w:space="0" w:color="auto"/>
                <w:bottom w:val="none" w:sz="0" w:space="0" w:color="auto"/>
                <w:right w:val="none" w:sz="0" w:space="0" w:color="auto"/>
              </w:divBdr>
            </w:div>
            <w:div w:id="741370218">
              <w:marLeft w:val="0"/>
              <w:marRight w:val="0"/>
              <w:marTop w:val="0"/>
              <w:marBottom w:val="0"/>
              <w:divBdr>
                <w:top w:val="none" w:sz="0" w:space="0" w:color="auto"/>
                <w:left w:val="none" w:sz="0" w:space="0" w:color="auto"/>
                <w:bottom w:val="none" w:sz="0" w:space="0" w:color="auto"/>
                <w:right w:val="none" w:sz="0" w:space="0" w:color="auto"/>
              </w:divBdr>
            </w:div>
            <w:div w:id="741370220">
              <w:marLeft w:val="0"/>
              <w:marRight w:val="0"/>
              <w:marTop w:val="0"/>
              <w:marBottom w:val="0"/>
              <w:divBdr>
                <w:top w:val="none" w:sz="0" w:space="0" w:color="auto"/>
                <w:left w:val="none" w:sz="0" w:space="0" w:color="auto"/>
                <w:bottom w:val="none" w:sz="0" w:space="0" w:color="auto"/>
                <w:right w:val="none" w:sz="0" w:space="0" w:color="auto"/>
              </w:divBdr>
            </w:div>
            <w:div w:id="741370231">
              <w:marLeft w:val="0"/>
              <w:marRight w:val="0"/>
              <w:marTop w:val="0"/>
              <w:marBottom w:val="0"/>
              <w:divBdr>
                <w:top w:val="none" w:sz="0" w:space="0" w:color="auto"/>
                <w:left w:val="none" w:sz="0" w:space="0" w:color="auto"/>
                <w:bottom w:val="none" w:sz="0" w:space="0" w:color="auto"/>
                <w:right w:val="none" w:sz="0" w:space="0" w:color="auto"/>
              </w:divBdr>
            </w:div>
            <w:div w:id="741370232">
              <w:marLeft w:val="0"/>
              <w:marRight w:val="0"/>
              <w:marTop w:val="0"/>
              <w:marBottom w:val="0"/>
              <w:divBdr>
                <w:top w:val="none" w:sz="0" w:space="0" w:color="auto"/>
                <w:left w:val="none" w:sz="0" w:space="0" w:color="auto"/>
                <w:bottom w:val="none" w:sz="0" w:space="0" w:color="auto"/>
                <w:right w:val="none" w:sz="0" w:space="0" w:color="auto"/>
              </w:divBdr>
            </w:div>
            <w:div w:id="741370236">
              <w:marLeft w:val="0"/>
              <w:marRight w:val="0"/>
              <w:marTop w:val="0"/>
              <w:marBottom w:val="0"/>
              <w:divBdr>
                <w:top w:val="none" w:sz="0" w:space="0" w:color="auto"/>
                <w:left w:val="none" w:sz="0" w:space="0" w:color="auto"/>
                <w:bottom w:val="none" w:sz="0" w:space="0" w:color="auto"/>
                <w:right w:val="none" w:sz="0" w:space="0" w:color="auto"/>
              </w:divBdr>
            </w:div>
            <w:div w:id="741370237">
              <w:marLeft w:val="0"/>
              <w:marRight w:val="0"/>
              <w:marTop w:val="0"/>
              <w:marBottom w:val="0"/>
              <w:divBdr>
                <w:top w:val="none" w:sz="0" w:space="0" w:color="auto"/>
                <w:left w:val="none" w:sz="0" w:space="0" w:color="auto"/>
                <w:bottom w:val="none" w:sz="0" w:space="0" w:color="auto"/>
                <w:right w:val="none" w:sz="0" w:space="0" w:color="auto"/>
              </w:divBdr>
            </w:div>
            <w:div w:id="741370241">
              <w:marLeft w:val="0"/>
              <w:marRight w:val="0"/>
              <w:marTop w:val="0"/>
              <w:marBottom w:val="0"/>
              <w:divBdr>
                <w:top w:val="none" w:sz="0" w:space="0" w:color="auto"/>
                <w:left w:val="none" w:sz="0" w:space="0" w:color="auto"/>
                <w:bottom w:val="none" w:sz="0" w:space="0" w:color="auto"/>
                <w:right w:val="none" w:sz="0" w:space="0" w:color="auto"/>
              </w:divBdr>
            </w:div>
            <w:div w:id="741370242">
              <w:marLeft w:val="0"/>
              <w:marRight w:val="0"/>
              <w:marTop w:val="0"/>
              <w:marBottom w:val="0"/>
              <w:divBdr>
                <w:top w:val="none" w:sz="0" w:space="0" w:color="auto"/>
                <w:left w:val="none" w:sz="0" w:space="0" w:color="auto"/>
                <w:bottom w:val="none" w:sz="0" w:space="0" w:color="auto"/>
                <w:right w:val="none" w:sz="0" w:space="0" w:color="auto"/>
              </w:divBdr>
            </w:div>
            <w:div w:id="741370243">
              <w:marLeft w:val="0"/>
              <w:marRight w:val="0"/>
              <w:marTop w:val="0"/>
              <w:marBottom w:val="0"/>
              <w:divBdr>
                <w:top w:val="none" w:sz="0" w:space="0" w:color="auto"/>
                <w:left w:val="none" w:sz="0" w:space="0" w:color="auto"/>
                <w:bottom w:val="none" w:sz="0" w:space="0" w:color="auto"/>
                <w:right w:val="none" w:sz="0" w:space="0" w:color="auto"/>
              </w:divBdr>
            </w:div>
            <w:div w:id="741370245">
              <w:marLeft w:val="0"/>
              <w:marRight w:val="0"/>
              <w:marTop w:val="0"/>
              <w:marBottom w:val="0"/>
              <w:divBdr>
                <w:top w:val="none" w:sz="0" w:space="0" w:color="auto"/>
                <w:left w:val="none" w:sz="0" w:space="0" w:color="auto"/>
                <w:bottom w:val="none" w:sz="0" w:space="0" w:color="auto"/>
                <w:right w:val="none" w:sz="0" w:space="0" w:color="auto"/>
              </w:divBdr>
            </w:div>
            <w:div w:id="741370248">
              <w:marLeft w:val="0"/>
              <w:marRight w:val="0"/>
              <w:marTop w:val="0"/>
              <w:marBottom w:val="0"/>
              <w:divBdr>
                <w:top w:val="none" w:sz="0" w:space="0" w:color="auto"/>
                <w:left w:val="none" w:sz="0" w:space="0" w:color="auto"/>
                <w:bottom w:val="none" w:sz="0" w:space="0" w:color="auto"/>
                <w:right w:val="none" w:sz="0" w:space="0" w:color="auto"/>
              </w:divBdr>
            </w:div>
            <w:div w:id="741370249">
              <w:marLeft w:val="0"/>
              <w:marRight w:val="0"/>
              <w:marTop w:val="0"/>
              <w:marBottom w:val="0"/>
              <w:divBdr>
                <w:top w:val="none" w:sz="0" w:space="0" w:color="auto"/>
                <w:left w:val="none" w:sz="0" w:space="0" w:color="auto"/>
                <w:bottom w:val="none" w:sz="0" w:space="0" w:color="auto"/>
                <w:right w:val="none" w:sz="0" w:space="0" w:color="auto"/>
              </w:divBdr>
            </w:div>
            <w:div w:id="741370251">
              <w:marLeft w:val="0"/>
              <w:marRight w:val="0"/>
              <w:marTop w:val="0"/>
              <w:marBottom w:val="0"/>
              <w:divBdr>
                <w:top w:val="none" w:sz="0" w:space="0" w:color="auto"/>
                <w:left w:val="none" w:sz="0" w:space="0" w:color="auto"/>
                <w:bottom w:val="none" w:sz="0" w:space="0" w:color="auto"/>
                <w:right w:val="none" w:sz="0" w:space="0" w:color="auto"/>
              </w:divBdr>
            </w:div>
            <w:div w:id="741370252">
              <w:marLeft w:val="0"/>
              <w:marRight w:val="0"/>
              <w:marTop w:val="0"/>
              <w:marBottom w:val="0"/>
              <w:divBdr>
                <w:top w:val="none" w:sz="0" w:space="0" w:color="auto"/>
                <w:left w:val="none" w:sz="0" w:space="0" w:color="auto"/>
                <w:bottom w:val="none" w:sz="0" w:space="0" w:color="auto"/>
                <w:right w:val="none" w:sz="0" w:space="0" w:color="auto"/>
              </w:divBdr>
            </w:div>
            <w:div w:id="741370253">
              <w:marLeft w:val="0"/>
              <w:marRight w:val="0"/>
              <w:marTop w:val="0"/>
              <w:marBottom w:val="0"/>
              <w:divBdr>
                <w:top w:val="none" w:sz="0" w:space="0" w:color="auto"/>
                <w:left w:val="none" w:sz="0" w:space="0" w:color="auto"/>
                <w:bottom w:val="none" w:sz="0" w:space="0" w:color="auto"/>
                <w:right w:val="none" w:sz="0" w:space="0" w:color="auto"/>
              </w:divBdr>
            </w:div>
            <w:div w:id="741370255">
              <w:marLeft w:val="0"/>
              <w:marRight w:val="0"/>
              <w:marTop w:val="0"/>
              <w:marBottom w:val="0"/>
              <w:divBdr>
                <w:top w:val="none" w:sz="0" w:space="0" w:color="auto"/>
                <w:left w:val="none" w:sz="0" w:space="0" w:color="auto"/>
                <w:bottom w:val="none" w:sz="0" w:space="0" w:color="auto"/>
                <w:right w:val="none" w:sz="0" w:space="0" w:color="auto"/>
              </w:divBdr>
            </w:div>
            <w:div w:id="741370256">
              <w:marLeft w:val="0"/>
              <w:marRight w:val="0"/>
              <w:marTop w:val="0"/>
              <w:marBottom w:val="0"/>
              <w:divBdr>
                <w:top w:val="none" w:sz="0" w:space="0" w:color="auto"/>
                <w:left w:val="none" w:sz="0" w:space="0" w:color="auto"/>
                <w:bottom w:val="none" w:sz="0" w:space="0" w:color="auto"/>
                <w:right w:val="none" w:sz="0" w:space="0" w:color="auto"/>
              </w:divBdr>
            </w:div>
            <w:div w:id="741370263">
              <w:marLeft w:val="0"/>
              <w:marRight w:val="0"/>
              <w:marTop w:val="0"/>
              <w:marBottom w:val="0"/>
              <w:divBdr>
                <w:top w:val="none" w:sz="0" w:space="0" w:color="auto"/>
                <w:left w:val="none" w:sz="0" w:space="0" w:color="auto"/>
                <w:bottom w:val="none" w:sz="0" w:space="0" w:color="auto"/>
                <w:right w:val="none" w:sz="0" w:space="0" w:color="auto"/>
              </w:divBdr>
            </w:div>
            <w:div w:id="741370265">
              <w:marLeft w:val="0"/>
              <w:marRight w:val="0"/>
              <w:marTop w:val="0"/>
              <w:marBottom w:val="0"/>
              <w:divBdr>
                <w:top w:val="none" w:sz="0" w:space="0" w:color="auto"/>
                <w:left w:val="none" w:sz="0" w:space="0" w:color="auto"/>
                <w:bottom w:val="none" w:sz="0" w:space="0" w:color="auto"/>
                <w:right w:val="none" w:sz="0" w:space="0" w:color="auto"/>
              </w:divBdr>
            </w:div>
            <w:div w:id="741370266">
              <w:marLeft w:val="0"/>
              <w:marRight w:val="0"/>
              <w:marTop w:val="0"/>
              <w:marBottom w:val="0"/>
              <w:divBdr>
                <w:top w:val="none" w:sz="0" w:space="0" w:color="auto"/>
                <w:left w:val="none" w:sz="0" w:space="0" w:color="auto"/>
                <w:bottom w:val="none" w:sz="0" w:space="0" w:color="auto"/>
                <w:right w:val="none" w:sz="0" w:space="0" w:color="auto"/>
              </w:divBdr>
            </w:div>
            <w:div w:id="741370269">
              <w:marLeft w:val="0"/>
              <w:marRight w:val="0"/>
              <w:marTop w:val="0"/>
              <w:marBottom w:val="0"/>
              <w:divBdr>
                <w:top w:val="none" w:sz="0" w:space="0" w:color="auto"/>
                <w:left w:val="none" w:sz="0" w:space="0" w:color="auto"/>
                <w:bottom w:val="none" w:sz="0" w:space="0" w:color="auto"/>
                <w:right w:val="none" w:sz="0" w:space="0" w:color="auto"/>
              </w:divBdr>
            </w:div>
            <w:div w:id="741370270">
              <w:marLeft w:val="0"/>
              <w:marRight w:val="0"/>
              <w:marTop w:val="0"/>
              <w:marBottom w:val="0"/>
              <w:divBdr>
                <w:top w:val="none" w:sz="0" w:space="0" w:color="auto"/>
                <w:left w:val="none" w:sz="0" w:space="0" w:color="auto"/>
                <w:bottom w:val="none" w:sz="0" w:space="0" w:color="auto"/>
                <w:right w:val="none" w:sz="0" w:space="0" w:color="auto"/>
              </w:divBdr>
            </w:div>
            <w:div w:id="741370272">
              <w:marLeft w:val="0"/>
              <w:marRight w:val="0"/>
              <w:marTop w:val="0"/>
              <w:marBottom w:val="0"/>
              <w:divBdr>
                <w:top w:val="none" w:sz="0" w:space="0" w:color="auto"/>
                <w:left w:val="none" w:sz="0" w:space="0" w:color="auto"/>
                <w:bottom w:val="none" w:sz="0" w:space="0" w:color="auto"/>
                <w:right w:val="none" w:sz="0" w:space="0" w:color="auto"/>
              </w:divBdr>
            </w:div>
            <w:div w:id="741370276">
              <w:marLeft w:val="0"/>
              <w:marRight w:val="0"/>
              <w:marTop w:val="0"/>
              <w:marBottom w:val="0"/>
              <w:divBdr>
                <w:top w:val="none" w:sz="0" w:space="0" w:color="auto"/>
                <w:left w:val="none" w:sz="0" w:space="0" w:color="auto"/>
                <w:bottom w:val="none" w:sz="0" w:space="0" w:color="auto"/>
                <w:right w:val="none" w:sz="0" w:space="0" w:color="auto"/>
              </w:divBdr>
            </w:div>
            <w:div w:id="741370277">
              <w:marLeft w:val="0"/>
              <w:marRight w:val="0"/>
              <w:marTop w:val="0"/>
              <w:marBottom w:val="0"/>
              <w:divBdr>
                <w:top w:val="none" w:sz="0" w:space="0" w:color="auto"/>
                <w:left w:val="none" w:sz="0" w:space="0" w:color="auto"/>
                <w:bottom w:val="none" w:sz="0" w:space="0" w:color="auto"/>
                <w:right w:val="none" w:sz="0" w:space="0" w:color="auto"/>
              </w:divBdr>
            </w:div>
            <w:div w:id="741370281">
              <w:marLeft w:val="0"/>
              <w:marRight w:val="0"/>
              <w:marTop w:val="0"/>
              <w:marBottom w:val="0"/>
              <w:divBdr>
                <w:top w:val="none" w:sz="0" w:space="0" w:color="auto"/>
                <w:left w:val="none" w:sz="0" w:space="0" w:color="auto"/>
                <w:bottom w:val="none" w:sz="0" w:space="0" w:color="auto"/>
                <w:right w:val="none" w:sz="0" w:space="0" w:color="auto"/>
              </w:divBdr>
            </w:div>
            <w:div w:id="741370282">
              <w:marLeft w:val="0"/>
              <w:marRight w:val="0"/>
              <w:marTop w:val="0"/>
              <w:marBottom w:val="0"/>
              <w:divBdr>
                <w:top w:val="none" w:sz="0" w:space="0" w:color="auto"/>
                <w:left w:val="none" w:sz="0" w:space="0" w:color="auto"/>
                <w:bottom w:val="none" w:sz="0" w:space="0" w:color="auto"/>
                <w:right w:val="none" w:sz="0" w:space="0" w:color="auto"/>
              </w:divBdr>
            </w:div>
            <w:div w:id="741370283">
              <w:marLeft w:val="0"/>
              <w:marRight w:val="0"/>
              <w:marTop w:val="0"/>
              <w:marBottom w:val="0"/>
              <w:divBdr>
                <w:top w:val="none" w:sz="0" w:space="0" w:color="auto"/>
                <w:left w:val="none" w:sz="0" w:space="0" w:color="auto"/>
                <w:bottom w:val="none" w:sz="0" w:space="0" w:color="auto"/>
                <w:right w:val="none" w:sz="0" w:space="0" w:color="auto"/>
              </w:divBdr>
            </w:div>
            <w:div w:id="741370287">
              <w:marLeft w:val="0"/>
              <w:marRight w:val="0"/>
              <w:marTop w:val="0"/>
              <w:marBottom w:val="0"/>
              <w:divBdr>
                <w:top w:val="none" w:sz="0" w:space="0" w:color="auto"/>
                <w:left w:val="none" w:sz="0" w:space="0" w:color="auto"/>
                <w:bottom w:val="none" w:sz="0" w:space="0" w:color="auto"/>
                <w:right w:val="none" w:sz="0" w:space="0" w:color="auto"/>
              </w:divBdr>
            </w:div>
            <w:div w:id="741370293">
              <w:marLeft w:val="0"/>
              <w:marRight w:val="0"/>
              <w:marTop w:val="0"/>
              <w:marBottom w:val="0"/>
              <w:divBdr>
                <w:top w:val="none" w:sz="0" w:space="0" w:color="auto"/>
                <w:left w:val="none" w:sz="0" w:space="0" w:color="auto"/>
                <w:bottom w:val="none" w:sz="0" w:space="0" w:color="auto"/>
                <w:right w:val="none" w:sz="0" w:space="0" w:color="auto"/>
              </w:divBdr>
            </w:div>
            <w:div w:id="741370298">
              <w:marLeft w:val="0"/>
              <w:marRight w:val="0"/>
              <w:marTop w:val="0"/>
              <w:marBottom w:val="0"/>
              <w:divBdr>
                <w:top w:val="none" w:sz="0" w:space="0" w:color="auto"/>
                <w:left w:val="none" w:sz="0" w:space="0" w:color="auto"/>
                <w:bottom w:val="none" w:sz="0" w:space="0" w:color="auto"/>
                <w:right w:val="none" w:sz="0" w:space="0" w:color="auto"/>
              </w:divBdr>
            </w:div>
            <w:div w:id="741370299">
              <w:marLeft w:val="0"/>
              <w:marRight w:val="0"/>
              <w:marTop w:val="0"/>
              <w:marBottom w:val="0"/>
              <w:divBdr>
                <w:top w:val="none" w:sz="0" w:space="0" w:color="auto"/>
                <w:left w:val="none" w:sz="0" w:space="0" w:color="auto"/>
                <w:bottom w:val="none" w:sz="0" w:space="0" w:color="auto"/>
                <w:right w:val="none" w:sz="0" w:space="0" w:color="auto"/>
              </w:divBdr>
            </w:div>
            <w:div w:id="741370300">
              <w:marLeft w:val="0"/>
              <w:marRight w:val="0"/>
              <w:marTop w:val="0"/>
              <w:marBottom w:val="0"/>
              <w:divBdr>
                <w:top w:val="none" w:sz="0" w:space="0" w:color="auto"/>
                <w:left w:val="none" w:sz="0" w:space="0" w:color="auto"/>
                <w:bottom w:val="none" w:sz="0" w:space="0" w:color="auto"/>
                <w:right w:val="none" w:sz="0" w:space="0" w:color="auto"/>
              </w:divBdr>
            </w:div>
            <w:div w:id="741370302">
              <w:marLeft w:val="0"/>
              <w:marRight w:val="0"/>
              <w:marTop w:val="0"/>
              <w:marBottom w:val="0"/>
              <w:divBdr>
                <w:top w:val="none" w:sz="0" w:space="0" w:color="auto"/>
                <w:left w:val="none" w:sz="0" w:space="0" w:color="auto"/>
                <w:bottom w:val="none" w:sz="0" w:space="0" w:color="auto"/>
                <w:right w:val="none" w:sz="0" w:space="0" w:color="auto"/>
              </w:divBdr>
            </w:div>
            <w:div w:id="741370304">
              <w:marLeft w:val="0"/>
              <w:marRight w:val="0"/>
              <w:marTop w:val="0"/>
              <w:marBottom w:val="0"/>
              <w:divBdr>
                <w:top w:val="none" w:sz="0" w:space="0" w:color="auto"/>
                <w:left w:val="none" w:sz="0" w:space="0" w:color="auto"/>
                <w:bottom w:val="none" w:sz="0" w:space="0" w:color="auto"/>
                <w:right w:val="none" w:sz="0" w:space="0" w:color="auto"/>
              </w:divBdr>
            </w:div>
            <w:div w:id="741370305">
              <w:marLeft w:val="0"/>
              <w:marRight w:val="0"/>
              <w:marTop w:val="0"/>
              <w:marBottom w:val="0"/>
              <w:divBdr>
                <w:top w:val="none" w:sz="0" w:space="0" w:color="auto"/>
                <w:left w:val="none" w:sz="0" w:space="0" w:color="auto"/>
                <w:bottom w:val="none" w:sz="0" w:space="0" w:color="auto"/>
                <w:right w:val="none" w:sz="0" w:space="0" w:color="auto"/>
              </w:divBdr>
            </w:div>
            <w:div w:id="741370308">
              <w:marLeft w:val="0"/>
              <w:marRight w:val="0"/>
              <w:marTop w:val="0"/>
              <w:marBottom w:val="0"/>
              <w:divBdr>
                <w:top w:val="none" w:sz="0" w:space="0" w:color="auto"/>
                <w:left w:val="none" w:sz="0" w:space="0" w:color="auto"/>
                <w:bottom w:val="none" w:sz="0" w:space="0" w:color="auto"/>
                <w:right w:val="none" w:sz="0" w:space="0" w:color="auto"/>
              </w:divBdr>
            </w:div>
            <w:div w:id="741370311">
              <w:marLeft w:val="0"/>
              <w:marRight w:val="0"/>
              <w:marTop w:val="0"/>
              <w:marBottom w:val="0"/>
              <w:divBdr>
                <w:top w:val="none" w:sz="0" w:space="0" w:color="auto"/>
                <w:left w:val="none" w:sz="0" w:space="0" w:color="auto"/>
                <w:bottom w:val="none" w:sz="0" w:space="0" w:color="auto"/>
                <w:right w:val="none" w:sz="0" w:space="0" w:color="auto"/>
              </w:divBdr>
            </w:div>
            <w:div w:id="741370313">
              <w:marLeft w:val="0"/>
              <w:marRight w:val="0"/>
              <w:marTop w:val="0"/>
              <w:marBottom w:val="0"/>
              <w:divBdr>
                <w:top w:val="none" w:sz="0" w:space="0" w:color="auto"/>
                <w:left w:val="none" w:sz="0" w:space="0" w:color="auto"/>
                <w:bottom w:val="none" w:sz="0" w:space="0" w:color="auto"/>
                <w:right w:val="none" w:sz="0" w:space="0" w:color="auto"/>
              </w:divBdr>
            </w:div>
            <w:div w:id="741370314">
              <w:marLeft w:val="0"/>
              <w:marRight w:val="0"/>
              <w:marTop w:val="0"/>
              <w:marBottom w:val="0"/>
              <w:divBdr>
                <w:top w:val="none" w:sz="0" w:space="0" w:color="auto"/>
                <w:left w:val="none" w:sz="0" w:space="0" w:color="auto"/>
                <w:bottom w:val="none" w:sz="0" w:space="0" w:color="auto"/>
                <w:right w:val="none" w:sz="0" w:space="0" w:color="auto"/>
              </w:divBdr>
            </w:div>
            <w:div w:id="741370315">
              <w:marLeft w:val="0"/>
              <w:marRight w:val="0"/>
              <w:marTop w:val="0"/>
              <w:marBottom w:val="0"/>
              <w:divBdr>
                <w:top w:val="none" w:sz="0" w:space="0" w:color="auto"/>
                <w:left w:val="none" w:sz="0" w:space="0" w:color="auto"/>
                <w:bottom w:val="none" w:sz="0" w:space="0" w:color="auto"/>
                <w:right w:val="none" w:sz="0" w:space="0" w:color="auto"/>
              </w:divBdr>
            </w:div>
            <w:div w:id="741370316">
              <w:marLeft w:val="0"/>
              <w:marRight w:val="0"/>
              <w:marTop w:val="0"/>
              <w:marBottom w:val="0"/>
              <w:divBdr>
                <w:top w:val="none" w:sz="0" w:space="0" w:color="auto"/>
                <w:left w:val="none" w:sz="0" w:space="0" w:color="auto"/>
                <w:bottom w:val="none" w:sz="0" w:space="0" w:color="auto"/>
                <w:right w:val="none" w:sz="0" w:space="0" w:color="auto"/>
              </w:divBdr>
            </w:div>
            <w:div w:id="741370318">
              <w:marLeft w:val="0"/>
              <w:marRight w:val="0"/>
              <w:marTop w:val="0"/>
              <w:marBottom w:val="0"/>
              <w:divBdr>
                <w:top w:val="none" w:sz="0" w:space="0" w:color="auto"/>
                <w:left w:val="none" w:sz="0" w:space="0" w:color="auto"/>
                <w:bottom w:val="none" w:sz="0" w:space="0" w:color="auto"/>
                <w:right w:val="none" w:sz="0" w:space="0" w:color="auto"/>
              </w:divBdr>
            </w:div>
            <w:div w:id="741370320">
              <w:marLeft w:val="0"/>
              <w:marRight w:val="0"/>
              <w:marTop w:val="0"/>
              <w:marBottom w:val="0"/>
              <w:divBdr>
                <w:top w:val="none" w:sz="0" w:space="0" w:color="auto"/>
                <w:left w:val="none" w:sz="0" w:space="0" w:color="auto"/>
                <w:bottom w:val="none" w:sz="0" w:space="0" w:color="auto"/>
                <w:right w:val="none" w:sz="0" w:space="0" w:color="auto"/>
              </w:divBdr>
            </w:div>
            <w:div w:id="741370330">
              <w:marLeft w:val="0"/>
              <w:marRight w:val="0"/>
              <w:marTop w:val="0"/>
              <w:marBottom w:val="0"/>
              <w:divBdr>
                <w:top w:val="none" w:sz="0" w:space="0" w:color="auto"/>
                <w:left w:val="none" w:sz="0" w:space="0" w:color="auto"/>
                <w:bottom w:val="none" w:sz="0" w:space="0" w:color="auto"/>
                <w:right w:val="none" w:sz="0" w:space="0" w:color="auto"/>
              </w:divBdr>
            </w:div>
            <w:div w:id="741370331">
              <w:marLeft w:val="0"/>
              <w:marRight w:val="0"/>
              <w:marTop w:val="0"/>
              <w:marBottom w:val="0"/>
              <w:divBdr>
                <w:top w:val="none" w:sz="0" w:space="0" w:color="auto"/>
                <w:left w:val="none" w:sz="0" w:space="0" w:color="auto"/>
                <w:bottom w:val="none" w:sz="0" w:space="0" w:color="auto"/>
                <w:right w:val="none" w:sz="0" w:space="0" w:color="auto"/>
              </w:divBdr>
            </w:div>
            <w:div w:id="741370334">
              <w:marLeft w:val="0"/>
              <w:marRight w:val="0"/>
              <w:marTop w:val="0"/>
              <w:marBottom w:val="0"/>
              <w:divBdr>
                <w:top w:val="none" w:sz="0" w:space="0" w:color="auto"/>
                <w:left w:val="none" w:sz="0" w:space="0" w:color="auto"/>
                <w:bottom w:val="none" w:sz="0" w:space="0" w:color="auto"/>
                <w:right w:val="none" w:sz="0" w:space="0" w:color="auto"/>
              </w:divBdr>
            </w:div>
            <w:div w:id="741370335">
              <w:marLeft w:val="0"/>
              <w:marRight w:val="0"/>
              <w:marTop w:val="0"/>
              <w:marBottom w:val="0"/>
              <w:divBdr>
                <w:top w:val="none" w:sz="0" w:space="0" w:color="auto"/>
                <w:left w:val="none" w:sz="0" w:space="0" w:color="auto"/>
                <w:bottom w:val="none" w:sz="0" w:space="0" w:color="auto"/>
                <w:right w:val="none" w:sz="0" w:space="0" w:color="auto"/>
              </w:divBdr>
            </w:div>
            <w:div w:id="741370336">
              <w:marLeft w:val="0"/>
              <w:marRight w:val="0"/>
              <w:marTop w:val="0"/>
              <w:marBottom w:val="0"/>
              <w:divBdr>
                <w:top w:val="none" w:sz="0" w:space="0" w:color="auto"/>
                <w:left w:val="none" w:sz="0" w:space="0" w:color="auto"/>
                <w:bottom w:val="none" w:sz="0" w:space="0" w:color="auto"/>
                <w:right w:val="none" w:sz="0" w:space="0" w:color="auto"/>
              </w:divBdr>
            </w:div>
            <w:div w:id="741370339">
              <w:marLeft w:val="0"/>
              <w:marRight w:val="0"/>
              <w:marTop w:val="0"/>
              <w:marBottom w:val="0"/>
              <w:divBdr>
                <w:top w:val="none" w:sz="0" w:space="0" w:color="auto"/>
                <w:left w:val="none" w:sz="0" w:space="0" w:color="auto"/>
                <w:bottom w:val="none" w:sz="0" w:space="0" w:color="auto"/>
                <w:right w:val="none" w:sz="0" w:space="0" w:color="auto"/>
              </w:divBdr>
            </w:div>
            <w:div w:id="741370340">
              <w:marLeft w:val="0"/>
              <w:marRight w:val="0"/>
              <w:marTop w:val="0"/>
              <w:marBottom w:val="0"/>
              <w:divBdr>
                <w:top w:val="none" w:sz="0" w:space="0" w:color="auto"/>
                <w:left w:val="none" w:sz="0" w:space="0" w:color="auto"/>
                <w:bottom w:val="none" w:sz="0" w:space="0" w:color="auto"/>
                <w:right w:val="none" w:sz="0" w:space="0" w:color="auto"/>
              </w:divBdr>
            </w:div>
            <w:div w:id="741370341">
              <w:marLeft w:val="0"/>
              <w:marRight w:val="0"/>
              <w:marTop w:val="0"/>
              <w:marBottom w:val="0"/>
              <w:divBdr>
                <w:top w:val="none" w:sz="0" w:space="0" w:color="auto"/>
                <w:left w:val="none" w:sz="0" w:space="0" w:color="auto"/>
                <w:bottom w:val="none" w:sz="0" w:space="0" w:color="auto"/>
                <w:right w:val="none" w:sz="0" w:space="0" w:color="auto"/>
              </w:divBdr>
            </w:div>
            <w:div w:id="741370342">
              <w:marLeft w:val="0"/>
              <w:marRight w:val="0"/>
              <w:marTop w:val="0"/>
              <w:marBottom w:val="0"/>
              <w:divBdr>
                <w:top w:val="none" w:sz="0" w:space="0" w:color="auto"/>
                <w:left w:val="none" w:sz="0" w:space="0" w:color="auto"/>
                <w:bottom w:val="none" w:sz="0" w:space="0" w:color="auto"/>
                <w:right w:val="none" w:sz="0" w:space="0" w:color="auto"/>
              </w:divBdr>
            </w:div>
            <w:div w:id="7413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0338">
      <w:marLeft w:val="0"/>
      <w:marRight w:val="0"/>
      <w:marTop w:val="0"/>
      <w:marBottom w:val="0"/>
      <w:divBdr>
        <w:top w:val="none" w:sz="0" w:space="0" w:color="auto"/>
        <w:left w:val="none" w:sz="0" w:space="0" w:color="auto"/>
        <w:bottom w:val="none" w:sz="0" w:space="0" w:color="auto"/>
        <w:right w:val="none" w:sz="0" w:space="0" w:color="auto"/>
      </w:divBdr>
    </w:div>
    <w:div w:id="741370343">
      <w:marLeft w:val="0"/>
      <w:marRight w:val="0"/>
      <w:marTop w:val="0"/>
      <w:marBottom w:val="0"/>
      <w:divBdr>
        <w:top w:val="none" w:sz="0" w:space="0" w:color="auto"/>
        <w:left w:val="none" w:sz="0" w:space="0" w:color="auto"/>
        <w:bottom w:val="none" w:sz="0" w:space="0" w:color="auto"/>
        <w:right w:val="none" w:sz="0" w:space="0" w:color="auto"/>
      </w:divBdr>
    </w:div>
    <w:div w:id="741370345">
      <w:marLeft w:val="0"/>
      <w:marRight w:val="0"/>
      <w:marTop w:val="0"/>
      <w:marBottom w:val="0"/>
      <w:divBdr>
        <w:top w:val="none" w:sz="0" w:space="0" w:color="auto"/>
        <w:left w:val="none" w:sz="0" w:space="0" w:color="auto"/>
        <w:bottom w:val="none" w:sz="0" w:space="0" w:color="auto"/>
        <w:right w:val="none" w:sz="0" w:space="0" w:color="auto"/>
      </w:divBdr>
    </w:div>
    <w:div w:id="741370347">
      <w:marLeft w:val="0"/>
      <w:marRight w:val="0"/>
      <w:marTop w:val="0"/>
      <w:marBottom w:val="0"/>
      <w:divBdr>
        <w:top w:val="none" w:sz="0" w:space="0" w:color="auto"/>
        <w:left w:val="none" w:sz="0" w:space="0" w:color="auto"/>
        <w:bottom w:val="none" w:sz="0" w:space="0" w:color="auto"/>
        <w:right w:val="none" w:sz="0" w:space="0" w:color="auto"/>
      </w:divBdr>
      <w:divsChild>
        <w:div w:id="741370209">
          <w:marLeft w:val="0"/>
          <w:marRight w:val="0"/>
          <w:marTop w:val="0"/>
          <w:marBottom w:val="0"/>
          <w:divBdr>
            <w:top w:val="none" w:sz="0" w:space="0" w:color="auto"/>
            <w:left w:val="none" w:sz="0" w:space="0" w:color="auto"/>
            <w:bottom w:val="none" w:sz="0" w:space="0" w:color="auto"/>
            <w:right w:val="none" w:sz="0" w:space="0" w:color="auto"/>
          </w:divBdr>
        </w:div>
        <w:div w:id="741370275">
          <w:marLeft w:val="0"/>
          <w:marRight w:val="0"/>
          <w:marTop w:val="0"/>
          <w:marBottom w:val="0"/>
          <w:divBdr>
            <w:top w:val="none" w:sz="0" w:space="0" w:color="auto"/>
            <w:left w:val="none" w:sz="0" w:space="0" w:color="auto"/>
            <w:bottom w:val="none" w:sz="0" w:space="0" w:color="auto"/>
            <w:right w:val="none" w:sz="0" w:space="0" w:color="auto"/>
          </w:divBdr>
        </w:div>
        <w:div w:id="741370288">
          <w:marLeft w:val="0"/>
          <w:marRight w:val="0"/>
          <w:marTop w:val="0"/>
          <w:marBottom w:val="0"/>
          <w:divBdr>
            <w:top w:val="none" w:sz="0" w:space="0" w:color="auto"/>
            <w:left w:val="none" w:sz="0" w:space="0" w:color="auto"/>
            <w:bottom w:val="none" w:sz="0" w:space="0" w:color="auto"/>
            <w:right w:val="none" w:sz="0" w:space="0" w:color="auto"/>
          </w:divBdr>
        </w:div>
        <w:div w:id="741370322">
          <w:marLeft w:val="0"/>
          <w:marRight w:val="0"/>
          <w:marTop w:val="0"/>
          <w:marBottom w:val="0"/>
          <w:divBdr>
            <w:top w:val="none" w:sz="0" w:space="0" w:color="auto"/>
            <w:left w:val="none" w:sz="0" w:space="0" w:color="auto"/>
            <w:bottom w:val="none" w:sz="0" w:space="0" w:color="auto"/>
            <w:right w:val="none" w:sz="0" w:space="0" w:color="auto"/>
          </w:divBdr>
        </w:div>
        <w:div w:id="741370326">
          <w:marLeft w:val="0"/>
          <w:marRight w:val="0"/>
          <w:marTop w:val="0"/>
          <w:marBottom w:val="0"/>
          <w:divBdr>
            <w:top w:val="none" w:sz="0" w:space="0" w:color="auto"/>
            <w:left w:val="none" w:sz="0" w:space="0" w:color="auto"/>
            <w:bottom w:val="none" w:sz="0" w:space="0" w:color="auto"/>
            <w:right w:val="none" w:sz="0" w:space="0" w:color="auto"/>
          </w:divBdr>
        </w:div>
        <w:div w:id="741370344">
          <w:marLeft w:val="0"/>
          <w:marRight w:val="0"/>
          <w:marTop w:val="0"/>
          <w:marBottom w:val="0"/>
          <w:divBdr>
            <w:top w:val="none" w:sz="0" w:space="0" w:color="auto"/>
            <w:left w:val="none" w:sz="0" w:space="0" w:color="auto"/>
            <w:bottom w:val="none" w:sz="0" w:space="0" w:color="auto"/>
            <w:right w:val="none" w:sz="0" w:space="0" w:color="auto"/>
          </w:divBdr>
        </w:div>
      </w:divsChild>
    </w:div>
    <w:div w:id="7413703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sket_uisp_pisa2003@yahoo.i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165</TotalTime>
  <Pages>17</Pages>
  <Words>2630</Words>
  <Characters>14992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25</cp:revision>
  <cp:lastPrinted>2015-04-04T07:10:00Z</cp:lastPrinted>
  <dcterms:created xsi:type="dcterms:W3CDTF">2017-03-29T12:44:00Z</dcterms:created>
  <dcterms:modified xsi:type="dcterms:W3CDTF">2017-04-01T16:22:00Z</dcterms:modified>
</cp:coreProperties>
</file>