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E63" w:rsidRDefault="00D47E63" w:rsidP="00D47E63">
      <w:pPr>
        <w:tabs>
          <w:tab w:val="left" w:pos="2440"/>
          <w:tab w:val="center" w:pos="4819"/>
        </w:tabs>
        <w:jc w:val="center"/>
        <w:rPr>
          <w:b/>
          <w:sz w:val="28"/>
          <w:szCs w:val="28"/>
          <w:u w:val="single"/>
        </w:rPr>
      </w:pPr>
      <w:r>
        <w:rPr>
          <w:b/>
          <w:sz w:val="28"/>
          <w:szCs w:val="28"/>
          <w:u w:val="single"/>
        </w:rPr>
        <w:t>VERBALE N°2 /2020-21</w:t>
      </w:r>
    </w:p>
    <w:p w:rsidR="00D47E63" w:rsidRDefault="00D47E63" w:rsidP="00D47E63">
      <w:pPr>
        <w:pStyle w:val="Titolo2"/>
        <w:jc w:val="left"/>
        <w:rPr>
          <w:szCs w:val="24"/>
        </w:rPr>
      </w:pPr>
      <w:r>
        <w:rPr>
          <w:szCs w:val="24"/>
        </w:rPr>
        <w:t xml:space="preserve">      </w:t>
      </w:r>
      <w:r>
        <w:rPr>
          <w:szCs w:val="24"/>
        </w:rPr>
        <w:tab/>
      </w:r>
    </w:p>
    <w:p w:rsidR="00D47E63" w:rsidRDefault="00517713" w:rsidP="00D47E63">
      <w:pPr>
        <w:pStyle w:val="Default"/>
        <w:jc w:val="both"/>
        <w:rPr>
          <w:rFonts w:ascii="Arial Narrow" w:hAnsi="Arial Narrow" w:cs="Kailasa"/>
          <w:b/>
          <w:bCs/>
          <w:sz w:val="22"/>
          <w:szCs w:val="22"/>
        </w:rPr>
      </w:pPr>
      <w:r>
        <w:rPr>
          <w:lang w:eastAsia="x-none"/>
        </w:rPr>
        <w:t>Il giorno trentuno</w:t>
      </w:r>
      <w:r w:rsidR="00D47E63">
        <w:rPr>
          <w:lang w:eastAsia="x-none"/>
        </w:rPr>
        <w:t xml:space="preserve"> del mese di Ottobre dell’anno duemila/20, alle ore 19,30,</w:t>
      </w:r>
      <w:r w:rsidR="00DE5032">
        <w:rPr>
          <w:lang w:eastAsia="x-none"/>
        </w:rPr>
        <w:t xml:space="preserve"> in videoconferenza</w:t>
      </w:r>
      <w:r w:rsidR="00D47E63">
        <w:rPr>
          <w:lang w:eastAsia="x-none"/>
        </w:rPr>
        <w:t xml:space="preserve"> pres</w:t>
      </w:r>
      <w:r w:rsidR="00DE5032">
        <w:rPr>
          <w:lang w:eastAsia="x-none"/>
        </w:rPr>
        <w:t>s</w:t>
      </w:r>
      <w:r w:rsidR="00D47E63">
        <w:rPr>
          <w:lang w:eastAsia="x-none"/>
        </w:rPr>
        <w:t>o la sede sociale di C/so Umberto I, 101/c –Pozzuoli- si è riunito il Consiglio Direttivo dell’UISP ZONA FLEGREA APS, per deliberare sul seguente ordine del giorno:</w:t>
      </w:r>
      <w:r w:rsidR="00D47E63">
        <w:rPr>
          <w:rFonts w:ascii="Arial Narrow" w:hAnsi="Arial Narrow" w:cs="Kailasa"/>
          <w:b/>
          <w:bCs/>
          <w:sz w:val="22"/>
          <w:szCs w:val="22"/>
        </w:rPr>
        <w:t xml:space="preserve"> </w:t>
      </w:r>
    </w:p>
    <w:p w:rsidR="00D47E63" w:rsidRDefault="00D47E63" w:rsidP="00D47E63">
      <w:pPr>
        <w:pStyle w:val="Default"/>
        <w:numPr>
          <w:ilvl w:val="0"/>
          <w:numId w:val="1"/>
        </w:numPr>
        <w:jc w:val="both"/>
        <w:rPr>
          <w:rFonts w:ascii="Arial Narrow" w:hAnsi="Arial Narrow" w:cs="Kailasa"/>
          <w:b/>
          <w:bCs/>
          <w:sz w:val="22"/>
          <w:szCs w:val="22"/>
        </w:rPr>
      </w:pPr>
      <w:r>
        <w:rPr>
          <w:rFonts w:ascii="Arial Narrow" w:hAnsi="Arial Narrow" w:cs="Kailasa"/>
          <w:b/>
          <w:bCs/>
          <w:sz w:val="22"/>
          <w:szCs w:val="22"/>
        </w:rPr>
        <w:t>CONVOCAZIONE CONGRESSO TERRITORIALE ORDINARIO</w:t>
      </w:r>
    </w:p>
    <w:p w:rsidR="00D47E63" w:rsidRDefault="00D47E63" w:rsidP="00D47E63">
      <w:pPr>
        <w:pStyle w:val="Default"/>
        <w:jc w:val="both"/>
        <w:rPr>
          <w:bCs/>
          <w:sz w:val="22"/>
          <w:szCs w:val="22"/>
        </w:rPr>
      </w:pPr>
      <w:r>
        <w:rPr>
          <w:bCs/>
          <w:sz w:val="22"/>
          <w:szCs w:val="22"/>
        </w:rPr>
        <w:t xml:space="preserve">Sono presenti: </w:t>
      </w:r>
    </w:p>
    <w:tbl>
      <w:tblPr>
        <w:tblW w:w="7772" w:type="dxa"/>
        <w:tblInd w:w="470" w:type="dxa"/>
        <w:tblCellMar>
          <w:left w:w="70" w:type="dxa"/>
          <w:right w:w="70" w:type="dxa"/>
        </w:tblCellMar>
        <w:tblLook w:val="04A0" w:firstRow="1" w:lastRow="0" w:firstColumn="1" w:lastColumn="0" w:noHBand="0" w:noVBand="1"/>
      </w:tblPr>
      <w:tblGrid>
        <w:gridCol w:w="2617"/>
        <w:gridCol w:w="2760"/>
        <w:gridCol w:w="1213"/>
        <w:gridCol w:w="1182"/>
      </w:tblGrid>
      <w:tr w:rsidR="00D47E63" w:rsidTr="00D47E63">
        <w:trPr>
          <w:trHeight w:val="255"/>
        </w:trPr>
        <w:tc>
          <w:tcPr>
            <w:tcW w:w="2617" w:type="dxa"/>
            <w:tcBorders>
              <w:top w:val="single" w:sz="8" w:space="0" w:color="auto"/>
              <w:left w:val="single" w:sz="8" w:space="0" w:color="auto"/>
              <w:bottom w:val="single" w:sz="8" w:space="0" w:color="auto"/>
              <w:right w:val="nil"/>
            </w:tcBorders>
            <w:shd w:val="clear" w:color="auto" w:fill="C0C0C0"/>
            <w:vAlign w:val="center"/>
            <w:hideMark/>
          </w:tcPr>
          <w:p w:rsidR="00D47E63" w:rsidRDefault="00D47E63">
            <w:pPr>
              <w:spacing w:line="256" w:lineRule="auto"/>
              <w:rPr>
                <w:rFonts w:ascii="Arial Narrow" w:hAnsi="Arial Narrow"/>
                <w:bCs/>
                <w:color w:val="000000"/>
                <w:sz w:val="22"/>
                <w:szCs w:val="22"/>
                <w:lang w:eastAsia="en-US"/>
              </w:rPr>
            </w:pPr>
            <w:r>
              <w:rPr>
                <w:rFonts w:ascii="Arial Narrow" w:hAnsi="Arial Narrow"/>
                <w:bCs/>
                <w:color w:val="000000"/>
                <w:sz w:val="22"/>
                <w:szCs w:val="22"/>
                <w:lang w:eastAsia="en-US"/>
              </w:rPr>
              <w:t>COMPONENTI</w:t>
            </w:r>
          </w:p>
        </w:tc>
        <w:tc>
          <w:tcPr>
            <w:tcW w:w="2760" w:type="dxa"/>
            <w:tcBorders>
              <w:top w:val="single" w:sz="8" w:space="0" w:color="auto"/>
              <w:left w:val="nil"/>
              <w:bottom w:val="single" w:sz="8" w:space="0" w:color="auto"/>
              <w:right w:val="single" w:sz="8" w:space="0" w:color="auto"/>
            </w:tcBorders>
            <w:shd w:val="clear" w:color="auto" w:fill="C0C0C0"/>
            <w:vAlign w:val="center"/>
            <w:hideMark/>
          </w:tcPr>
          <w:p w:rsidR="00D47E63" w:rsidRDefault="00D47E63">
            <w:pPr>
              <w:spacing w:line="256" w:lineRule="auto"/>
              <w:rPr>
                <w:rFonts w:ascii="Arial Narrow" w:hAnsi="Arial Narrow"/>
                <w:bCs/>
                <w:color w:val="000000"/>
                <w:sz w:val="22"/>
                <w:szCs w:val="22"/>
                <w:lang w:eastAsia="en-US"/>
              </w:rPr>
            </w:pPr>
            <w:r>
              <w:rPr>
                <w:rFonts w:ascii="Arial Narrow" w:hAnsi="Arial Narrow"/>
                <w:bCs/>
                <w:color w:val="000000"/>
                <w:sz w:val="22"/>
                <w:szCs w:val="22"/>
                <w:lang w:eastAsia="en-US"/>
              </w:rPr>
              <w:t> </w:t>
            </w:r>
          </w:p>
        </w:tc>
        <w:tc>
          <w:tcPr>
            <w:tcW w:w="1213" w:type="dxa"/>
            <w:tcBorders>
              <w:top w:val="single" w:sz="8" w:space="0" w:color="auto"/>
              <w:left w:val="nil"/>
              <w:bottom w:val="single" w:sz="8" w:space="0" w:color="auto"/>
              <w:right w:val="single" w:sz="8" w:space="0" w:color="auto"/>
            </w:tcBorders>
            <w:shd w:val="clear" w:color="auto" w:fill="C0C0C0"/>
            <w:vAlign w:val="center"/>
            <w:hideMark/>
          </w:tcPr>
          <w:p w:rsidR="00D47E63" w:rsidRDefault="00D47E63">
            <w:pPr>
              <w:spacing w:line="256" w:lineRule="auto"/>
              <w:jc w:val="center"/>
              <w:rPr>
                <w:rFonts w:ascii="Arial Narrow" w:hAnsi="Arial Narrow"/>
                <w:bCs/>
                <w:color w:val="000000"/>
                <w:sz w:val="22"/>
                <w:szCs w:val="22"/>
                <w:lang w:eastAsia="en-US"/>
              </w:rPr>
            </w:pPr>
            <w:r>
              <w:rPr>
                <w:rFonts w:ascii="Arial Narrow" w:hAnsi="Arial Narrow"/>
                <w:bCs/>
                <w:color w:val="000000"/>
                <w:sz w:val="22"/>
                <w:szCs w:val="22"/>
                <w:lang w:eastAsia="en-US"/>
              </w:rPr>
              <w:t>PRESENTE</w:t>
            </w:r>
          </w:p>
        </w:tc>
        <w:tc>
          <w:tcPr>
            <w:tcW w:w="1182" w:type="dxa"/>
            <w:tcBorders>
              <w:top w:val="single" w:sz="8" w:space="0" w:color="auto"/>
              <w:left w:val="nil"/>
              <w:bottom w:val="single" w:sz="8" w:space="0" w:color="auto"/>
              <w:right w:val="single" w:sz="8" w:space="0" w:color="auto"/>
            </w:tcBorders>
            <w:shd w:val="clear" w:color="auto" w:fill="C0C0C0"/>
            <w:vAlign w:val="center"/>
            <w:hideMark/>
          </w:tcPr>
          <w:p w:rsidR="00D47E63" w:rsidRDefault="00D47E63">
            <w:pPr>
              <w:spacing w:line="256" w:lineRule="auto"/>
              <w:jc w:val="center"/>
              <w:rPr>
                <w:rFonts w:ascii="Arial Narrow" w:hAnsi="Arial Narrow"/>
                <w:bCs/>
                <w:color w:val="000000"/>
                <w:sz w:val="22"/>
                <w:szCs w:val="22"/>
                <w:lang w:eastAsia="en-US"/>
              </w:rPr>
            </w:pPr>
            <w:r>
              <w:rPr>
                <w:rFonts w:ascii="Arial Narrow" w:hAnsi="Arial Narrow"/>
                <w:bCs/>
                <w:color w:val="000000"/>
                <w:sz w:val="22"/>
                <w:szCs w:val="22"/>
                <w:lang w:eastAsia="en-US"/>
              </w:rPr>
              <w:t>ASSENTE</w:t>
            </w:r>
          </w:p>
        </w:tc>
      </w:tr>
      <w:tr w:rsidR="00D47E63" w:rsidTr="00D47E63">
        <w:trPr>
          <w:trHeight w:val="255"/>
        </w:trPr>
        <w:tc>
          <w:tcPr>
            <w:tcW w:w="2617" w:type="dxa"/>
            <w:tcBorders>
              <w:top w:val="nil"/>
              <w:left w:val="single" w:sz="8" w:space="0" w:color="auto"/>
              <w:bottom w:val="single" w:sz="8" w:space="0" w:color="auto"/>
              <w:right w:val="nil"/>
            </w:tcBorders>
            <w:hideMark/>
          </w:tcPr>
          <w:p w:rsidR="00D47E63" w:rsidRDefault="00D47E63">
            <w:pPr>
              <w:spacing w:line="256" w:lineRule="auto"/>
              <w:rPr>
                <w:rFonts w:ascii="Arial Narrow" w:hAnsi="Arial Narrow"/>
              </w:rPr>
            </w:pPr>
            <w:r>
              <w:rPr>
                <w:rFonts w:ascii="Arial Narrow" w:hAnsi="Arial Narrow"/>
              </w:rPr>
              <w:t>CACCIAPUOTI FABRIZIA</w:t>
            </w:r>
          </w:p>
        </w:tc>
        <w:tc>
          <w:tcPr>
            <w:tcW w:w="2760" w:type="dxa"/>
            <w:tcBorders>
              <w:top w:val="nil"/>
              <w:left w:val="nil"/>
              <w:bottom w:val="single" w:sz="8" w:space="0" w:color="auto"/>
              <w:right w:val="single" w:sz="8" w:space="0" w:color="auto"/>
            </w:tcBorders>
          </w:tcPr>
          <w:p w:rsidR="00D47E63" w:rsidRDefault="00D47E63">
            <w:pPr>
              <w:spacing w:line="256" w:lineRule="auto"/>
              <w:rPr>
                <w:rFonts w:ascii="Arial Narrow" w:hAnsi="Arial Narrow"/>
              </w:rPr>
            </w:pPr>
          </w:p>
        </w:tc>
        <w:tc>
          <w:tcPr>
            <w:tcW w:w="1213" w:type="dxa"/>
            <w:tcBorders>
              <w:top w:val="nil"/>
              <w:left w:val="nil"/>
              <w:bottom w:val="single" w:sz="8" w:space="0" w:color="auto"/>
              <w:right w:val="single" w:sz="8" w:space="0" w:color="auto"/>
            </w:tcBorders>
            <w:vAlign w:val="center"/>
          </w:tcPr>
          <w:p w:rsidR="00D47E63" w:rsidRDefault="00D47E63">
            <w:pPr>
              <w:spacing w:line="256" w:lineRule="auto"/>
              <w:jc w:val="center"/>
              <w:rPr>
                <w:rFonts w:ascii="Arial Narrow" w:hAnsi="Arial Narrow"/>
                <w:color w:val="000000"/>
                <w:sz w:val="22"/>
                <w:szCs w:val="22"/>
                <w:lang w:eastAsia="en-US"/>
              </w:rPr>
            </w:pPr>
          </w:p>
        </w:tc>
        <w:tc>
          <w:tcPr>
            <w:tcW w:w="1182" w:type="dxa"/>
            <w:tcBorders>
              <w:top w:val="nil"/>
              <w:left w:val="nil"/>
              <w:bottom w:val="single" w:sz="8" w:space="0" w:color="auto"/>
              <w:right w:val="single" w:sz="8" w:space="0" w:color="auto"/>
            </w:tcBorders>
            <w:vAlign w:val="center"/>
            <w:hideMark/>
          </w:tcPr>
          <w:p w:rsidR="00D47E63" w:rsidRDefault="00D47E63">
            <w:pPr>
              <w:spacing w:line="256" w:lineRule="auto"/>
              <w:jc w:val="center"/>
              <w:rPr>
                <w:rFonts w:ascii="Arial Narrow" w:hAnsi="Arial Narrow"/>
                <w:color w:val="000000"/>
                <w:sz w:val="22"/>
                <w:szCs w:val="22"/>
                <w:lang w:eastAsia="en-US"/>
              </w:rPr>
            </w:pPr>
            <w:r>
              <w:rPr>
                <w:rFonts w:ascii="Arial Narrow" w:hAnsi="Arial Narrow"/>
                <w:color w:val="000000"/>
                <w:sz w:val="22"/>
                <w:szCs w:val="22"/>
                <w:lang w:eastAsia="en-US"/>
              </w:rPr>
              <w:t>X</w:t>
            </w:r>
          </w:p>
        </w:tc>
      </w:tr>
      <w:tr w:rsidR="00D47E63" w:rsidTr="00D47E63">
        <w:trPr>
          <w:trHeight w:val="255"/>
        </w:trPr>
        <w:tc>
          <w:tcPr>
            <w:tcW w:w="2617" w:type="dxa"/>
            <w:tcBorders>
              <w:top w:val="nil"/>
              <w:left w:val="single" w:sz="8" w:space="0" w:color="auto"/>
              <w:bottom w:val="single" w:sz="8" w:space="0" w:color="auto"/>
              <w:right w:val="nil"/>
            </w:tcBorders>
            <w:hideMark/>
          </w:tcPr>
          <w:p w:rsidR="00D47E63" w:rsidRDefault="00D47E63">
            <w:pPr>
              <w:spacing w:line="256" w:lineRule="auto"/>
              <w:rPr>
                <w:rFonts w:ascii="Arial Narrow" w:hAnsi="Arial Narrow"/>
              </w:rPr>
            </w:pPr>
            <w:r>
              <w:rPr>
                <w:rFonts w:ascii="Arial Narrow" w:hAnsi="Arial Narrow"/>
              </w:rPr>
              <w:t>CARANNANTE SAMUELE</w:t>
            </w:r>
          </w:p>
        </w:tc>
        <w:tc>
          <w:tcPr>
            <w:tcW w:w="2760" w:type="dxa"/>
            <w:tcBorders>
              <w:top w:val="nil"/>
              <w:left w:val="nil"/>
              <w:bottom w:val="single" w:sz="8" w:space="0" w:color="auto"/>
              <w:right w:val="single" w:sz="8" w:space="0" w:color="auto"/>
            </w:tcBorders>
          </w:tcPr>
          <w:p w:rsidR="00D47E63" w:rsidRDefault="00D47E63">
            <w:pPr>
              <w:spacing w:line="256" w:lineRule="auto"/>
              <w:rPr>
                <w:rFonts w:ascii="Arial Narrow" w:hAnsi="Arial Narrow"/>
              </w:rPr>
            </w:pPr>
          </w:p>
        </w:tc>
        <w:tc>
          <w:tcPr>
            <w:tcW w:w="1213" w:type="dxa"/>
            <w:tcBorders>
              <w:top w:val="nil"/>
              <w:left w:val="nil"/>
              <w:bottom w:val="single" w:sz="8" w:space="0" w:color="auto"/>
              <w:right w:val="single" w:sz="8" w:space="0" w:color="auto"/>
            </w:tcBorders>
            <w:vAlign w:val="center"/>
            <w:hideMark/>
          </w:tcPr>
          <w:p w:rsidR="00D47E63" w:rsidRDefault="00D47E63">
            <w:pPr>
              <w:spacing w:line="256" w:lineRule="auto"/>
              <w:jc w:val="center"/>
              <w:rPr>
                <w:rFonts w:ascii="Arial Narrow" w:hAnsi="Arial Narrow"/>
                <w:color w:val="000000"/>
                <w:sz w:val="22"/>
                <w:szCs w:val="22"/>
                <w:lang w:eastAsia="en-US"/>
              </w:rPr>
            </w:pPr>
            <w:r>
              <w:rPr>
                <w:rFonts w:ascii="Arial Narrow" w:hAnsi="Arial Narrow"/>
                <w:color w:val="000000"/>
                <w:sz w:val="22"/>
                <w:szCs w:val="22"/>
                <w:lang w:eastAsia="en-US"/>
              </w:rPr>
              <w:t>X</w:t>
            </w:r>
          </w:p>
        </w:tc>
        <w:tc>
          <w:tcPr>
            <w:tcW w:w="1182" w:type="dxa"/>
            <w:tcBorders>
              <w:top w:val="nil"/>
              <w:left w:val="nil"/>
              <w:bottom w:val="single" w:sz="8" w:space="0" w:color="auto"/>
              <w:right w:val="single" w:sz="8" w:space="0" w:color="auto"/>
            </w:tcBorders>
            <w:vAlign w:val="center"/>
          </w:tcPr>
          <w:p w:rsidR="00D47E63" w:rsidRDefault="00D47E63">
            <w:pPr>
              <w:spacing w:line="256" w:lineRule="auto"/>
              <w:jc w:val="center"/>
              <w:rPr>
                <w:rFonts w:ascii="Arial Narrow" w:hAnsi="Arial Narrow"/>
                <w:color w:val="000000"/>
                <w:sz w:val="22"/>
                <w:szCs w:val="22"/>
                <w:lang w:eastAsia="en-US"/>
              </w:rPr>
            </w:pPr>
          </w:p>
        </w:tc>
      </w:tr>
      <w:tr w:rsidR="00D47E63" w:rsidTr="00D47E63">
        <w:trPr>
          <w:trHeight w:val="255"/>
        </w:trPr>
        <w:tc>
          <w:tcPr>
            <w:tcW w:w="2617" w:type="dxa"/>
            <w:tcBorders>
              <w:top w:val="nil"/>
              <w:left w:val="single" w:sz="8" w:space="0" w:color="auto"/>
              <w:bottom w:val="single" w:sz="8" w:space="0" w:color="auto"/>
              <w:right w:val="nil"/>
            </w:tcBorders>
            <w:hideMark/>
          </w:tcPr>
          <w:p w:rsidR="00D47E63" w:rsidRDefault="00D47E63">
            <w:pPr>
              <w:spacing w:line="256" w:lineRule="auto"/>
              <w:rPr>
                <w:rFonts w:ascii="Arial Narrow" w:hAnsi="Arial Narrow"/>
              </w:rPr>
            </w:pPr>
            <w:r>
              <w:rPr>
                <w:rFonts w:ascii="Arial Narrow" w:hAnsi="Arial Narrow"/>
              </w:rPr>
              <w:t>D’ALTO DANIELA</w:t>
            </w:r>
          </w:p>
        </w:tc>
        <w:tc>
          <w:tcPr>
            <w:tcW w:w="2760" w:type="dxa"/>
            <w:tcBorders>
              <w:top w:val="nil"/>
              <w:left w:val="nil"/>
              <w:bottom w:val="single" w:sz="8" w:space="0" w:color="auto"/>
              <w:right w:val="single" w:sz="8" w:space="0" w:color="auto"/>
            </w:tcBorders>
          </w:tcPr>
          <w:p w:rsidR="00D47E63" w:rsidRDefault="00D47E63">
            <w:pPr>
              <w:spacing w:line="256" w:lineRule="auto"/>
              <w:rPr>
                <w:rFonts w:ascii="Arial Narrow" w:hAnsi="Arial Narrow"/>
              </w:rPr>
            </w:pPr>
          </w:p>
        </w:tc>
        <w:tc>
          <w:tcPr>
            <w:tcW w:w="1213" w:type="dxa"/>
            <w:tcBorders>
              <w:top w:val="nil"/>
              <w:left w:val="nil"/>
              <w:bottom w:val="single" w:sz="8" w:space="0" w:color="auto"/>
              <w:right w:val="single" w:sz="8" w:space="0" w:color="auto"/>
            </w:tcBorders>
            <w:vAlign w:val="center"/>
          </w:tcPr>
          <w:p w:rsidR="00D47E63" w:rsidRDefault="00D47E63">
            <w:pPr>
              <w:spacing w:line="256" w:lineRule="auto"/>
              <w:jc w:val="center"/>
              <w:rPr>
                <w:rFonts w:ascii="Arial Narrow" w:hAnsi="Arial Narrow"/>
                <w:color w:val="000000"/>
                <w:sz w:val="22"/>
                <w:szCs w:val="22"/>
                <w:lang w:eastAsia="en-US"/>
              </w:rPr>
            </w:pPr>
          </w:p>
        </w:tc>
        <w:tc>
          <w:tcPr>
            <w:tcW w:w="1182" w:type="dxa"/>
            <w:tcBorders>
              <w:top w:val="nil"/>
              <w:left w:val="nil"/>
              <w:bottom w:val="single" w:sz="8" w:space="0" w:color="auto"/>
              <w:right w:val="single" w:sz="8" w:space="0" w:color="auto"/>
            </w:tcBorders>
            <w:vAlign w:val="center"/>
            <w:hideMark/>
          </w:tcPr>
          <w:p w:rsidR="00D47E63" w:rsidRDefault="00DE5032">
            <w:pPr>
              <w:spacing w:line="256" w:lineRule="auto"/>
              <w:jc w:val="center"/>
              <w:rPr>
                <w:rFonts w:ascii="Arial Narrow" w:hAnsi="Arial Narrow"/>
                <w:color w:val="000000"/>
                <w:sz w:val="22"/>
                <w:szCs w:val="22"/>
                <w:lang w:eastAsia="en-US"/>
              </w:rPr>
            </w:pPr>
            <w:r>
              <w:rPr>
                <w:rFonts w:ascii="Arial Narrow" w:hAnsi="Arial Narrow"/>
                <w:color w:val="000000"/>
                <w:sz w:val="22"/>
                <w:szCs w:val="22"/>
                <w:lang w:eastAsia="en-US"/>
              </w:rPr>
              <w:t>X</w:t>
            </w:r>
          </w:p>
        </w:tc>
      </w:tr>
      <w:tr w:rsidR="00D47E63" w:rsidTr="00D47E63">
        <w:trPr>
          <w:trHeight w:val="255"/>
        </w:trPr>
        <w:tc>
          <w:tcPr>
            <w:tcW w:w="2617" w:type="dxa"/>
            <w:tcBorders>
              <w:top w:val="nil"/>
              <w:left w:val="single" w:sz="8" w:space="0" w:color="auto"/>
              <w:bottom w:val="single" w:sz="8" w:space="0" w:color="auto"/>
              <w:right w:val="nil"/>
            </w:tcBorders>
            <w:hideMark/>
          </w:tcPr>
          <w:p w:rsidR="00D47E63" w:rsidRDefault="00D47E63">
            <w:pPr>
              <w:spacing w:line="256" w:lineRule="auto"/>
              <w:rPr>
                <w:rFonts w:ascii="Arial Narrow" w:hAnsi="Arial Narrow"/>
              </w:rPr>
            </w:pPr>
            <w:r>
              <w:rPr>
                <w:rFonts w:ascii="Arial Narrow" w:hAnsi="Arial Narrow"/>
              </w:rPr>
              <w:t>DARDANO ALFREDO</w:t>
            </w:r>
          </w:p>
        </w:tc>
        <w:tc>
          <w:tcPr>
            <w:tcW w:w="2760" w:type="dxa"/>
            <w:tcBorders>
              <w:top w:val="nil"/>
              <w:left w:val="nil"/>
              <w:bottom w:val="single" w:sz="8" w:space="0" w:color="auto"/>
              <w:right w:val="single" w:sz="8" w:space="0" w:color="auto"/>
            </w:tcBorders>
          </w:tcPr>
          <w:p w:rsidR="00D47E63" w:rsidRDefault="00D47E63">
            <w:pPr>
              <w:spacing w:line="256" w:lineRule="auto"/>
              <w:rPr>
                <w:rFonts w:ascii="Arial Narrow" w:hAnsi="Arial Narrow"/>
              </w:rPr>
            </w:pPr>
          </w:p>
        </w:tc>
        <w:tc>
          <w:tcPr>
            <w:tcW w:w="1213" w:type="dxa"/>
            <w:tcBorders>
              <w:top w:val="nil"/>
              <w:left w:val="nil"/>
              <w:bottom w:val="single" w:sz="8" w:space="0" w:color="auto"/>
              <w:right w:val="single" w:sz="8" w:space="0" w:color="auto"/>
            </w:tcBorders>
            <w:vAlign w:val="center"/>
            <w:hideMark/>
          </w:tcPr>
          <w:p w:rsidR="00D47E63" w:rsidRDefault="00D47E63">
            <w:pPr>
              <w:spacing w:line="256" w:lineRule="auto"/>
              <w:jc w:val="center"/>
              <w:rPr>
                <w:rFonts w:ascii="Arial Narrow" w:hAnsi="Arial Narrow"/>
                <w:color w:val="000000"/>
                <w:sz w:val="22"/>
                <w:szCs w:val="22"/>
                <w:lang w:eastAsia="en-US"/>
              </w:rPr>
            </w:pPr>
            <w:r>
              <w:rPr>
                <w:rFonts w:ascii="Arial Narrow" w:hAnsi="Arial Narrow"/>
                <w:color w:val="000000"/>
                <w:sz w:val="22"/>
                <w:szCs w:val="22"/>
                <w:lang w:eastAsia="en-US"/>
              </w:rPr>
              <w:t>X</w:t>
            </w:r>
          </w:p>
        </w:tc>
        <w:tc>
          <w:tcPr>
            <w:tcW w:w="1182" w:type="dxa"/>
            <w:tcBorders>
              <w:top w:val="nil"/>
              <w:left w:val="nil"/>
              <w:bottom w:val="single" w:sz="8" w:space="0" w:color="auto"/>
              <w:right w:val="single" w:sz="8" w:space="0" w:color="auto"/>
            </w:tcBorders>
            <w:vAlign w:val="center"/>
          </w:tcPr>
          <w:p w:rsidR="00D47E63" w:rsidRDefault="00D47E63">
            <w:pPr>
              <w:spacing w:line="256" w:lineRule="auto"/>
              <w:jc w:val="center"/>
              <w:rPr>
                <w:rFonts w:ascii="Arial Narrow" w:hAnsi="Arial Narrow"/>
                <w:color w:val="000000"/>
                <w:sz w:val="22"/>
                <w:szCs w:val="22"/>
                <w:lang w:eastAsia="en-US"/>
              </w:rPr>
            </w:pPr>
          </w:p>
        </w:tc>
      </w:tr>
      <w:tr w:rsidR="00D47E63" w:rsidTr="00D47E63">
        <w:trPr>
          <w:trHeight w:val="255"/>
        </w:trPr>
        <w:tc>
          <w:tcPr>
            <w:tcW w:w="2617" w:type="dxa"/>
            <w:tcBorders>
              <w:top w:val="nil"/>
              <w:left w:val="single" w:sz="8" w:space="0" w:color="auto"/>
              <w:bottom w:val="single" w:sz="8" w:space="0" w:color="auto"/>
              <w:right w:val="nil"/>
            </w:tcBorders>
            <w:hideMark/>
          </w:tcPr>
          <w:p w:rsidR="00D47E63" w:rsidRDefault="00D47E63">
            <w:pPr>
              <w:spacing w:line="256" w:lineRule="auto"/>
              <w:rPr>
                <w:rFonts w:ascii="Arial Narrow" w:hAnsi="Arial Narrow"/>
              </w:rPr>
            </w:pPr>
            <w:r>
              <w:rPr>
                <w:rFonts w:ascii="Arial Narrow" w:hAnsi="Arial Narrow"/>
              </w:rPr>
              <w:t>DE CICCO MASSIMILIANO</w:t>
            </w:r>
          </w:p>
        </w:tc>
        <w:tc>
          <w:tcPr>
            <w:tcW w:w="2760" w:type="dxa"/>
            <w:tcBorders>
              <w:top w:val="nil"/>
              <w:left w:val="nil"/>
              <w:bottom w:val="single" w:sz="8" w:space="0" w:color="auto"/>
              <w:right w:val="single" w:sz="8" w:space="0" w:color="auto"/>
            </w:tcBorders>
          </w:tcPr>
          <w:p w:rsidR="00D47E63" w:rsidRDefault="00D47E63">
            <w:pPr>
              <w:spacing w:line="256" w:lineRule="auto"/>
              <w:rPr>
                <w:rFonts w:ascii="Arial Narrow" w:hAnsi="Arial Narrow"/>
              </w:rPr>
            </w:pPr>
          </w:p>
        </w:tc>
        <w:tc>
          <w:tcPr>
            <w:tcW w:w="1213" w:type="dxa"/>
            <w:tcBorders>
              <w:top w:val="nil"/>
              <w:left w:val="nil"/>
              <w:bottom w:val="single" w:sz="8" w:space="0" w:color="auto"/>
              <w:right w:val="single" w:sz="8" w:space="0" w:color="auto"/>
            </w:tcBorders>
            <w:vAlign w:val="center"/>
            <w:hideMark/>
          </w:tcPr>
          <w:p w:rsidR="00D47E63" w:rsidRDefault="00D47E63">
            <w:pPr>
              <w:spacing w:line="256" w:lineRule="auto"/>
              <w:jc w:val="center"/>
              <w:rPr>
                <w:rFonts w:ascii="Arial Narrow" w:hAnsi="Arial Narrow"/>
                <w:color w:val="000000"/>
                <w:sz w:val="22"/>
                <w:szCs w:val="22"/>
                <w:lang w:eastAsia="en-US"/>
              </w:rPr>
            </w:pPr>
            <w:r>
              <w:rPr>
                <w:rFonts w:ascii="Arial Narrow" w:hAnsi="Arial Narrow"/>
                <w:color w:val="000000"/>
                <w:sz w:val="22"/>
                <w:szCs w:val="22"/>
                <w:lang w:eastAsia="en-US"/>
              </w:rPr>
              <w:t>X</w:t>
            </w:r>
          </w:p>
        </w:tc>
        <w:tc>
          <w:tcPr>
            <w:tcW w:w="1182" w:type="dxa"/>
            <w:tcBorders>
              <w:top w:val="nil"/>
              <w:left w:val="nil"/>
              <w:bottom w:val="single" w:sz="8" w:space="0" w:color="auto"/>
              <w:right w:val="single" w:sz="8" w:space="0" w:color="auto"/>
            </w:tcBorders>
            <w:vAlign w:val="center"/>
          </w:tcPr>
          <w:p w:rsidR="00D47E63" w:rsidRDefault="00D47E63">
            <w:pPr>
              <w:spacing w:line="256" w:lineRule="auto"/>
              <w:jc w:val="center"/>
              <w:rPr>
                <w:rFonts w:ascii="Arial Narrow" w:hAnsi="Arial Narrow"/>
                <w:color w:val="000000"/>
                <w:sz w:val="22"/>
                <w:szCs w:val="22"/>
                <w:lang w:eastAsia="en-US"/>
              </w:rPr>
            </w:pPr>
          </w:p>
        </w:tc>
      </w:tr>
      <w:tr w:rsidR="00D47E63" w:rsidTr="00D47E63">
        <w:trPr>
          <w:trHeight w:val="255"/>
        </w:trPr>
        <w:tc>
          <w:tcPr>
            <w:tcW w:w="2617" w:type="dxa"/>
            <w:tcBorders>
              <w:top w:val="nil"/>
              <w:left w:val="single" w:sz="8" w:space="0" w:color="auto"/>
              <w:bottom w:val="single" w:sz="8" w:space="0" w:color="auto"/>
              <w:right w:val="nil"/>
            </w:tcBorders>
            <w:hideMark/>
          </w:tcPr>
          <w:p w:rsidR="00D47E63" w:rsidRDefault="00D47E63">
            <w:pPr>
              <w:spacing w:line="256" w:lineRule="auto"/>
              <w:rPr>
                <w:rFonts w:ascii="Arial Narrow" w:hAnsi="Arial Narrow"/>
              </w:rPr>
            </w:pPr>
            <w:r>
              <w:rPr>
                <w:rFonts w:ascii="Arial Narrow" w:hAnsi="Arial Narrow"/>
              </w:rPr>
              <w:t>DI PIERNO FRANCESCO</w:t>
            </w:r>
          </w:p>
        </w:tc>
        <w:tc>
          <w:tcPr>
            <w:tcW w:w="2760" w:type="dxa"/>
            <w:tcBorders>
              <w:top w:val="nil"/>
              <w:left w:val="nil"/>
              <w:bottom w:val="single" w:sz="8" w:space="0" w:color="auto"/>
              <w:right w:val="single" w:sz="8" w:space="0" w:color="auto"/>
            </w:tcBorders>
          </w:tcPr>
          <w:p w:rsidR="00D47E63" w:rsidRDefault="00D47E63">
            <w:pPr>
              <w:spacing w:line="256" w:lineRule="auto"/>
              <w:rPr>
                <w:rFonts w:ascii="Arial Narrow" w:hAnsi="Arial Narrow"/>
              </w:rPr>
            </w:pPr>
          </w:p>
        </w:tc>
        <w:tc>
          <w:tcPr>
            <w:tcW w:w="1213" w:type="dxa"/>
            <w:tcBorders>
              <w:top w:val="nil"/>
              <w:left w:val="nil"/>
              <w:bottom w:val="single" w:sz="8" w:space="0" w:color="auto"/>
              <w:right w:val="single" w:sz="8" w:space="0" w:color="auto"/>
            </w:tcBorders>
            <w:vAlign w:val="center"/>
            <w:hideMark/>
          </w:tcPr>
          <w:p w:rsidR="00D47E63" w:rsidRDefault="00D47E63">
            <w:pPr>
              <w:spacing w:line="256" w:lineRule="auto"/>
              <w:jc w:val="center"/>
              <w:rPr>
                <w:rFonts w:ascii="Arial Narrow" w:hAnsi="Arial Narrow"/>
                <w:color w:val="000000"/>
                <w:sz w:val="22"/>
                <w:szCs w:val="22"/>
                <w:lang w:eastAsia="en-US"/>
              </w:rPr>
            </w:pPr>
            <w:r>
              <w:rPr>
                <w:rFonts w:ascii="Arial Narrow" w:hAnsi="Arial Narrow"/>
                <w:color w:val="000000"/>
                <w:sz w:val="22"/>
                <w:szCs w:val="22"/>
                <w:lang w:eastAsia="en-US"/>
              </w:rPr>
              <w:t>X</w:t>
            </w:r>
          </w:p>
        </w:tc>
        <w:tc>
          <w:tcPr>
            <w:tcW w:w="1182" w:type="dxa"/>
            <w:tcBorders>
              <w:top w:val="nil"/>
              <w:left w:val="nil"/>
              <w:bottom w:val="single" w:sz="8" w:space="0" w:color="auto"/>
              <w:right w:val="single" w:sz="8" w:space="0" w:color="auto"/>
            </w:tcBorders>
            <w:vAlign w:val="center"/>
          </w:tcPr>
          <w:p w:rsidR="00D47E63" w:rsidRDefault="00D47E63">
            <w:pPr>
              <w:spacing w:line="256" w:lineRule="auto"/>
              <w:jc w:val="center"/>
              <w:rPr>
                <w:rFonts w:ascii="Arial Narrow" w:hAnsi="Arial Narrow"/>
                <w:color w:val="000000"/>
                <w:sz w:val="22"/>
                <w:szCs w:val="22"/>
                <w:lang w:eastAsia="en-US"/>
              </w:rPr>
            </w:pPr>
          </w:p>
        </w:tc>
      </w:tr>
      <w:tr w:rsidR="00D47E63" w:rsidTr="00D47E63">
        <w:trPr>
          <w:trHeight w:val="255"/>
        </w:trPr>
        <w:tc>
          <w:tcPr>
            <w:tcW w:w="2617" w:type="dxa"/>
            <w:tcBorders>
              <w:top w:val="nil"/>
              <w:left w:val="single" w:sz="8" w:space="0" w:color="auto"/>
              <w:bottom w:val="single" w:sz="8" w:space="0" w:color="auto"/>
              <w:right w:val="nil"/>
            </w:tcBorders>
            <w:hideMark/>
          </w:tcPr>
          <w:p w:rsidR="00D47E63" w:rsidRDefault="00D47E63">
            <w:pPr>
              <w:spacing w:line="256" w:lineRule="auto"/>
              <w:rPr>
                <w:rFonts w:ascii="Arial Narrow" w:hAnsi="Arial Narrow"/>
              </w:rPr>
            </w:pPr>
            <w:r>
              <w:rPr>
                <w:rFonts w:ascii="Arial Narrow" w:hAnsi="Arial Narrow"/>
              </w:rPr>
              <w:t>ESPOSITO LUIGI ROSARIO</w:t>
            </w:r>
          </w:p>
        </w:tc>
        <w:tc>
          <w:tcPr>
            <w:tcW w:w="2760" w:type="dxa"/>
            <w:tcBorders>
              <w:top w:val="nil"/>
              <w:left w:val="nil"/>
              <w:bottom w:val="single" w:sz="8" w:space="0" w:color="auto"/>
              <w:right w:val="single" w:sz="8" w:space="0" w:color="auto"/>
            </w:tcBorders>
          </w:tcPr>
          <w:p w:rsidR="00D47E63" w:rsidRDefault="00D47E63">
            <w:pPr>
              <w:spacing w:line="256" w:lineRule="auto"/>
              <w:rPr>
                <w:rFonts w:ascii="Arial Narrow" w:hAnsi="Arial Narrow"/>
              </w:rPr>
            </w:pPr>
          </w:p>
        </w:tc>
        <w:tc>
          <w:tcPr>
            <w:tcW w:w="1213" w:type="dxa"/>
            <w:tcBorders>
              <w:top w:val="nil"/>
              <w:left w:val="nil"/>
              <w:bottom w:val="single" w:sz="8" w:space="0" w:color="auto"/>
              <w:right w:val="single" w:sz="8" w:space="0" w:color="auto"/>
            </w:tcBorders>
            <w:vAlign w:val="center"/>
            <w:hideMark/>
          </w:tcPr>
          <w:p w:rsidR="00D47E63" w:rsidRDefault="00355FF3">
            <w:pPr>
              <w:spacing w:line="256" w:lineRule="auto"/>
              <w:jc w:val="center"/>
              <w:rPr>
                <w:rFonts w:ascii="Arial Narrow" w:hAnsi="Arial Narrow"/>
                <w:color w:val="000000"/>
                <w:sz w:val="22"/>
                <w:szCs w:val="22"/>
                <w:lang w:eastAsia="en-US"/>
              </w:rPr>
            </w:pPr>
            <w:r>
              <w:rPr>
                <w:rFonts w:ascii="Arial Narrow" w:hAnsi="Arial Narrow"/>
                <w:color w:val="000000"/>
                <w:sz w:val="22"/>
                <w:szCs w:val="22"/>
                <w:lang w:eastAsia="en-US"/>
              </w:rPr>
              <w:t>X</w:t>
            </w:r>
          </w:p>
        </w:tc>
        <w:tc>
          <w:tcPr>
            <w:tcW w:w="1182" w:type="dxa"/>
            <w:tcBorders>
              <w:top w:val="nil"/>
              <w:left w:val="nil"/>
              <w:bottom w:val="single" w:sz="8" w:space="0" w:color="auto"/>
              <w:right w:val="single" w:sz="8" w:space="0" w:color="auto"/>
            </w:tcBorders>
            <w:vAlign w:val="center"/>
          </w:tcPr>
          <w:p w:rsidR="00D47E63" w:rsidRDefault="00D47E63">
            <w:pPr>
              <w:spacing w:line="256" w:lineRule="auto"/>
              <w:jc w:val="center"/>
              <w:rPr>
                <w:rFonts w:ascii="Arial Narrow" w:hAnsi="Arial Narrow"/>
                <w:color w:val="000000"/>
                <w:sz w:val="22"/>
                <w:szCs w:val="22"/>
                <w:lang w:eastAsia="en-US"/>
              </w:rPr>
            </w:pPr>
          </w:p>
        </w:tc>
      </w:tr>
      <w:tr w:rsidR="00D47E63" w:rsidTr="00D47E63">
        <w:trPr>
          <w:trHeight w:val="255"/>
        </w:trPr>
        <w:tc>
          <w:tcPr>
            <w:tcW w:w="2617" w:type="dxa"/>
            <w:tcBorders>
              <w:top w:val="nil"/>
              <w:left w:val="single" w:sz="8" w:space="0" w:color="auto"/>
              <w:bottom w:val="single" w:sz="8" w:space="0" w:color="auto"/>
              <w:right w:val="nil"/>
            </w:tcBorders>
            <w:hideMark/>
          </w:tcPr>
          <w:p w:rsidR="00D47E63" w:rsidRDefault="00D47E63">
            <w:pPr>
              <w:spacing w:line="256" w:lineRule="auto"/>
              <w:rPr>
                <w:rFonts w:ascii="Arial Narrow" w:hAnsi="Arial Narrow"/>
              </w:rPr>
            </w:pPr>
            <w:r>
              <w:rPr>
                <w:rFonts w:ascii="Arial Narrow" w:hAnsi="Arial Narrow"/>
              </w:rPr>
              <w:t>MAESTRINI MARICA</w:t>
            </w:r>
          </w:p>
        </w:tc>
        <w:tc>
          <w:tcPr>
            <w:tcW w:w="2760" w:type="dxa"/>
            <w:tcBorders>
              <w:top w:val="nil"/>
              <w:left w:val="nil"/>
              <w:bottom w:val="single" w:sz="8" w:space="0" w:color="auto"/>
              <w:right w:val="single" w:sz="8" w:space="0" w:color="auto"/>
            </w:tcBorders>
          </w:tcPr>
          <w:p w:rsidR="00D47E63" w:rsidRDefault="00D47E63">
            <w:pPr>
              <w:spacing w:line="256" w:lineRule="auto"/>
              <w:rPr>
                <w:rFonts w:ascii="Arial Narrow" w:hAnsi="Arial Narrow"/>
              </w:rPr>
            </w:pPr>
          </w:p>
        </w:tc>
        <w:tc>
          <w:tcPr>
            <w:tcW w:w="1213" w:type="dxa"/>
            <w:tcBorders>
              <w:top w:val="nil"/>
              <w:left w:val="nil"/>
              <w:bottom w:val="single" w:sz="8" w:space="0" w:color="auto"/>
              <w:right w:val="single" w:sz="8" w:space="0" w:color="auto"/>
            </w:tcBorders>
            <w:vAlign w:val="center"/>
          </w:tcPr>
          <w:p w:rsidR="00D47E63" w:rsidRDefault="00D47E63">
            <w:pPr>
              <w:spacing w:line="256" w:lineRule="auto"/>
              <w:jc w:val="center"/>
              <w:rPr>
                <w:rFonts w:ascii="Arial Narrow" w:hAnsi="Arial Narrow"/>
                <w:color w:val="000000"/>
                <w:sz w:val="22"/>
                <w:szCs w:val="22"/>
                <w:lang w:eastAsia="en-US"/>
              </w:rPr>
            </w:pPr>
          </w:p>
        </w:tc>
        <w:tc>
          <w:tcPr>
            <w:tcW w:w="1182" w:type="dxa"/>
            <w:tcBorders>
              <w:top w:val="nil"/>
              <w:left w:val="nil"/>
              <w:bottom w:val="single" w:sz="8" w:space="0" w:color="auto"/>
              <w:right w:val="single" w:sz="8" w:space="0" w:color="auto"/>
            </w:tcBorders>
            <w:vAlign w:val="center"/>
            <w:hideMark/>
          </w:tcPr>
          <w:p w:rsidR="00D47E63" w:rsidRDefault="00D47E63">
            <w:pPr>
              <w:spacing w:line="256" w:lineRule="auto"/>
              <w:jc w:val="center"/>
              <w:rPr>
                <w:rFonts w:ascii="Arial Narrow" w:hAnsi="Arial Narrow"/>
                <w:color w:val="000000"/>
                <w:sz w:val="22"/>
                <w:szCs w:val="22"/>
                <w:lang w:eastAsia="en-US"/>
              </w:rPr>
            </w:pPr>
            <w:r>
              <w:rPr>
                <w:rFonts w:ascii="Arial Narrow" w:hAnsi="Arial Narrow"/>
                <w:color w:val="000000"/>
                <w:sz w:val="22"/>
                <w:szCs w:val="22"/>
                <w:lang w:eastAsia="en-US"/>
              </w:rPr>
              <w:t>X</w:t>
            </w:r>
          </w:p>
        </w:tc>
      </w:tr>
      <w:tr w:rsidR="00D47E63" w:rsidTr="00D47E63">
        <w:trPr>
          <w:trHeight w:val="255"/>
        </w:trPr>
        <w:tc>
          <w:tcPr>
            <w:tcW w:w="2617" w:type="dxa"/>
            <w:tcBorders>
              <w:top w:val="nil"/>
              <w:left w:val="single" w:sz="8" w:space="0" w:color="auto"/>
              <w:bottom w:val="single" w:sz="8" w:space="0" w:color="auto"/>
              <w:right w:val="nil"/>
            </w:tcBorders>
            <w:hideMark/>
          </w:tcPr>
          <w:p w:rsidR="00D47E63" w:rsidRDefault="00D47E63">
            <w:pPr>
              <w:spacing w:line="256" w:lineRule="auto"/>
              <w:rPr>
                <w:rFonts w:ascii="Arial Narrow" w:hAnsi="Arial Narrow"/>
              </w:rPr>
            </w:pPr>
            <w:r>
              <w:rPr>
                <w:rFonts w:ascii="Arial Narrow" w:hAnsi="Arial Narrow"/>
              </w:rPr>
              <w:t>MARCIANO ANTONIO</w:t>
            </w:r>
          </w:p>
        </w:tc>
        <w:tc>
          <w:tcPr>
            <w:tcW w:w="2760" w:type="dxa"/>
            <w:tcBorders>
              <w:top w:val="nil"/>
              <w:left w:val="nil"/>
              <w:bottom w:val="single" w:sz="8" w:space="0" w:color="auto"/>
              <w:right w:val="single" w:sz="8" w:space="0" w:color="auto"/>
            </w:tcBorders>
          </w:tcPr>
          <w:p w:rsidR="00D47E63" w:rsidRDefault="00D47E63">
            <w:pPr>
              <w:spacing w:line="256" w:lineRule="auto"/>
              <w:rPr>
                <w:rFonts w:ascii="Arial Narrow" w:hAnsi="Arial Narrow"/>
              </w:rPr>
            </w:pPr>
          </w:p>
        </w:tc>
        <w:tc>
          <w:tcPr>
            <w:tcW w:w="1213" w:type="dxa"/>
            <w:tcBorders>
              <w:top w:val="nil"/>
              <w:left w:val="nil"/>
              <w:bottom w:val="single" w:sz="8" w:space="0" w:color="auto"/>
              <w:right w:val="single" w:sz="8" w:space="0" w:color="auto"/>
            </w:tcBorders>
            <w:vAlign w:val="center"/>
            <w:hideMark/>
          </w:tcPr>
          <w:p w:rsidR="00D47E63" w:rsidRDefault="00D47E63">
            <w:pPr>
              <w:spacing w:line="256" w:lineRule="auto"/>
              <w:jc w:val="center"/>
              <w:rPr>
                <w:rFonts w:ascii="Arial Narrow" w:hAnsi="Arial Narrow"/>
                <w:color w:val="000000"/>
                <w:sz w:val="22"/>
                <w:szCs w:val="22"/>
                <w:lang w:eastAsia="en-US"/>
              </w:rPr>
            </w:pPr>
            <w:r>
              <w:rPr>
                <w:rFonts w:ascii="Arial Narrow" w:hAnsi="Arial Narrow"/>
                <w:color w:val="000000"/>
                <w:sz w:val="22"/>
                <w:szCs w:val="22"/>
                <w:lang w:eastAsia="en-US"/>
              </w:rPr>
              <w:t>X</w:t>
            </w:r>
          </w:p>
        </w:tc>
        <w:tc>
          <w:tcPr>
            <w:tcW w:w="1182" w:type="dxa"/>
            <w:tcBorders>
              <w:top w:val="nil"/>
              <w:left w:val="nil"/>
              <w:bottom w:val="single" w:sz="8" w:space="0" w:color="auto"/>
              <w:right w:val="single" w:sz="8" w:space="0" w:color="auto"/>
            </w:tcBorders>
            <w:vAlign w:val="center"/>
          </w:tcPr>
          <w:p w:rsidR="00D47E63" w:rsidRDefault="00D47E63">
            <w:pPr>
              <w:spacing w:line="256" w:lineRule="auto"/>
              <w:jc w:val="center"/>
              <w:rPr>
                <w:rFonts w:ascii="Arial Narrow" w:hAnsi="Arial Narrow"/>
                <w:color w:val="000000"/>
                <w:sz w:val="22"/>
                <w:szCs w:val="22"/>
                <w:lang w:eastAsia="en-US"/>
              </w:rPr>
            </w:pPr>
          </w:p>
        </w:tc>
      </w:tr>
      <w:tr w:rsidR="00D47E63" w:rsidTr="00D47E63">
        <w:trPr>
          <w:trHeight w:val="255"/>
        </w:trPr>
        <w:tc>
          <w:tcPr>
            <w:tcW w:w="2617" w:type="dxa"/>
            <w:tcBorders>
              <w:top w:val="nil"/>
              <w:left w:val="single" w:sz="8" w:space="0" w:color="auto"/>
              <w:bottom w:val="single" w:sz="8" w:space="0" w:color="auto"/>
              <w:right w:val="nil"/>
            </w:tcBorders>
            <w:hideMark/>
          </w:tcPr>
          <w:p w:rsidR="00D47E63" w:rsidRDefault="00D47E63">
            <w:pPr>
              <w:spacing w:line="256" w:lineRule="auto"/>
              <w:rPr>
                <w:rFonts w:ascii="Arial Narrow" w:hAnsi="Arial Narrow"/>
              </w:rPr>
            </w:pPr>
            <w:r>
              <w:rPr>
                <w:rFonts w:ascii="Arial Narrow" w:hAnsi="Arial Narrow"/>
              </w:rPr>
              <w:t>RUSSO EUGENIO</w:t>
            </w:r>
          </w:p>
        </w:tc>
        <w:tc>
          <w:tcPr>
            <w:tcW w:w="2760" w:type="dxa"/>
            <w:tcBorders>
              <w:top w:val="nil"/>
              <w:left w:val="nil"/>
              <w:bottom w:val="single" w:sz="8" w:space="0" w:color="auto"/>
              <w:right w:val="single" w:sz="8" w:space="0" w:color="auto"/>
            </w:tcBorders>
          </w:tcPr>
          <w:p w:rsidR="00D47E63" w:rsidRDefault="00D47E63">
            <w:pPr>
              <w:spacing w:line="256" w:lineRule="auto"/>
              <w:rPr>
                <w:rFonts w:ascii="Arial Narrow" w:hAnsi="Arial Narrow"/>
              </w:rPr>
            </w:pPr>
          </w:p>
        </w:tc>
        <w:tc>
          <w:tcPr>
            <w:tcW w:w="1213" w:type="dxa"/>
            <w:tcBorders>
              <w:top w:val="nil"/>
              <w:left w:val="nil"/>
              <w:bottom w:val="single" w:sz="8" w:space="0" w:color="auto"/>
              <w:right w:val="single" w:sz="8" w:space="0" w:color="auto"/>
            </w:tcBorders>
            <w:vAlign w:val="center"/>
            <w:hideMark/>
          </w:tcPr>
          <w:p w:rsidR="00D47E63" w:rsidRDefault="00D47E63">
            <w:pPr>
              <w:spacing w:line="256" w:lineRule="auto"/>
              <w:jc w:val="center"/>
              <w:rPr>
                <w:rFonts w:ascii="Arial Narrow" w:hAnsi="Arial Narrow"/>
                <w:color w:val="000000"/>
                <w:sz w:val="22"/>
                <w:szCs w:val="22"/>
                <w:lang w:eastAsia="en-US"/>
              </w:rPr>
            </w:pPr>
            <w:r>
              <w:rPr>
                <w:rFonts w:ascii="Arial Narrow" w:hAnsi="Arial Narrow"/>
                <w:color w:val="000000"/>
                <w:sz w:val="22"/>
                <w:szCs w:val="22"/>
                <w:lang w:eastAsia="en-US"/>
              </w:rPr>
              <w:t>X</w:t>
            </w:r>
          </w:p>
        </w:tc>
        <w:tc>
          <w:tcPr>
            <w:tcW w:w="1182" w:type="dxa"/>
            <w:tcBorders>
              <w:top w:val="nil"/>
              <w:left w:val="nil"/>
              <w:bottom w:val="single" w:sz="8" w:space="0" w:color="auto"/>
              <w:right w:val="single" w:sz="8" w:space="0" w:color="auto"/>
            </w:tcBorders>
            <w:vAlign w:val="center"/>
          </w:tcPr>
          <w:p w:rsidR="00D47E63" w:rsidRDefault="00D47E63">
            <w:pPr>
              <w:spacing w:line="256" w:lineRule="auto"/>
              <w:jc w:val="center"/>
              <w:rPr>
                <w:rFonts w:ascii="Arial Narrow" w:hAnsi="Arial Narrow"/>
                <w:color w:val="000000"/>
                <w:sz w:val="22"/>
                <w:szCs w:val="22"/>
                <w:lang w:eastAsia="en-US"/>
              </w:rPr>
            </w:pPr>
          </w:p>
        </w:tc>
      </w:tr>
      <w:tr w:rsidR="00D47E63" w:rsidTr="00D47E63">
        <w:trPr>
          <w:trHeight w:val="255"/>
        </w:trPr>
        <w:tc>
          <w:tcPr>
            <w:tcW w:w="2617" w:type="dxa"/>
            <w:tcBorders>
              <w:top w:val="nil"/>
              <w:left w:val="single" w:sz="8" w:space="0" w:color="auto"/>
              <w:bottom w:val="single" w:sz="8" w:space="0" w:color="auto"/>
              <w:right w:val="nil"/>
            </w:tcBorders>
            <w:hideMark/>
          </w:tcPr>
          <w:p w:rsidR="00D47E63" w:rsidRDefault="00D47E63">
            <w:pPr>
              <w:spacing w:line="256" w:lineRule="auto"/>
              <w:rPr>
                <w:rFonts w:ascii="Arial Narrow" w:hAnsi="Arial Narrow"/>
              </w:rPr>
            </w:pPr>
            <w:r>
              <w:rPr>
                <w:rFonts w:ascii="Arial Narrow" w:hAnsi="Arial Narrow"/>
              </w:rPr>
              <w:t>TROISE GENNARO</w:t>
            </w:r>
          </w:p>
        </w:tc>
        <w:tc>
          <w:tcPr>
            <w:tcW w:w="2760" w:type="dxa"/>
            <w:tcBorders>
              <w:top w:val="nil"/>
              <w:left w:val="nil"/>
              <w:bottom w:val="single" w:sz="8" w:space="0" w:color="auto"/>
              <w:right w:val="single" w:sz="8" w:space="0" w:color="auto"/>
            </w:tcBorders>
          </w:tcPr>
          <w:p w:rsidR="00D47E63" w:rsidRDefault="00D47E63">
            <w:pPr>
              <w:spacing w:line="256" w:lineRule="auto"/>
              <w:rPr>
                <w:rFonts w:ascii="Arial Narrow" w:hAnsi="Arial Narrow"/>
              </w:rPr>
            </w:pPr>
          </w:p>
        </w:tc>
        <w:tc>
          <w:tcPr>
            <w:tcW w:w="1213" w:type="dxa"/>
            <w:tcBorders>
              <w:top w:val="nil"/>
              <w:left w:val="nil"/>
              <w:bottom w:val="single" w:sz="8" w:space="0" w:color="auto"/>
              <w:right w:val="single" w:sz="8" w:space="0" w:color="auto"/>
            </w:tcBorders>
            <w:vAlign w:val="center"/>
            <w:hideMark/>
          </w:tcPr>
          <w:p w:rsidR="00D47E63" w:rsidRDefault="00D47E63">
            <w:pPr>
              <w:spacing w:line="256" w:lineRule="auto"/>
              <w:jc w:val="center"/>
              <w:rPr>
                <w:rFonts w:ascii="Arial Narrow" w:hAnsi="Arial Narrow"/>
                <w:color w:val="000000"/>
                <w:sz w:val="22"/>
                <w:szCs w:val="22"/>
                <w:lang w:eastAsia="en-US"/>
              </w:rPr>
            </w:pPr>
            <w:r>
              <w:rPr>
                <w:rFonts w:ascii="Arial Narrow" w:hAnsi="Arial Narrow"/>
                <w:color w:val="000000"/>
                <w:sz w:val="22"/>
                <w:szCs w:val="22"/>
                <w:lang w:eastAsia="en-US"/>
              </w:rPr>
              <w:t>X</w:t>
            </w:r>
          </w:p>
        </w:tc>
        <w:tc>
          <w:tcPr>
            <w:tcW w:w="1182" w:type="dxa"/>
            <w:tcBorders>
              <w:top w:val="nil"/>
              <w:left w:val="nil"/>
              <w:bottom w:val="single" w:sz="8" w:space="0" w:color="auto"/>
              <w:right w:val="single" w:sz="8" w:space="0" w:color="auto"/>
            </w:tcBorders>
            <w:vAlign w:val="center"/>
          </w:tcPr>
          <w:p w:rsidR="00D47E63" w:rsidRDefault="00D47E63">
            <w:pPr>
              <w:spacing w:line="256" w:lineRule="auto"/>
              <w:jc w:val="center"/>
              <w:rPr>
                <w:rFonts w:ascii="Arial Narrow" w:hAnsi="Arial Narrow"/>
                <w:color w:val="000000"/>
                <w:sz w:val="22"/>
                <w:szCs w:val="22"/>
                <w:lang w:eastAsia="en-US"/>
              </w:rPr>
            </w:pPr>
          </w:p>
        </w:tc>
      </w:tr>
    </w:tbl>
    <w:p w:rsidR="00D47E63" w:rsidRDefault="00D47E63" w:rsidP="00D47E63">
      <w:pPr>
        <w:pStyle w:val="Default"/>
        <w:jc w:val="both"/>
        <w:rPr>
          <w:bCs/>
          <w:sz w:val="22"/>
          <w:szCs w:val="22"/>
        </w:rPr>
      </w:pPr>
      <w:r>
        <w:rPr>
          <w:bCs/>
          <w:sz w:val="22"/>
          <w:szCs w:val="22"/>
        </w:rPr>
        <w:t>Partecipa alla riunione il segretario generale: Izzo Sandro.</w:t>
      </w:r>
    </w:p>
    <w:p w:rsidR="00D47E63" w:rsidRDefault="00D47E63" w:rsidP="00D47E63">
      <w:pPr>
        <w:pStyle w:val="Default"/>
        <w:jc w:val="both"/>
        <w:rPr>
          <w:bCs/>
          <w:sz w:val="22"/>
          <w:szCs w:val="22"/>
        </w:rPr>
      </w:pPr>
      <w:r>
        <w:rPr>
          <w:bCs/>
          <w:sz w:val="22"/>
          <w:szCs w:val="22"/>
        </w:rPr>
        <w:t>Il Presidente: Marciano Antonio constatata la validità della seduta invita a svolgere le funzioni di segretario           il Segretario Generale Izzo Sandro e la dichiara aperta.</w:t>
      </w:r>
    </w:p>
    <w:p w:rsidR="00D47E63" w:rsidRDefault="00D47E63" w:rsidP="00D47E63">
      <w:pPr>
        <w:pStyle w:val="Default"/>
        <w:jc w:val="both"/>
        <w:rPr>
          <w:bCs/>
          <w:sz w:val="22"/>
          <w:szCs w:val="22"/>
        </w:rPr>
      </w:pPr>
      <w:r>
        <w:rPr>
          <w:bCs/>
          <w:sz w:val="22"/>
          <w:szCs w:val="22"/>
        </w:rPr>
        <w:t>Prende la parola lo stesso presidente che relaziona ampiamente sul punto all’ordine del giorno, al termine,</w:t>
      </w:r>
    </w:p>
    <w:p w:rsidR="00D47E63" w:rsidRDefault="00D47E63" w:rsidP="00D47E63">
      <w:pPr>
        <w:pStyle w:val="Default"/>
        <w:jc w:val="both"/>
        <w:rPr>
          <w:bCs/>
          <w:sz w:val="22"/>
          <w:szCs w:val="22"/>
        </w:rPr>
      </w:pPr>
      <w:r>
        <w:rPr>
          <w:bCs/>
          <w:sz w:val="22"/>
          <w:szCs w:val="22"/>
        </w:rPr>
        <w:t xml:space="preserve">dopo vari interventi ed ampia discussione il </w:t>
      </w:r>
      <w:r>
        <w:rPr>
          <w:b/>
          <w:bCs/>
          <w:sz w:val="22"/>
          <w:szCs w:val="22"/>
        </w:rPr>
        <w:t>CONSIGLIO DIRETTIVO</w:t>
      </w:r>
    </w:p>
    <w:p w:rsidR="00D47E63" w:rsidRDefault="00D47E63" w:rsidP="00D47E63">
      <w:pPr>
        <w:jc w:val="both"/>
        <w:rPr>
          <w:b/>
          <w:strike/>
          <w:sz w:val="22"/>
          <w:szCs w:val="22"/>
        </w:rPr>
      </w:pPr>
      <w:r>
        <w:rPr>
          <w:b/>
          <w:sz w:val="22"/>
          <w:szCs w:val="22"/>
        </w:rPr>
        <w:t>Preso atto</w:t>
      </w:r>
    </w:p>
    <w:p w:rsidR="00D47E63" w:rsidRDefault="00D47E63" w:rsidP="00D47E63">
      <w:pPr>
        <w:widowControl w:val="0"/>
        <w:numPr>
          <w:ilvl w:val="0"/>
          <w:numId w:val="2"/>
        </w:numPr>
        <w:autoSpaceDE w:val="0"/>
        <w:autoSpaceDN w:val="0"/>
        <w:adjustRightInd w:val="0"/>
        <w:ind w:left="426" w:hanging="284"/>
        <w:jc w:val="both"/>
        <w:rPr>
          <w:sz w:val="22"/>
          <w:szCs w:val="22"/>
        </w:rPr>
      </w:pPr>
      <w:r>
        <w:rPr>
          <w:sz w:val="22"/>
          <w:szCs w:val="22"/>
        </w:rPr>
        <w:t>che il Consiglio Nazionale UISP in data 12 settembre 2020, ha indetto il XIX Congresso Nazionale Ordinario  che si svolgerà il 12/14 marzo 2021, e approvato le specifiche modalità di svolgimento dello stesso a tutti i livelli;</w:t>
      </w:r>
    </w:p>
    <w:p w:rsidR="00D47E63" w:rsidRDefault="00D47E63" w:rsidP="00D47E63">
      <w:pPr>
        <w:widowControl w:val="0"/>
        <w:numPr>
          <w:ilvl w:val="0"/>
          <w:numId w:val="2"/>
        </w:numPr>
        <w:autoSpaceDE w:val="0"/>
        <w:autoSpaceDN w:val="0"/>
        <w:adjustRightInd w:val="0"/>
        <w:ind w:left="426" w:hanging="284"/>
        <w:jc w:val="both"/>
        <w:rPr>
          <w:sz w:val="22"/>
          <w:szCs w:val="22"/>
        </w:rPr>
      </w:pPr>
      <w:r>
        <w:rPr>
          <w:sz w:val="22"/>
          <w:szCs w:val="22"/>
        </w:rPr>
        <w:t>che il Consiglio Regional</w:t>
      </w:r>
      <w:r w:rsidR="00775FF9">
        <w:rPr>
          <w:sz w:val="22"/>
          <w:szCs w:val="22"/>
        </w:rPr>
        <w:t xml:space="preserve">e Campania UISP in data </w:t>
      </w:r>
      <w:r w:rsidR="00775FF9" w:rsidRPr="00CE43DF">
        <w:rPr>
          <w:sz w:val="22"/>
          <w:szCs w:val="22"/>
        </w:rPr>
        <w:t>21/10/</w:t>
      </w:r>
      <w:r w:rsidRPr="00CE43DF">
        <w:rPr>
          <w:sz w:val="22"/>
          <w:szCs w:val="22"/>
        </w:rPr>
        <w:t>2020</w:t>
      </w:r>
      <w:r>
        <w:rPr>
          <w:sz w:val="22"/>
          <w:szCs w:val="22"/>
        </w:rPr>
        <w:t xml:space="preserve">, preso atto della succitata delibera del Consiglio Nazionale UISP ha convocato il Congresso Regionale Campania </w:t>
      </w:r>
      <w:r w:rsidR="00775FF9">
        <w:rPr>
          <w:sz w:val="22"/>
          <w:szCs w:val="22"/>
        </w:rPr>
        <w:t xml:space="preserve">UISP per il giorno </w:t>
      </w:r>
      <w:r w:rsidR="00CE43DF">
        <w:rPr>
          <w:sz w:val="22"/>
          <w:szCs w:val="22"/>
        </w:rPr>
        <w:t>06/02/2021</w:t>
      </w:r>
      <w:r>
        <w:rPr>
          <w:sz w:val="22"/>
          <w:szCs w:val="22"/>
        </w:rPr>
        <w:t xml:space="preserve"> e approvato le specifiche modalità di svolgimento.</w:t>
      </w:r>
    </w:p>
    <w:p w:rsidR="00D47E63" w:rsidRDefault="00D47E63" w:rsidP="00D47E63">
      <w:pPr>
        <w:pStyle w:val="Paragrafoelenco"/>
        <w:widowControl w:val="0"/>
        <w:spacing w:after="0" w:line="240" w:lineRule="auto"/>
        <w:ind w:left="142" w:right="284"/>
        <w:jc w:val="both"/>
        <w:rPr>
          <w:rFonts w:ascii="Arial" w:hAnsi="Arial" w:cs="Arial"/>
        </w:rPr>
      </w:pPr>
    </w:p>
    <w:p w:rsidR="00D47E63" w:rsidRDefault="00D47E63" w:rsidP="00D47E63">
      <w:pPr>
        <w:widowControl w:val="0"/>
        <w:autoSpaceDE w:val="0"/>
        <w:autoSpaceDN w:val="0"/>
        <w:adjustRightInd w:val="0"/>
        <w:jc w:val="center"/>
        <w:rPr>
          <w:b/>
          <w:sz w:val="22"/>
          <w:szCs w:val="22"/>
        </w:rPr>
      </w:pPr>
      <w:r>
        <w:rPr>
          <w:b/>
          <w:sz w:val="22"/>
          <w:szCs w:val="22"/>
        </w:rPr>
        <w:t>D E L I B E R A</w:t>
      </w:r>
    </w:p>
    <w:p w:rsidR="00D47E63" w:rsidRDefault="00D47E63" w:rsidP="00D47E63">
      <w:pPr>
        <w:numPr>
          <w:ilvl w:val="0"/>
          <w:numId w:val="3"/>
        </w:numPr>
        <w:ind w:left="426" w:hanging="284"/>
        <w:jc w:val="both"/>
        <w:rPr>
          <w:sz w:val="22"/>
          <w:szCs w:val="22"/>
        </w:rPr>
      </w:pPr>
      <w:r>
        <w:rPr>
          <w:sz w:val="22"/>
          <w:szCs w:val="22"/>
        </w:rPr>
        <w:t xml:space="preserve">di convocare il Congresso Territoriale Ordinario UISP Comitato Territoriale Zona Flegrea APS per il giorno </w:t>
      </w:r>
      <w:r w:rsidR="001D05C1">
        <w:rPr>
          <w:sz w:val="22"/>
          <w:szCs w:val="22"/>
        </w:rPr>
        <w:t>09/01/2021</w:t>
      </w:r>
      <w:r>
        <w:rPr>
          <w:sz w:val="22"/>
          <w:szCs w:val="22"/>
        </w:rPr>
        <w:t xml:space="preserve"> secondo quanto contenuto nell’Allegato “A” che forma parte integrante e sostanziale della presente delibera, che si svolgerà nel rispetto delle norme stabilite dalla delibera di Indizione del XIX Congresso Nazionale approvata dal Consiglio Nazionale UISP il 12 settembre 2020 e delle modalità stabilite dalla delibera di convocazione del Co</w:t>
      </w:r>
      <w:r w:rsidR="00775FF9">
        <w:rPr>
          <w:sz w:val="22"/>
          <w:szCs w:val="22"/>
        </w:rPr>
        <w:t xml:space="preserve">ngresso Regionale </w:t>
      </w:r>
      <w:r w:rsidR="00775FF9" w:rsidRPr="007542C6">
        <w:rPr>
          <w:sz w:val="22"/>
          <w:szCs w:val="22"/>
        </w:rPr>
        <w:t>del 21/10/2020</w:t>
      </w:r>
    </w:p>
    <w:p w:rsidR="00D47E63" w:rsidRDefault="00D47E63" w:rsidP="00D47E63">
      <w:pPr>
        <w:numPr>
          <w:ilvl w:val="0"/>
          <w:numId w:val="3"/>
        </w:numPr>
        <w:ind w:left="426" w:hanging="284"/>
        <w:jc w:val="both"/>
        <w:rPr>
          <w:sz w:val="22"/>
          <w:szCs w:val="22"/>
        </w:rPr>
      </w:pPr>
      <w:r>
        <w:rPr>
          <w:sz w:val="22"/>
          <w:szCs w:val="22"/>
        </w:rPr>
        <w:t xml:space="preserve">che l’assemblea dei/delle soci/socie persone fisiche tesserate direttamente al Comitato Territoriale UISP si svolgerà su convocazione della Giunta Territoriale con preavviso di almeno sette giorni e sarà valida in 1^ convocazione con la presenza della metà degli aventi diritto o in 2^ convocazione </w:t>
      </w:r>
      <w:r w:rsidR="00355FF3">
        <w:rPr>
          <w:sz w:val="22"/>
          <w:szCs w:val="22"/>
        </w:rPr>
        <w:t>con la presenza di almeno un quarto degli aventi diritto.</w:t>
      </w:r>
    </w:p>
    <w:p w:rsidR="00D47E63" w:rsidRDefault="00D47E63" w:rsidP="00D47E63">
      <w:pPr>
        <w:numPr>
          <w:ilvl w:val="0"/>
          <w:numId w:val="3"/>
        </w:numPr>
        <w:ind w:left="426" w:hanging="284"/>
        <w:jc w:val="both"/>
        <w:rPr>
          <w:sz w:val="22"/>
          <w:szCs w:val="22"/>
        </w:rPr>
      </w:pPr>
      <w:r>
        <w:rPr>
          <w:sz w:val="22"/>
          <w:szCs w:val="22"/>
        </w:rPr>
        <w:t>di dare mandato alla Giunta Territoriale di assumere decisioni in merito al luogo di svolgimento del Congresso e, in caso di straordinarie cause di forza maggiore, di svolgere lo stesso con collegamento in Videoconferenza nel rispetto di quanto previsto dall’articolo 20 dello Statuto e dall’articolo 41 comma 3 del Regolamento Nazionale.</w:t>
      </w:r>
    </w:p>
    <w:p w:rsidR="00D47E63" w:rsidRDefault="00D47E63" w:rsidP="00D47E63">
      <w:pPr>
        <w:rPr>
          <w:sz w:val="22"/>
          <w:szCs w:val="22"/>
        </w:rPr>
      </w:pPr>
      <w:r>
        <w:rPr>
          <w:sz w:val="22"/>
          <w:szCs w:val="22"/>
        </w:rPr>
        <w:t xml:space="preserve">            Il Segretario Generale</w:t>
      </w:r>
      <w:r>
        <w:rPr>
          <w:sz w:val="22"/>
          <w:szCs w:val="22"/>
        </w:rPr>
        <w:tab/>
      </w:r>
      <w:r>
        <w:rPr>
          <w:sz w:val="22"/>
          <w:szCs w:val="22"/>
        </w:rPr>
        <w:tab/>
        <w:t xml:space="preserve">           </w:t>
      </w:r>
      <w:r>
        <w:rPr>
          <w:sz w:val="22"/>
          <w:szCs w:val="22"/>
        </w:rPr>
        <w:tab/>
        <w:t xml:space="preserve">                       </w:t>
      </w:r>
      <w:r>
        <w:rPr>
          <w:sz w:val="22"/>
          <w:szCs w:val="22"/>
        </w:rPr>
        <w:tab/>
      </w:r>
      <w:r>
        <w:rPr>
          <w:sz w:val="22"/>
          <w:szCs w:val="22"/>
        </w:rPr>
        <w:tab/>
        <w:t xml:space="preserve">                    Il Presidente</w:t>
      </w:r>
    </w:p>
    <w:p w:rsidR="00D47E63" w:rsidRDefault="00D47E63" w:rsidP="00D47E63">
      <w:pPr>
        <w:widowControl w:val="0"/>
        <w:autoSpaceDE w:val="0"/>
        <w:autoSpaceDN w:val="0"/>
        <w:adjustRightInd w:val="0"/>
        <w:rPr>
          <w:sz w:val="22"/>
          <w:szCs w:val="22"/>
        </w:rPr>
      </w:pPr>
      <w:r>
        <w:rPr>
          <w:sz w:val="22"/>
          <w:szCs w:val="22"/>
        </w:rPr>
        <w:t xml:space="preserve">                    Sandro Izzo</w:t>
      </w:r>
      <w:r>
        <w:rPr>
          <w:sz w:val="22"/>
          <w:szCs w:val="22"/>
        </w:rPr>
        <w:tab/>
      </w:r>
      <w:r>
        <w:rPr>
          <w:sz w:val="22"/>
          <w:szCs w:val="22"/>
        </w:rPr>
        <w:tab/>
      </w:r>
      <w:r>
        <w:rPr>
          <w:sz w:val="22"/>
          <w:szCs w:val="22"/>
        </w:rPr>
        <w:tab/>
        <w:t xml:space="preserve">                     </w:t>
      </w:r>
      <w:r>
        <w:rPr>
          <w:sz w:val="22"/>
          <w:szCs w:val="22"/>
        </w:rPr>
        <w:tab/>
      </w:r>
      <w:r>
        <w:rPr>
          <w:sz w:val="22"/>
          <w:szCs w:val="22"/>
        </w:rPr>
        <w:tab/>
        <w:t xml:space="preserve">                                Antonio Marciano</w:t>
      </w:r>
    </w:p>
    <w:p w:rsidR="00D47E63" w:rsidRDefault="00D47E63" w:rsidP="00D47E63">
      <w:pPr>
        <w:pStyle w:val="Default"/>
        <w:rPr>
          <w:rFonts w:cs="ArialNarrow-Italic"/>
          <w:i/>
          <w:iCs/>
          <w:color w:val="auto"/>
          <w:sz w:val="20"/>
          <w:szCs w:val="20"/>
        </w:rPr>
      </w:pPr>
    </w:p>
    <w:p w:rsidR="00D47E63" w:rsidRDefault="00D47E63" w:rsidP="00D47E63">
      <w:pPr>
        <w:pStyle w:val="Intestazione"/>
        <w:jc w:val="right"/>
        <w:rPr>
          <w:rFonts w:ascii="Arial Narrow" w:eastAsia="MS Mincho" w:hAnsi="Arial Narrow" w:cs="AbadiMTCondensedLight"/>
          <w:b/>
          <w:i/>
          <w:sz w:val="22"/>
          <w:szCs w:val="22"/>
        </w:rPr>
      </w:pPr>
    </w:p>
    <w:p w:rsidR="00D47E63" w:rsidRDefault="00D47E63" w:rsidP="00D47E63">
      <w:pPr>
        <w:pStyle w:val="Intestazione"/>
        <w:jc w:val="right"/>
        <w:rPr>
          <w:rFonts w:ascii="Arial Narrow" w:hAnsi="Arial Narrow"/>
          <w:sz w:val="22"/>
          <w:szCs w:val="22"/>
          <w:lang w:bidi="he-IL"/>
        </w:rPr>
      </w:pPr>
      <w:r>
        <w:rPr>
          <w:rFonts w:ascii="Arial Narrow" w:eastAsia="MS Mincho" w:hAnsi="Arial Narrow" w:cs="AbadiMTCondensedLight"/>
          <w:b/>
          <w:i/>
          <w:sz w:val="22"/>
          <w:szCs w:val="22"/>
        </w:rPr>
        <w:t xml:space="preserve">Allegato A </w:t>
      </w:r>
      <w:r>
        <w:rPr>
          <w:rFonts w:ascii="Arial Narrow" w:eastAsia="MS Mincho" w:hAnsi="Arial Narrow" w:cs="AbadiMTCondensedLight"/>
          <w:i/>
          <w:sz w:val="22"/>
          <w:szCs w:val="22"/>
        </w:rPr>
        <w:t xml:space="preserve"> - Delibera di CONSIGLIO TERRITORIALE  N.2 del </w:t>
      </w:r>
      <w:r w:rsidR="00DE5032">
        <w:rPr>
          <w:rFonts w:ascii="Arial Narrow" w:eastAsia="MS Mincho" w:hAnsi="Arial Narrow" w:cs="AbadiMTCondensedLight"/>
          <w:i/>
          <w:sz w:val="22"/>
          <w:szCs w:val="22"/>
          <w:u w:val="single"/>
        </w:rPr>
        <w:t>31</w:t>
      </w:r>
      <w:r>
        <w:rPr>
          <w:rFonts w:ascii="Arial Narrow" w:eastAsia="MS Mincho" w:hAnsi="Arial Narrow" w:cs="AbadiMTCondensedLight"/>
          <w:i/>
          <w:sz w:val="22"/>
          <w:szCs w:val="22"/>
          <w:u w:val="single"/>
        </w:rPr>
        <w:t>/10/2020</w:t>
      </w:r>
    </w:p>
    <w:p w:rsidR="00D47E63" w:rsidRDefault="00D47E63" w:rsidP="00D47E63">
      <w:pPr>
        <w:rPr>
          <w:rFonts w:ascii="Arial Narrow" w:hAnsi="Arial Narrow"/>
          <w:sz w:val="22"/>
          <w:szCs w:val="22"/>
        </w:rPr>
      </w:pPr>
    </w:p>
    <w:p w:rsidR="00D47E63" w:rsidRDefault="00D47E63" w:rsidP="00D47E63">
      <w:pPr>
        <w:pStyle w:val="Intestazione"/>
        <w:jc w:val="both"/>
        <w:rPr>
          <w:rFonts w:ascii="Arial Narrow" w:hAnsi="Arial Narrow"/>
          <w:sz w:val="22"/>
          <w:szCs w:val="22"/>
          <w:lang w:bidi="he-IL"/>
        </w:rPr>
      </w:pPr>
    </w:p>
    <w:p w:rsidR="00D47E63" w:rsidRDefault="00D47E63" w:rsidP="00D47E63">
      <w:pPr>
        <w:pStyle w:val="Default"/>
        <w:jc w:val="center"/>
        <w:rPr>
          <w:rFonts w:ascii="Arial Narrow" w:hAnsi="Arial Narrow"/>
          <w:b/>
          <w:color w:val="auto"/>
          <w:sz w:val="28"/>
          <w:szCs w:val="28"/>
        </w:rPr>
      </w:pPr>
      <w:r w:rsidRPr="00D47E63">
        <w:rPr>
          <w:rFonts w:ascii="Arial Narrow" w:hAnsi="Arial Narrow"/>
          <w:b/>
          <w:color w:val="auto"/>
          <w:sz w:val="28"/>
          <w:szCs w:val="28"/>
        </w:rPr>
        <w:t>UISP - CONGRESSO TERRITORIALE ZONA FLEGREA APS ORDINARIO</w:t>
      </w:r>
      <w:r>
        <w:rPr>
          <w:rFonts w:ascii="Arial Narrow" w:hAnsi="Arial Narrow"/>
          <w:b/>
          <w:color w:val="auto"/>
          <w:sz w:val="28"/>
          <w:szCs w:val="28"/>
        </w:rPr>
        <w:t xml:space="preserve"> </w:t>
      </w:r>
    </w:p>
    <w:p w:rsidR="00D47E63" w:rsidRDefault="00D47E63" w:rsidP="00D47E63">
      <w:pPr>
        <w:pStyle w:val="Default"/>
        <w:jc w:val="both"/>
        <w:rPr>
          <w:rFonts w:ascii="Arial Narrow" w:hAnsi="Arial Narrow"/>
          <w:b/>
          <w:color w:val="auto"/>
          <w:sz w:val="21"/>
          <w:szCs w:val="21"/>
        </w:rPr>
      </w:pPr>
    </w:p>
    <w:p w:rsidR="00D47E63" w:rsidRDefault="00D47E63" w:rsidP="00D47E63">
      <w:pPr>
        <w:pStyle w:val="Default"/>
        <w:jc w:val="both"/>
        <w:rPr>
          <w:rFonts w:ascii="Arial Narrow" w:hAnsi="Arial Narrow"/>
          <w:b/>
          <w:color w:val="auto"/>
          <w:sz w:val="21"/>
          <w:szCs w:val="21"/>
        </w:rPr>
      </w:pPr>
    </w:p>
    <w:p w:rsidR="00D47E63" w:rsidRDefault="00D47E63" w:rsidP="00D47E63">
      <w:pPr>
        <w:pStyle w:val="Default"/>
        <w:spacing w:after="120"/>
        <w:jc w:val="both"/>
        <w:rPr>
          <w:rFonts w:ascii="Arial Narrow" w:hAnsi="Arial Narrow"/>
          <w:b/>
          <w:color w:val="auto"/>
          <w:sz w:val="21"/>
          <w:szCs w:val="21"/>
        </w:rPr>
      </w:pPr>
      <w:r>
        <w:rPr>
          <w:rFonts w:ascii="Arial Narrow" w:hAnsi="Arial Narrow"/>
          <w:b/>
          <w:color w:val="auto"/>
          <w:sz w:val="21"/>
          <w:szCs w:val="21"/>
        </w:rPr>
        <w:t xml:space="preserve">1 – DATA: </w:t>
      </w:r>
      <w:r w:rsidRPr="001D05C1">
        <w:rPr>
          <w:rFonts w:ascii="Arial Narrow" w:hAnsi="Arial Narrow"/>
          <w:b/>
          <w:color w:val="auto"/>
          <w:sz w:val="21"/>
          <w:szCs w:val="21"/>
          <w:u w:val="single"/>
        </w:rPr>
        <w:t>09/01/2021</w:t>
      </w:r>
      <w:r>
        <w:rPr>
          <w:rFonts w:ascii="Arial Narrow" w:hAnsi="Arial Narrow"/>
          <w:b/>
          <w:color w:val="auto"/>
          <w:sz w:val="21"/>
          <w:szCs w:val="21"/>
        </w:rPr>
        <w:t xml:space="preserve">   ORARIO: </w:t>
      </w:r>
      <w:r>
        <w:rPr>
          <w:rFonts w:ascii="Arial Narrow" w:hAnsi="Arial Narrow"/>
          <w:b/>
          <w:color w:val="auto"/>
          <w:sz w:val="21"/>
          <w:szCs w:val="21"/>
          <w:u w:val="single"/>
        </w:rPr>
        <w:t>1^ convocazione 11,30</w:t>
      </w:r>
      <w:r>
        <w:rPr>
          <w:rFonts w:ascii="Arial Narrow" w:hAnsi="Arial Narrow"/>
          <w:b/>
          <w:color w:val="auto"/>
          <w:sz w:val="21"/>
          <w:szCs w:val="21"/>
        </w:rPr>
        <w:t xml:space="preserve">   </w:t>
      </w:r>
      <w:r>
        <w:rPr>
          <w:rFonts w:ascii="Arial Narrow" w:hAnsi="Arial Narrow"/>
          <w:b/>
          <w:color w:val="auto"/>
          <w:sz w:val="21"/>
          <w:szCs w:val="21"/>
          <w:u w:val="single"/>
        </w:rPr>
        <w:t>2^ convocazione 17,30</w:t>
      </w:r>
    </w:p>
    <w:p w:rsidR="00D47E63" w:rsidRDefault="00D47E63" w:rsidP="00D47E63">
      <w:pPr>
        <w:pStyle w:val="Default"/>
        <w:spacing w:after="120"/>
        <w:jc w:val="both"/>
        <w:rPr>
          <w:rFonts w:ascii="Arial Narrow" w:hAnsi="Arial Narrow"/>
          <w:b/>
          <w:color w:val="auto"/>
          <w:sz w:val="21"/>
          <w:szCs w:val="21"/>
        </w:rPr>
      </w:pPr>
      <w:r>
        <w:rPr>
          <w:rFonts w:ascii="Arial Narrow" w:hAnsi="Arial Narrow"/>
          <w:b/>
          <w:color w:val="auto"/>
          <w:sz w:val="21"/>
          <w:szCs w:val="21"/>
        </w:rPr>
        <w:t xml:space="preserve">2 – LUOGO:  </w:t>
      </w:r>
      <w:r w:rsidR="00884BA0">
        <w:rPr>
          <w:rFonts w:ascii="Arial Narrow" w:hAnsi="Arial Narrow"/>
          <w:b/>
          <w:color w:val="auto"/>
          <w:sz w:val="21"/>
          <w:szCs w:val="21"/>
        </w:rPr>
        <w:t xml:space="preserve">AUDITORIUM CHIESA S.VINCENZO FERRER VIA </w:t>
      </w:r>
      <w:r w:rsidR="001D05C1">
        <w:rPr>
          <w:rFonts w:ascii="Arial Narrow" w:hAnsi="Arial Narrow"/>
          <w:b/>
          <w:color w:val="auto"/>
          <w:sz w:val="21"/>
          <w:szCs w:val="21"/>
        </w:rPr>
        <w:t xml:space="preserve">GIACOMO </w:t>
      </w:r>
      <w:r w:rsidR="00884BA0">
        <w:rPr>
          <w:rFonts w:ascii="Arial Narrow" w:hAnsi="Arial Narrow"/>
          <w:b/>
          <w:color w:val="auto"/>
          <w:sz w:val="21"/>
          <w:szCs w:val="21"/>
        </w:rPr>
        <w:t>MATTEOTTI</w:t>
      </w:r>
      <w:r w:rsidR="001D05C1">
        <w:rPr>
          <w:rFonts w:ascii="Arial Narrow" w:hAnsi="Arial Narrow"/>
          <w:b/>
          <w:color w:val="auto"/>
          <w:sz w:val="21"/>
          <w:szCs w:val="21"/>
        </w:rPr>
        <w:t>, 2</w:t>
      </w:r>
      <w:r w:rsidR="003A7363">
        <w:rPr>
          <w:rFonts w:ascii="Arial Narrow" w:hAnsi="Arial Narrow"/>
          <w:b/>
          <w:color w:val="auto"/>
          <w:sz w:val="21"/>
          <w:szCs w:val="21"/>
        </w:rPr>
        <w:t xml:space="preserve"> POZZUOLI (NA)</w:t>
      </w:r>
    </w:p>
    <w:p w:rsidR="00D47E63" w:rsidRDefault="00D47E63" w:rsidP="00D47E63">
      <w:pPr>
        <w:pStyle w:val="Default"/>
        <w:jc w:val="both"/>
        <w:rPr>
          <w:rFonts w:ascii="Arial Narrow" w:hAnsi="Arial Narrow"/>
          <w:b/>
          <w:color w:val="auto"/>
          <w:sz w:val="21"/>
          <w:szCs w:val="21"/>
        </w:rPr>
      </w:pPr>
      <w:r>
        <w:rPr>
          <w:rFonts w:ascii="Arial Narrow" w:hAnsi="Arial Narrow"/>
          <w:b/>
          <w:color w:val="auto"/>
          <w:sz w:val="21"/>
          <w:szCs w:val="21"/>
        </w:rPr>
        <w:t xml:space="preserve">3 – COMMISSIONE VERIFICA POTERI: </w:t>
      </w:r>
    </w:p>
    <w:p w:rsidR="00D47E63" w:rsidRDefault="00D47E63" w:rsidP="00D47E63">
      <w:pPr>
        <w:pStyle w:val="Default"/>
        <w:jc w:val="both"/>
        <w:rPr>
          <w:rFonts w:ascii="Arial Narrow" w:hAnsi="Arial Narrow"/>
          <w:b/>
          <w:color w:val="auto"/>
          <w:sz w:val="21"/>
          <w:szCs w:val="21"/>
        </w:rPr>
      </w:pPr>
      <w:r>
        <w:rPr>
          <w:rFonts w:ascii="Arial Narrow" w:hAnsi="Arial Narrow"/>
          <w:i/>
          <w:color w:val="auto"/>
          <w:sz w:val="20"/>
          <w:szCs w:val="20"/>
          <w:lang w:bidi="he-IL"/>
        </w:rPr>
        <w:t xml:space="preserve">I/le componenti della Commissione Verifica Poteri non possono essere delegati/e al e dal Congresso nel quale svolgono la propria funzione. Non possono far parte della Commissione Verifica Poteri ai vari livelli i/le candidati/te alle cariche associative degli stessi livelli. </w:t>
      </w:r>
      <w:r>
        <w:rPr>
          <w:rFonts w:ascii="Arial Narrow" w:hAnsi="Arial Narrow"/>
          <w:b/>
          <w:color w:val="auto"/>
          <w:sz w:val="21"/>
          <w:szCs w:val="21"/>
        </w:rPr>
        <w:t xml:space="preserve">      </w:t>
      </w:r>
    </w:p>
    <w:p w:rsidR="00D47E63" w:rsidRDefault="00D47E63" w:rsidP="00D47E63">
      <w:pPr>
        <w:pStyle w:val="Default"/>
        <w:jc w:val="both"/>
        <w:rPr>
          <w:rFonts w:ascii="Arial Narrow" w:hAnsi="Arial Narrow"/>
          <w:b/>
          <w:color w:val="auto"/>
          <w:sz w:val="21"/>
          <w:szCs w:val="21"/>
        </w:rPr>
      </w:pPr>
      <w:r>
        <w:rPr>
          <w:rFonts w:ascii="Arial Narrow" w:hAnsi="Arial Narrow"/>
          <w:b/>
          <w:color w:val="auto"/>
          <w:sz w:val="21"/>
          <w:szCs w:val="21"/>
        </w:rPr>
        <w:t xml:space="preserve">Effettivo    </w:t>
      </w:r>
      <w:r>
        <w:rPr>
          <w:rFonts w:ascii="Arial Narrow" w:hAnsi="Arial Narrow"/>
          <w:b/>
          <w:color w:val="auto"/>
          <w:sz w:val="21"/>
          <w:szCs w:val="21"/>
        </w:rPr>
        <w:tab/>
      </w:r>
      <w:r>
        <w:rPr>
          <w:rFonts w:ascii="Arial Narrow" w:hAnsi="Arial Narrow"/>
          <w:b/>
          <w:color w:val="auto"/>
          <w:sz w:val="21"/>
          <w:szCs w:val="21"/>
          <w:u w:val="single"/>
        </w:rPr>
        <w:t>Marchese Alfonso</w:t>
      </w:r>
    </w:p>
    <w:p w:rsidR="00D47E63" w:rsidRDefault="00D47E63" w:rsidP="00D47E63">
      <w:pPr>
        <w:pStyle w:val="Default"/>
        <w:tabs>
          <w:tab w:val="left" w:pos="426"/>
          <w:tab w:val="left" w:pos="1418"/>
        </w:tabs>
        <w:jc w:val="both"/>
        <w:outlineLvl w:val="0"/>
        <w:rPr>
          <w:rFonts w:ascii="Arial Narrow" w:hAnsi="Arial Narrow"/>
          <w:b/>
          <w:color w:val="auto"/>
          <w:sz w:val="21"/>
          <w:szCs w:val="21"/>
        </w:rPr>
      </w:pPr>
      <w:r>
        <w:rPr>
          <w:rFonts w:ascii="Arial Narrow" w:hAnsi="Arial Narrow"/>
          <w:b/>
          <w:color w:val="auto"/>
          <w:sz w:val="21"/>
          <w:szCs w:val="21"/>
        </w:rPr>
        <w:t xml:space="preserve">Effettivo    </w:t>
      </w:r>
      <w:r>
        <w:rPr>
          <w:rFonts w:ascii="Arial Narrow" w:hAnsi="Arial Narrow"/>
          <w:b/>
          <w:color w:val="auto"/>
          <w:sz w:val="21"/>
          <w:szCs w:val="21"/>
        </w:rPr>
        <w:tab/>
      </w:r>
      <w:r>
        <w:rPr>
          <w:rFonts w:ascii="Arial Narrow" w:hAnsi="Arial Narrow"/>
          <w:b/>
          <w:color w:val="auto"/>
          <w:sz w:val="21"/>
          <w:szCs w:val="21"/>
          <w:u w:val="single"/>
        </w:rPr>
        <w:t>Brondolone Gaetano</w:t>
      </w:r>
    </w:p>
    <w:p w:rsidR="00D47E63" w:rsidRDefault="00D47E63" w:rsidP="00D47E63">
      <w:pPr>
        <w:pStyle w:val="Default"/>
        <w:tabs>
          <w:tab w:val="left" w:pos="426"/>
          <w:tab w:val="left" w:pos="1418"/>
        </w:tabs>
        <w:jc w:val="both"/>
        <w:outlineLvl w:val="0"/>
        <w:rPr>
          <w:rFonts w:ascii="Arial Narrow" w:hAnsi="Arial Narrow"/>
          <w:b/>
          <w:color w:val="auto"/>
          <w:sz w:val="21"/>
          <w:szCs w:val="21"/>
        </w:rPr>
      </w:pPr>
      <w:r>
        <w:rPr>
          <w:rFonts w:ascii="Arial Narrow" w:hAnsi="Arial Narrow"/>
          <w:b/>
          <w:color w:val="auto"/>
          <w:sz w:val="21"/>
          <w:szCs w:val="21"/>
        </w:rPr>
        <w:t xml:space="preserve">Effettivo    </w:t>
      </w:r>
      <w:r>
        <w:rPr>
          <w:rFonts w:ascii="Arial Narrow" w:hAnsi="Arial Narrow"/>
          <w:b/>
          <w:color w:val="auto"/>
          <w:sz w:val="21"/>
          <w:szCs w:val="21"/>
        </w:rPr>
        <w:tab/>
      </w:r>
      <w:r w:rsidR="00DE5032">
        <w:rPr>
          <w:rFonts w:ascii="Arial Narrow" w:hAnsi="Arial Narrow"/>
          <w:b/>
          <w:color w:val="auto"/>
          <w:sz w:val="21"/>
          <w:szCs w:val="21"/>
          <w:u w:val="single"/>
        </w:rPr>
        <w:t>Pirozzi Maria Antonietta</w:t>
      </w:r>
    </w:p>
    <w:p w:rsidR="00D47E63" w:rsidRPr="00294272" w:rsidRDefault="00D47E63" w:rsidP="00D47E63">
      <w:pPr>
        <w:pStyle w:val="Default"/>
        <w:tabs>
          <w:tab w:val="left" w:pos="426"/>
          <w:tab w:val="left" w:pos="1418"/>
        </w:tabs>
        <w:jc w:val="both"/>
        <w:outlineLvl w:val="0"/>
        <w:rPr>
          <w:rFonts w:ascii="Arial Narrow" w:hAnsi="Arial Narrow"/>
          <w:b/>
          <w:color w:val="auto"/>
          <w:sz w:val="21"/>
          <w:szCs w:val="21"/>
        </w:rPr>
      </w:pPr>
      <w:r w:rsidRPr="00294272">
        <w:rPr>
          <w:rFonts w:ascii="Arial Narrow" w:hAnsi="Arial Narrow"/>
          <w:i/>
          <w:color w:val="auto"/>
          <w:sz w:val="21"/>
          <w:szCs w:val="21"/>
        </w:rPr>
        <w:t>Supplente</w:t>
      </w:r>
      <w:r w:rsidRPr="00294272">
        <w:rPr>
          <w:rFonts w:ascii="Arial Narrow" w:hAnsi="Arial Narrow"/>
          <w:b/>
          <w:color w:val="auto"/>
          <w:sz w:val="21"/>
          <w:szCs w:val="21"/>
        </w:rPr>
        <w:t xml:space="preserve"> </w:t>
      </w:r>
      <w:r w:rsidRPr="00294272">
        <w:rPr>
          <w:rFonts w:ascii="Arial Narrow" w:hAnsi="Arial Narrow"/>
          <w:b/>
          <w:color w:val="auto"/>
          <w:sz w:val="21"/>
          <w:szCs w:val="21"/>
        </w:rPr>
        <w:tab/>
      </w:r>
      <w:r w:rsidR="00884BA0" w:rsidRPr="00294272">
        <w:rPr>
          <w:rFonts w:ascii="Arial Narrow" w:hAnsi="Arial Narrow"/>
          <w:b/>
          <w:color w:val="auto"/>
          <w:sz w:val="21"/>
          <w:szCs w:val="21"/>
        </w:rPr>
        <w:t>Sommella Gennaro</w:t>
      </w:r>
    </w:p>
    <w:p w:rsidR="00D47E63" w:rsidRPr="00294272" w:rsidRDefault="00D47E63" w:rsidP="00D47E63">
      <w:pPr>
        <w:pStyle w:val="Default"/>
        <w:tabs>
          <w:tab w:val="left" w:pos="426"/>
          <w:tab w:val="left" w:pos="1418"/>
        </w:tabs>
        <w:jc w:val="both"/>
        <w:outlineLvl w:val="0"/>
        <w:rPr>
          <w:rFonts w:ascii="Arial Narrow" w:hAnsi="Arial Narrow"/>
          <w:b/>
          <w:color w:val="auto"/>
          <w:sz w:val="21"/>
          <w:szCs w:val="21"/>
        </w:rPr>
      </w:pPr>
      <w:r w:rsidRPr="00294272">
        <w:rPr>
          <w:rFonts w:ascii="Arial Narrow" w:hAnsi="Arial Narrow"/>
          <w:i/>
          <w:color w:val="auto"/>
          <w:sz w:val="21"/>
          <w:szCs w:val="21"/>
        </w:rPr>
        <w:t>Supplente</w:t>
      </w:r>
      <w:r w:rsidRPr="00294272">
        <w:rPr>
          <w:rFonts w:ascii="Arial Narrow" w:hAnsi="Arial Narrow"/>
          <w:b/>
          <w:color w:val="auto"/>
          <w:sz w:val="21"/>
          <w:szCs w:val="21"/>
        </w:rPr>
        <w:t xml:space="preserve"> </w:t>
      </w:r>
      <w:r w:rsidRPr="00294272">
        <w:rPr>
          <w:rFonts w:ascii="Arial Narrow" w:hAnsi="Arial Narrow"/>
          <w:b/>
          <w:color w:val="auto"/>
          <w:sz w:val="21"/>
          <w:szCs w:val="21"/>
        </w:rPr>
        <w:tab/>
      </w:r>
      <w:r w:rsidR="008F36B5">
        <w:rPr>
          <w:rFonts w:ascii="Arial Narrow" w:hAnsi="Arial Narrow"/>
          <w:b/>
          <w:color w:val="auto"/>
          <w:sz w:val="21"/>
          <w:szCs w:val="21"/>
        </w:rPr>
        <w:t>Maestrini Marica</w:t>
      </w:r>
      <w:r w:rsidR="0090573B">
        <w:rPr>
          <w:rFonts w:ascii="Arial Narrow" w:hAnsi="Arial Narrow"/>
          <w:b/>
          <w:color w:val="auto"/>
          <w:sz w:val="21"/>
          <w:szCs w:val="21"/>
        </w:rPr>
        <w:t xml:space="preserve">  </w:t>
      </w:r>
      <w:r w:rsidR="00081D62">
        <w:rPr>
          <w:rFonts w:ascii="Arial Narrow" w:hAnsi="Arial Narrow"/>
          <w:b/>
          <w:color w:val="auto"/>
          <w:sz w:val="21"/>
          <w:szCs w:val="21"/>
        </w:rPr>
        <w:t xml:space="preserve">   </w:t>
      </w:r>
    </w:p>
    <w:p w:rsidR="00D47E63" w:rsidRDefault="00D47E63" w:rsidP="00D47E63">
      <w:pPr>
        <w:pStyle w:val="Default"/>
        <w:tabs>
          <w:tab w:val="left" w:pos="426"/>
          <w:tab w:val="left" w:pos="1418"/>
        </w:tabs>
        <w:jc w:val="both"/>
        <w:outlineLvl w:val="0"/>
        <w:rPr>
          <w:rFonts w:ascii="Arial Narrow" w:hAnsi="Arial Narrow"/>
          <w:b/>
          <w:color w:val="auto"/>
          <w:sz w:val="21"/>
          <w:szCs w:val="21"/>
        </w:rPr>
      </w:pPr>
      <w:r w:rsidRPr="00294272">
        <w:rPr>
          <w:rFonts w:ascii="Arial Narrow" w:hAnsi="Arial Narrow"/>
          <w:color w:val="auto"/>
          <w:sz w:val="21"/>
          <w:szCs w:val="21"/>
        </w:rPr>
        <w:t>Supplente</w:t>
      </w:r>
      <w:r w:rsidRPr="00294272">
        <w:rPr>
          <w:rFonts w:ascii="Arial Narrow" w:hAnsi="Arial Narrow"/>
          <w:b/>
          <w:color w:val="auto"/>
          <w:sz w:val="21"/>
          <w:szCs w:val="21"/>
        </w:rPr>
        <w:t xml:space="preserve"> </w:t>
      </w:r>
      <w:r w:rsidRPr="00294272">
        <w:rPr>
          <w:rFonts w:ascii="Arial Narrow" w:hAnsi="Arial Narrow"/>
          <w:b/>
          <w:color w:val="auto"/>
          <w:sz w:val="21"/>
          <w:szCs w:val="21"/>
        </w:rPr>
        <w:tab/>
      </w:r>
      <w:r w:rsidR="00884BA0" w:rsidRPr="00294272">
        <w:rPr>
          <w:rFonts w:ascii="Arial Narrow" w:hAnsi="Arial Narrow"/>
          <w:b/>
          <w:color w:val="auto"/>
          <w:sz w:val="21"/>
          <w:szCs w:val="21"/>
        </w:rPr>
        <w:t>Sol Luca</w:t>
      </w:r>
    </w:p>
    <w:p w:rsidR="00D47E63" w:rsidRDefault="00D47E63" w:rsidP="00D47E63">
      <w:pPr>
        <w:pStyle w:val="Default"/>
        <w:tabs>
          <w:tab w:val="left" w:pos="709"/>
        </w:tabs>
        <w:spacing w:after="120"/>
        <w:jc w:val="both"/>
        <w:outlineLvl w:val="0"/>
        <w:rPr>
          <w:rFonts w:ascii="Arial Narrow" w:hAnsi="Arial Narrow"/>
          <w:b/>
          <w:color w:val="auto"/>
          <w:sz w:val="21"/>
          <w:szCs w:val="21"/>
        </w:rPr>
      </w:pPr>
      <w:r>
        <w:rPr>
          <w:rFonts w:ascii="Arial Narrow" w:hAnsi="Arial Narrow"/>
          <w:b/>
          <w:color w:val="auto"/>
          <w:sz w:val="21"/>
          <w:szCs w:val="21"/>
        </w:rPr>
        <w:t xml:space="preserve">4 – SEDE COMMISSIONE VERIFICA POTERI PER PRESENTAZIONE  LISTE </w:t>
      </w:r>
    </w:p>
    <w:p w:rsidR="00D47E63" w:rsidRDefault="00D47E63" w:rsidP="00D47E63">
      <w:pPr>
        <w:pStyle w:val="Default"/>
        <w:tabs>
          <w:tab w:val="left" w:pos="709"/>
        </w:tabs>
        <w:spacing w:after="120"/>
        <w:jc w:val="both"/>
        <w:outlineLvl w:val="0"/>
        <w:rPr>
          <w:rFonts w:ascii="Arial Narrow" w:hAnsi="Arial Narrow"/>
          <w:color w:val="auto"/>
          <w:sz w:val="21"/>
          <w:szCs w:val="21"/>
        </w:rPr>
      </w:pPr>
      <w:r>
        <w:rPr>
          <w:rFonts w:ascii="Arial Narrow" w:hAnsi="Arial Narrow"/>
          <w:color w:val="auto"/>
          <w:sz w:val="21"/>
          <w:szCs w:val="21"/>
        </w:rPr>
        <w:t xml:space="preserve">       UISP – Via C/so Umberto I n.101/c Cap. 80078 –Pozzuoli- Tel. </w:t>
      </w:r>
      <w:r>
        <w:rPr>
          <w:rFonts w:ascii="Arial Narrow" w:hAnsi="Arial Narrow"/>
          <w:color w:val="auto"/>
          <w:sz w:val="21"/>
          <w:szCs w:val="21"/>
          <w:u w:val="single"/>
        </w:rPr>
        <w:t>081 1882 9098</w:t>
      </w:r>
      <w:r>
        <w:rPr>
          <w:rFonts w:ascii="Arial Narrow" w:hAnsi="Arial Narrow"/>
          <w:color w:val="auto"/>
          <w:sz w:val="21"/>
          <w:szCs w:val="21"/>
        </w:rPr>
        <w:t xml:space="preserve">    Fax. </w:t>
      </w:r>
      <w:r>
        <w:rPr>
          <w:rFonts w:ascii="Arial Narrow" w:hAnsi="Arial Narrow"/>
          <w:color w:val="auto"/>
          <w:sz w:val="21"/>
          <w:szCs w:val="21"/>
          <w:u w:val="single"/>
        </w:rPr>
        <w:t>081 1882 9098</w:t>
      </w:r>
      <w:r>
        <w:rPr>
          <w:rFonts w:ascii="Arial Narrow" w:hAnsi="Arial Narrow"/>
          <w:color w:val="auto"/>
          <w:sz w:val="21"/>
          <w:szCs w:val="21"/>
        </w:rPr>
        <w:t xml:space="preserve">    </w:t>
      </w:r>
    </w:p>
    <w:p w:rsidR="00D47E63" w:rsidRDefault="00D47E63" w:rsidP="00D47E63">
      <w:pPr>
        <w:pStyle w:val="Default"/>
        <w:spacing w:after="120"/>
        <w:jc w:val="both"/>
        <w:outlineLvl w:val="0"/>
        <w:rPr>
          <w:rFonts w:ascii="Arial Narrow" w:hAnsi="Arial Narrow"/>
          <w:b/>
          <w:color w:val="auto"/>
          <w:sz w:val="21"/>
          <w:szCs w:val="21"/>
        </w:rPr>
      </w:pPr>
      <w:r>
        <w:rPr>
          <w:rFonts w:ascii="Arial Narrow" w:hAnsi="Arial Narrow"/>
          <w:b/>
          <w:color w:val="auto"/>
          <w:sz w:val="21"/>
          <w:szCs w:val="21"/>
        </w:rPr>
        <w:t xml:space="preserve">5 – NUMERO COMPONENTI FUTURO CONSIGLIO TERRITORIALE: </w:t>
      </w:r>
      <w:r>
        <w:rPr>
          <w:rFonts w:ascii="Arial Narrow" w:hAnsi="Arial Narrow"/>
          <w:b/>
          <w:color w:val="auto"/>
          <w:sz w:val="21"/>
          <w:szCs w:val="21"/>
          <w:u w:val="single"/>
        </w:rPr>
        <w:t>nove (9)</w:t>
      </w:r>
    </w:p>
    <w:p w:rsidR="00D47E63" w:rsidRDefault="00D47E63" w:rsidP="00D47E63">
      <w:pPr>
        <w:pStyle w:val="Default"/>
        <w:spacing w:after="120"/>
        <w:jc w:val="both"/>
        <w:outlineLvl w:val="0"/>
        <w:rPr>
          <w:rFonts w:ascii="Arial Narrow" w:hAnsi="Arial Narrow"/>
          <w:b/>
          <w:color w:val="auto"/>
          <w:sz w:val="21"/>
          <w:szCs w:val="21"/>
        </w:rPr>
      </w:pPr>
      <w:r>
        <w:rPr>
          <w:rFonts w:ascii="Arial Narrow" w:hAnsi="Arial Narrow"/>
          <w:b/>
          <w:color w:val="auto"/>
          <w:sz w:val="21"/>
          <w:szCs w:val="21"/>
        </w:rPr>
        <w:t xml:space="preserve">6 – RAPPORTO DELEGATI/ TESSERATI     </w:t>
      </w:r>
      <w:r>
        <w:rPr>
          <w:rFonts w:ascii="Arial Narrow" w:hAnsi="Arial Narrow"/>
          <w:b/>
          <w:color w:val="auto"/>
          <w:sz w:val="21"/>
          <w:szCs w:val="21"/>
          <w:u w:val="single"/>
        </w:rPr>
        <w:t xml:space="preserve">1/200 </w:t>
      </w:r>
      <w:r>
        <w:rPr>
          <w:rFonts w:ascii="Arial Narrow" w:hAnsi="Arial Narrow"/>
          <w:b/>
          <w:color w:val="auto"/>
          <w:sz w:val="21"/>
          <w:szCs w:val="21"/>
        </w:rPr>
        <w:t xml:space="preserve">o frazione superiore a </w:t>
      </w:r>
      <w:r>
        <w:rPr>
          <w:rFonts w:ascii="Arial Narrow" w:hAnsi="Arial Narrow"/>
          <w:b/>
          <w:color w:val="auto"/>
          <w:sz w:val="21"/>
          <w:szCs w:val="21"/>
          <w:u w:val="single"/>
        </w:rPr>
        <w:t>100</w:t>
      </w:r>
      <w:r>
        <w:rPr>
          <w:rFonts w:ascii="Arial Narrow" w:hAnsi="Arial Narrow"/>
          <w:b/>
          <w:color w:val="auto"/>
          <w:sz w:val="21"/>
          <w:szCs w:val="21"/>
        </w:rPr>
        <w:t xml:space="preserve"> associati.</w:t>
      </w:r>
    </w:p>
    <w:p w:rsidR="00D47E63" w:rsidRDefault="00D47E63" w:rsidP="00D47E63">
      <w:pPr>
        <w:pStyle w:val="Default"/>
        <w:jc w:val="both"/>
        <w:outlineLvl w:val="0"/>
        <w:rPr>
          <w:rFonts w:ascii="Arial Narrow" w:hAnsi="Arial Narrow"/>
          <w:b/>
          <w:color w:val="auto"/>
          <w:sz w:val="21"/>
          <w:szCs w:val="21"/>
        </w:rPr>
      </w:pPr>
      <w:r>
        <w:rPr>
          <w:rFonts w:ascii="Arial Narrow" w:hAnsi="Arial Narrow"/>
          <w:b/>
          <w:color w:val="auto"/>
          <w:sz w:val="21"/>
          <w:szCs w:val="21"/>
        </w:rPr>
        <w:t>7 –  PROGRAMMA DEI LAVORI</w:t>
      </w:r>
    </w:p>
    <w:p w:rsidR="00D47E63" w:rsidRDefault="00D47E63" w:rsidP="00D47E63">
      <w:pPr>
        <w:pStyle w:val="Default"/>
        <w:numPr>
          <w:ilvl w:val="0"/>
          <w:numId w:val="4"/>
        </w:numPr>
        <w:tabs>
          <w:tab w:val="left" w:pos="567"/>
        </w:tabs>
        <w:jc w:val="both"/>
        <w:outlineLvl w:val="0"/>
        <w:rPr>
          <w:rFonts w:ascii="Arial Narrow" w:hAnsi="Arial Narrow"/>
          <w:color w:val="auto"/>
          <w:sz w:val="21"/>
          <w:szCs w:val="21"/>
        </w:rPr>
      </w:pPr>
      <w:r>
        <w:rPr>
          <w:rFonts w:ascii="Arial Narrow" w:hAnsi="Arial Narrow"/>
          <w:color w:val="auto"/>
          <w:sz w:val="21"/>
          <w:szCs w:val="21"/>
        </w:rPr>
        <w:t>Insediamento Commissione Verifica Poteri  presso la sede di svolgimento del Congresso;</w:t>
      </w:r>
    </w:p>
    <w:p w:rsidR="00D47E63" w:rsidRDefault="00D47E63" w:rsidP="00D47E63">
      <w:pPr>
        <w:pStyle w:val="Default"/>
        <w:numPr>
          <w:ilvl w:val="0"/>
          <w:numId w:val="4"/>
        </w:numPr>
        <w:tabs>
          <w:tab w:val="left" w:pos="567"/>
        </w:tabs>
        <w:jc w:val="both"/>
        <w:outlineLvl w:val="0"/>
        <w:rPr>
          <w:rFonts w:ascii="Arial Narrow" w:hAnsi="Arial Narrow"/>
          <w:color w:val="auto"/>
          <w:sz w:val="21"/>
          <w:szCs w:val="21"/>
        </w:rPr>
      </w:pPr>
      <w:r>
        <w:rPr>
          <w:rFonts w:ascii="Arial Narrow" w:hAnsi="Arial Narrow"/>
          <w:color w:val="auto"/>
          <w:sz w:val="21"/>
          <w:szCs w:val="21"/>
        </w:rPr>
        <w:t>Accredito delegati;</w:t>
      </w:r>
    </w:p>
    <w:p w:rsidR="00D47E63" w:rsidRDefault="00D47E63" w:rsidP="00D47E63">
      <w:pPr>
        <w:pStyle w:val="Default"/>
        <w:numPr>
          <w:ilvl w:val="0"/>
          <w:numId w:val="4"/>
        </w:numPr>
        <w:tabs>
          <w:tab w:val="left" w:pos="567"/>
        </w:tabs>
        <w:jc w:val="both"/>
        <w:outlineLvl w:val="0"/>
        <w:rPr>
          <w:rFonts w:ascii="Arial Narrow" w:hAnsi="Arial Narrow"/>
          <w:color w:val="auto"/>
          <w:sz w:val="21"/>
          <w:szCs w:val="21"/>
        </w:rPr>
      </w:pPr>
      <w:r>
        <w:rPr>
          <w:rFonts w:ascii="Arial Narrow" w:hAnsi="Arial Narrow"/>
          <w:color w:val="auto"/>
          <w:sz w:val="21"/>
          <w:szCs w:val="21"/>
        </w:rPr>
        <w:t>Apertura lavori nomina Presidenza e Segretario;</w:t>
      </w:r>
    </w:p>
    <w:p w:rsidR="00D47E63" w:rsidRDefault="00D47E63" w:rsidP="008F6453">
      <w:pPr>
        <w:pStyle w:val="Default"/>
        <w:numPr>
          <w:ilvl w:val="0"/>
          <w:numId w:val="4"/>
        </w:numPr>
        <w:tabs>
          <w:tab w:val="left" w:pos="567"/>
        </w:tabs>
        <w:jc w:val="both"/>
        <w:outlineLvl w:val="0"/>
        <w:rPr>
          <w:rFonts w:ascii="Arial Narrow" w:hAnsi="Arial Narrow"/>
          <w:color w:val="auto"/>
          <w:sz w:val="21"/>
          <w:szCs w:val="21"/>
        </w:rPr>
      </w:pPr>
      <w:r>
        <w:rPr>
          <w:rFonts w:ascii="Arial Narrow" w:hAnsi="Arial Narrow"/>
          <w:color w:val="auto"/>
          <w:sz w:val="21"/>
          <w:szCs w:val="21"/>
        </w:rPr>
        <w:t>Saluto invitati;</w:t>
      </w:r>
      <w:r w:rsidR="008F6453">
        <w:rPr>
          <w:rFonts w:ascii="Arial Narrow" w:hAnsi="Arial Narrow"/>
          <w:color w:val="auto"/>
          <w:sz w:val="21"/>
          <w:szCs w:val="21"/>
        </w:rPr>
        <w:t xml:space="preserve">      </w:t>
      </w:r>
      <w:bookmarkStart w:id="0" w:name="_GoBack"/>
      <w:bookmarkEnd w:id="0"/>
      <w:r>
        <w:rPr>
          <w:rFonts w:ascii="Arial Narrow" w:hAnsi="Arial Narrow"/>
          <w:color w:val="auto"/>
          <w:sz w:val="21"/>
          <w:szCs w:val="21"/>
        </w:rPr>
        <w:t xml:space="preserve"> Commissione Verifica Poteri;</w:t>
      </w:r>
      <w:r w:rsidR="00AB2A23">
        <w:rPr>
          <w:rFonts w:ascii="Arial Narrow" w:hAnsi="Arial Narrow"/>
          <w:color w:val="auto"/>
          <w:sz w:val="21"/>
          <w:szCs w:val="21"/>
        </w:rPr>
        <w:t xml:space="preserve">     </w:t>
      </w:r>
      <w:r w:rsidR="004A0A21">
        <w:rPr>
          <w:rFonts w:ascii="Arial Narrow" w:hAnsi="Arial Narrow"/>
          <w:color w:val="auto"/>
          <w:sz w:val="21"/>
          <w:szCs w:val="21"/>
        </w:rPr>
        <w:t xml:space="preserve">  </w:t>
      </w:r>
    </w:p>
    <w:p w:rsidR="00D47E63" w:rsidRDefault="00D47E63" w:rsidP="00D47E63">
      <w:pPr>
        <w:pStyle w:val="Default"/>
        <w:numPr>
          <w:ilvl w:val="0"/>
          <w:numId w:val="4"/>
        </w:numPr>
        <w:tabs>
          <w:tab w:val="left" w:pos="567"/>
        </w:tabs>
        <w:jc w:val="both"/>
        <w:outlineLvl w:val="0"/>
        <w:rPr>
          <w:rFonts w:ascii="Arial Narrow" w:hAnsi="Arial Narrow"/>
          <w:color w:val="auto"/>
          <w:sz w:val="21"/>
          <w:szCs w:val="21"/>
        </w:rPr>
      </w:pPr>
      <w:r>
        <w:rPr>
          <w:rFonts w:ascii="Arial Narrow" w:hAnsi="Arial Narrow"/>
          <w:color w:val="auto"/>
          <w:sz w:val="21"/>
          <w:szCs w:val="21"/>
        </w:rPr>
        <w:t>Nomina scrutatori;</w:t>
      </w:r>
    </w:p>
    <w:p w:rsidR="00D47E63" w:rsidRDefault="00D47E63" w:rsidP="00D47E63">
      <w:pPr>
        <w:pStyle w:val="Default"/>
        <w:numPr>
          <w:ilvl w:val="0"/>
          <w:numId w:val="4"/>
        </w:numPr>
        <w:tabs>
          <w:tab w:val="left" w:pos="567"/>
        </w:tabs>
        <w:jc w:val="both"/>
        <w:outlineLvl w:val="0"/>
        <w:rPr>
          <w:rFonts w:ascii="Arial Narrow" w:hAnsi="Arial Narrow"/>
          <w:color w:val="auto"/>
          <w:sz w:val="21"/>
          <w:szCs w:val="21"/>
        </w:rPr>
      </w:pPr>
      <w:r>
        <w:rPr>
          <w:rFonts w:ascii="Arial Narrow" w:hAnsi="Arial Narrow"/>
          <w:color w:val="auto"/>
          <w:sz w:val="21"/>
          <w:szCs w:val="21"/>
        </w:rPr>
        <w:t>Indicazione orario limite accredito delegati/e;</w:t>
      </w:r>
    </w:p>
    <w:p w:rsidR="00D47E63" w:rsidRDefault="00D47E63" w:rsidP="00D47E63">
      <w:pPr>
        <w:pStyle w:val="Default"/>
        <w:numPr>
          <w:ilvl w:val="0"/>
          <w:numId w:val="4"/>
        </w:numPr>
        <w:tabs>
          <w:tab w:val="left" w:pos="567"/>
        </w:tabs>
        <w:jc w:val="both"/>
        <w:outlineLvl w:val="0"/>
        <w:rPr>
          <w:rFonts w:ascii="Arial Narrow" w:hAnsi="Arial Narrow"/>
          <w:color w:val="auto"/>
          <w:sz w:val="21"/>
          <w:szCs w:val="21"/>
        </w:rPr>
      </w:pPr>
      <w:r>
        <w:rPr>
          <w:rFonts w:ascii="Arial Narrow" w:hAnsi="Arial Narrow"/>
          <w:color w:val="auto"/>
          <w:sz w:val="21"/>
          <w:szCs w:val="21"/>
        </w:rPr>
        <w:t xml:space="preserve">Nel caso non siano state presentate liste di candidati, nomina Commissione elettorale per predisporre la  </w:t>
      </w:r>
    </w:p>
    <w:p w:rsidR="00D47E63" w:rsidRDefault="00D47E63" w:rsidP="00D47E63">
      <w:pPr>
        <w:pStyle w:val="Default"/>
        <w:numPr>
          <w:ilvl w:val="0"/>
          <w:numId w:val="4"/>
        </w:numPr>
        <w:tabs>
          <w:tab w:val="left" w:pos="567"/>
        </w:tabs>
        <w:jc w:val="both"/>
        <w:outlineLvl w:val="0"/>
        <w:rPr>
          <w:rFonts w:ascii="Arial Narrow" w:hAnsi="Arial Narrow"/>
          <w:color w:val="auto"/>
          <w:sz w:val="21"/>
          <w:szCs w:val="21"/>
        </w:rPr>
      </w:pPr>
      <w:r>
        <w:rPr>
          <w:rFonts w:ascii="Arial Narrow" w:hAnsi="Arial Narrow"/>
          <w:color w:val="auto"/>
          <w:sz w:val="21"/>
          <w:szCs w:val="21"/>
        </w:rPr>
        <w:t>proposta di Consiglio, da presentare all’approvazione del Congresso.</w:t>
      </w:r>
    </w:p>
    <w:p w:rsidR="00D47E63" w:rsidRDefault="00D47E63" w:rsidP="00D47E63">
      <w:pPr>
        <w:pStyle w:val="Default"/>
        <w:numPr>
          <w:ilvl w:val="0"/>
          <w:numId w:val="4"/>
        </w:numPr>
        <w:tabs>
          <w:tab w:val="left" w:pos="567"/>
        </w:tabs>
        <w:jc w:val="both"/>
        <w:outlineLvl w:val="0"/>
        <w:rPr>
          <w:rFonts w:ascii="Arial Narrow" w:hAnsi="Arial Narrow"/>
          <w:color w:val="auto"/>
          <w:sz w:val="21"/>
          <w:szCs w:val="21"/>
        </w:rPr>
      </w:pPr>
      <w:r>
        <w:rPr>
          <w:rFonts w:ascii="Arial Narrow" w:hAnsi="Arial Narrow"/>
          <w:color w:val="auto"/>
          <w:sz w:val="21"/>
          <w:szCs w:val="21"/>
        </w:rPr>
        <w:t>Intervento del Presidente uscente;</w:t>
      </w:r>
    </w:p>
    <w:p w:rsidR="00D47E63" w:rsidRDefault="00D47E63" w:rsidP="00D47E63">
      <w:pPr>
        <w:pStyle w:val="Default"/>
        <w:numPr>
          <w:ilvl w:val="0"/>
          <w:numId w:val="4"/>
        </w:numPr>
        <w:tabs>
          <w:tab w:val="left" w:pos="567"/>
        </w:tabs>
        <w:jc w:val="both"/>
        <w:outlineLvl w:val="0"/>
        <w:rPr>
          <w:rFonts w:ascii="Arial Narrow" w:hAnsi="Arial Narrow"/>
          <w:color w:val="auto"/>
          <w:sz w:val="21"/>
          <w:szCs w:val="21"/>
        </w:rPr>
      </w:pPr>
      <w:r>
        <w:rPr>
          <w:rFonts w:ascii="Arial Narrow" w:hAnsi="Arial Narrow"/>
          <w:color w:val="auto"/>
          <w:sz w:val="21"/>
          <w:szCs w:val="21"/>
        </w:rPr>
        <w:t>Nomina eventuali commissioni;</w:t>
      </w:r>
    </w:p>
    <w:p w:rsidR="00D47E63" w:rsidRDefault="00D47E63" w:rsidP="00D47E63">
      <w:pPr>
        <w:pStyle w:val="Default"/>
        <w:numPr>
          <w:ilvl w:val="0"/>
          <w:numId w:val="4"/>
        </w:numPr>
        <w:tabs>
          <w:tab w:val="left" w:pos="567"/>
        </w:tabs>
        <w:jc w:val="both"/>
        <w:outlineLvl w:val="0"/>
        <w:rPr>
          <w:rFonts w:ascii="Arial Narrow" w:hAnsi="Arial Narrow"/>
          <w:color w:val="auto"/>
          <w:sz w:val="21"/>
          <w:szCs w:val="21"/>
        </w:rPr>
      </w:pPr>
      <w:r>
        <w:rPr>
          <w:rFonts w:ascii="Arial Narrow" w:hAnsi="Arial Narrow"/>
          <w:color w:val="auto"/>
          <w:sz w:val="21"/>
          <w:szCs w:val="21"/>
        </w:rPr>
        <w:t>Dibattito;</w:t>
      </w:r>
    </w:p>
    <w:p w:rsidR="00D47E63" w:rsidRDefault="00D47E63" w:rsidP="00D47E63">
      <w:pPr>
        <w:pStyle w:val="Default"/>
        <w:numPr>
          <w:ilvl w:val="0"/>
          <w:numId w:val="4"/>
        </w:numPr>
        <w:tabs>
          <w:tab w:val="left" w:pos="567"/>
        </w:tabs>
        <w:jc w:val="both"/>
        <w:outlineLvl w:val="0"/>
        <w:rPr>
          <w:rFonts w:ascii="Arial Narrow" w:hAnsi="Arial Narrow"/>
          <w:color w:val="auto"/>
          <w:sz w:val="21"/>
          <w:szCs w:val="21"/>
        </w:rPr>
      </w:pPr>
      <w:r>
        <w:rPr>
          <w:rFonts w:ascii="Arial Narrow" w:hAnsi="Arial Narrow"/>
          <w:color w:val="auto"/>
          <w:sz w:val="21"/>
          <w:szCs w:val="21"/>
        </w:rPr>
        <w:t>Votazione di eventuali mozioni/documenti/proposte;</w:t>
      </w:r>
    </w:p>
    <w:p w:rsidR="00D47E63" w:rsidRDefault="00D47E63" w:rsidP="00D47E63">
      <w:pPr>
        <w:pStyle w:val="Default"/>
        <w:numPr>
          <w:ilvl w:val="0"/>
          <w:numId w:val="4"/>
        </w:numPr>
        <w:tabs>
          <w:tab w:val="left" w:pos="567"/>
        </w:tabs>
        <w:jc w:val="both"/>
        <w:outlineLvl w:val="0"/>
        <w:rPr>
          <w:rFonts w:ascii="Arial Narrow" w:hAnsi="Arial Narrow"/>
          <w:color w:val="auto"/>
          <w:sz w:val="21"/>
          <w:szCs w:val="21"/>
        </w:rPr>
      </w:pPr>
      <w:r>
        <w:rPr>
          <w:rFonts w:ascii="Arial Narrow" w:hAnsi="Arial Narrow"/>
          <w:color w:val="auto"/>
          <w:sz w:val="21"/>
          <w:szCs w:val="21"/>
        </w:rPr>
        <w:t xml:space="preserve">elezione del Consiglio Territoriale; </w:t>
      </w:r>
    </w:p>
    <w:p w:rsidR="00D47E63" w:rsidRDefault="00D47E63" w:rsidP="00D47E63">
      <w:pPr>
        <w:pStyle w:val="Default"/>
        <w:numPr>
          <w:ilvl w:val="0"/>
          <w:numId w:val="4"/>
        </w:numPr>
        <w:tabs>
          <w:tab w:val="left" w:pos="567"/>
        </w:tabs>
        <w:jc w:val="both"/>
        <w:outlineLvl w:val="0"/>
        <w:rPr>
          <w:rFonts w:ascii="Arial Narrow" w:hAnsi="Arial Narrow"/>
          <w:color w:val="auto"/>
          <w:sz w:val="21"/>
          <w:szCs w:val="21"/>
        </w:rPr>
      </w:pPr>
      <w:r>
        <w:rPr>
          <w:rFonts w:ascii="Arial Narrow" w:hAnsi="Arial Narrow"/>
          <w:color w:val="auto"/>
          <w:sz w:val="21"/>
          <w:szCs w:val="21"/>
        </w:rPr>
        <w:t>elezione delegati al Congresso Regionale;</w:t>
      </w:r>
    </w:p>
    <w:p w:rsidR="00D47E63" w:rsidRDefault="00D47E63" w:rsidP="00D47E63">
      <w:pPr>
        <w:pStyle w:val="Default"/>
        <w:numPr>
          <w:ilvl w:val="0"/>
          <w:numId w:val="4"/>
        </w:numPr>
        <w:tabs>
          <w:tab w:val="left" w:pos="567"/>
        </w:tabs>
        <w:spacing w:after="120"/>
        <w:ind w:left="714" w:hanging="357"/>
        <w:jc w:val="both"/>
        <w:outlineLvl w:val="0"/>
        <w:rPr>
          <w:rFonts w:ascii="Arial Narrow" w:hAnsi="Arial Narrow"/>
          <w:color w:val="auto"/>
          <w:sz w:val="21"/>
          <w:szCs w:val="21"/>
        </w:rPr>
      </w:pPr>
      <w:r>
        <w:rPr>
          <w:rFonts w:ascii="Arial Narrow" w:hAnsi="Arial Narrow"/>
          <w:color w:val="auto"/>
          <w:sz w:val="21"/>
          <w:szCs w:val="21"/>
        </w:rPr>
        <w:t>proclamazione degli eletti e termine lavori.</w:t>
      </w:r>
    </w:p>
    <w:p w:rsidR="00D47E63" w:rsidRDefault="00D47E63" w:rsidP="00D47E63">
      <w:pPr>
        <w:widowControl w:val="0"/>
        <w:autoSpaceDE w:val="0"/>
        <w:autoSpaceDN w:val="0"/>
        <w:adjustRightInd w:val="0"/>
        <w:rPr>
          <w:rFonts w:ascii="ArialNarrow" w:eastAsia="MS Mincho" w:hAnsi="ArialNarrow" w:cs="ArialNarrow"/>
          <w:sz w:val="23"/>
          <w:szCs w:val="23"/>
        </w:rPr>
      </w:pPr>
    </w:p>
    <w:p w:rsidR="00D47E63" w:rsidRDefault="00D47E63" w:rsidP="00D47E63">
      <w:pPr>
        <w:widowControl w:val="0"/>
        <w:tabs>
          <w:tab w:val="left" w:pos="709"/>
        </w:tabs>
        <w:autoSpaceDE w:val="0"/>
        <w:autoSpaceDN w:val="0"/>
        <w:adjustRightInd w:val="0"/>
        <w:jc w:val="both"/>
        <w:rPr>
          <w:rFonts w:ascii="Arial Narrow" w:eastAsia="Times New Roman" w:hAnsi="Arial Narrow" w:cs="ArialNarrow"/>
          <w:sz w:val="21"/>
          <w:szCs w:val="21"/>
        </w:rPr>
      </w:pPr>
      <w:r>
        <w:rPr>
          <w:rFonts w:ascii="Arial Narrow" w:hAnsi="Arial Narrow" w:cs="ArialNarrow"/>
          <w:sz w:val="21"/>
          <w:szCs w:val="21"/>
        </w:rPr>
        <w:t xml:space="preserve">Al termine del Congresso il Consiglio Territoriale neoeletto si riunirà per l’elezione tra i propri componenti del Presidente Territoriale. </w:t>
      </w:r>
    </w:p>
    <w:p w:rsidR="00D47E63" w:rsidRDefault="00D47E63" w:rsidP="00D47E63">
      <w:pPr>
        <w:tabs>
          <w:tab w:val="left" w:pos="2440"/>
          <w:tab w:val="center" w:pos="4819"/>
        </w:tabs>
        <w:jc w:val="center"/>
        <w:rPr>
          <w:b/>
          <w:sz w:val="28"/>
          <w:szCs w:val="28"/>
          <w:u w:val="single"/>
        </w:rPr>
      </w:pPr>
    </w:p>
    <w:p w:rsidR="00D47E63" w:rsidRDefault="00D47E63" w:rsidP="00D47E63">
      <w:pPr>
        <w:tabs>
          <w:tab w:val="left" w:pos="2440"/>
          <w:tab w:val="center" w:pos="4819"/>
        </w:tabs>
        <w:jc w:val="center"/>
        <w:rPr>
          <w:b/>
          <w:sz w:val="28"/>
          <w:szCs w:val="28"/>
          <w:u w:val="single"/>
        </w:rPr>
      </w:pPr>
    </w:p>
    <w:p w:rsidR="00D47E63" w:rsidRDefault="00D47E63" w:rsidP="00D47E63">
      <w:pPr>
        <w:tabs>
          <w:tab w:val="left" w:pos="2440"/>
          <w:tab w:val="center" w:pos="4819"/>
        </w:tabs>
        <w:jc w:val="center"/>
        <w:rPr>
          <w:b/>
          <w:sz w:val="28"/>
          <w:szCs w:val="28"/>
          <w:u w:val="single"/>
        </w:rPr>
      </w:pPr>
    </w:p>
    <w:p w:rsidR="00FF22B4" w:rsidRDefault="00FF22B4"/>
    <w:sectPr w:rsidR="00FF22B4">
      <w:headerReference w:type="first" r:id="rId7"/>
      <w:footerReference w:type="first" r:id="rId8"/>
      <w:pgSz w:w="11905" w:h="16837"/>
      <w:pgMar w:top="1440" w:right="600" w:bottom="1440" w:left="600" w:header="720" w:footer="3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820" w:rsidRDefault="00F52820">
      <w:r>
        <w:separator/>
      </w:r>
    </w:p>
  </w:endnote>
  <w:endnote w:type="continuationSeparator" w:id="0">
    <w:p w:rsidR="00F52820" w:rsidRDefault="00F5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Kailasa">
    <w:charset w:val="00"/>
    <w:family w:val="auto"/>
    <w:pitch w:val="variable"/>
    <w:sig w:usb0="00000003" w:usb1="00000000" w:usb2="00000040" w:usb3="00000000" w:csb0="00000001" w:csb1="00000000"/>
  </w:font>
  <w:font w:name="ArialNarrow-Italic">
    <w:altName w:val="Arial Narrow"/>
    <w:panose1 w:val="00000000000000000000"/>
    <w:charset w:val="4D"/>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badiMTCondensedLight">
    <w:altName w:val="Cambria"/>
    <w:panose1 w:val="00000000000000000000"/>
    <w:charset w:val="4D"/>
    <w:family w:val="auto"/>
    <w:notTrueType/>
    <w:pitch w:val="default"/>
    <w:sig w:usb0="00000003" w:usb1="00000000" w:usb2="00000000" w:usb3="00000000" w:csb0="00000001" w:csb1="00000000"/>
  </w:font>
  <w:font w:name="ArialNarrow">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000" w:firstRow="0" w:lastRow="0" w:firstColumn="0" w:lastColumn="0" w:noHBand="0" w:noVBand="0"/>
    </w:tblPr>
    <w:tblGrid>
      <w:gridCol w:w="795"/>
      <w:gridCol w:w="7960"/>
      <w:gridCol w:w="1940"/>
    </w:tblGrid>
    <w:tr w:rsidR="00C3333E">
      <w:tc>
        <w:tcPr>
          <w:tcW w:w="800" w:type="dxa"/>
        </w:tcPr>
        <w:p w:rsidR="00C3333E" w:rsidRDefault="00C3333E"/>
      </w:tc>
      <w:tc>
        <w:tcPr>
          <w:tcW w:w="8000" w:type="dxa"/>
        </w:tcPr>
        <w:p w:rsidR="00C3333E" w:rsidRDefault="00FF22B4">
          <w:pPr>
            <w:jc w:val="center"/>
          </w:pPr>
          <w:r>
            <w:rPr>
              <w:rFonts w:ascii="Arial Narrow" w:eastAsia="Arial Narrow" w:hAnsi="Arial Narrow" w:cs="Arial Narrow"/>
              <w:b/>
              <w:bCs/>
              <w:color w:val="0A8137"/>
            </w:rPr>
            <w:t>UISP COMITATO TERRITORIALE ZONA FLEGREA APS - Unione Italiana Sport Per tutti</w:t>
          </w:r>
          <w:r>
            <w:br/>
          </w:r>
          <w:r>
            <w:rPr>
              <w:rFonts w:ascii="Arial Narrow" w:eastAsia="Arial Narrow" w:hAnsi="Arial Narrow" w:cs="Arial Narrow"/>
              <w:color w:val="0A8137"/>
              <w:sz w:val="16"/>
              <w:szCs w:val="16"/>
            </w:rPr>
            <w:t>80078 Pozzuoli (NA) - Corso Umberto I, 101 C - Tel. +39.081.18829098 + Fax - zonaflegrea@uisp.it - www.uisp.it/zonaflegrea -  C.F.:96000060630</w:t>
          </w:r>
        </w:p>
      </w:tc>
      <w:tc>
        <w:tcPr>
          <w:tcW w:w="1000" w:type="dxa"/>
        </w:tcPr>
        <w:p w:rsidR="00C3333E" w:rsidRDefault="00693E13">
          <w:r>
            <w:rPr>
              <w:noProof/>
              <w:lang w:val="it-IT"/>
            </w:rPr>
            <w:drawing>
              <wp:inline distT="0" distB="0" distL="0" distR="0">
                <wp:extent cx="1219200" cy="504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04825"/>
                        </a:xfrm>
                        <a:prstGeom prst="rect">
                          <a:avLst/>
                        </a:prstGeom>
                        <a:noFill/>
                        <a:ln>
                          <a:noFill/>
                        </a:ln>
                      </pic:spPr>
                    </pic:pic>
                  </a:graphicData>
                </a:graphic>
              </wp:inline>
            </w:drawing>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820" w:rsidRDefault="00F52820">
      <w:r>
        <w:separator/>
      </w:r>
    </w:p>
  </w:footnote>
  <w:footnote w:type="continuationSeparator" w:id="0">
    <w:p w:rsidR="00F52820" w:rsidRDefault="00F52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000" w:firstRow="0" w:lastRow="0" w:firstColumn="0" w:lastColumn="0" w:noHBand="0" w:noVBand="0"/>
    </w:tblPr>
    <w:tblGrid>
      <w:gridCol w:w="2840"/>
      <w:gridCol w:w="7855"/>
    </w:tblGrid>
    <w:tr w:rsidR="00C3333E">
      <w:tc>
        <w:tcPr>
          <w:tcW w:w="1000" w:type="dxa"/>
        </w:tcPr>
        <w:p w:rsidR="00C3333E" w:rsidRDefault="00693E13">
          <w:r>
            <w:rPr>
              <w:noProof/>
              <w:lang w:val="it-IT"/>
            </w:rPr>
            <w:drawing>
              <wp:inline distT="0" distB="0" distL="0" distR="0">
                <wp:extent cx="1790700" cy="990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990600"/>
                        </a:xfrm>
                        <a:prstGeom prst="rect">
                          <a:avLst/>
                        </a:prstGeom>
                        <a:noFill/>
                        <a:ln>
                          <a:noFill/>
                        </a:ln>
                      </pic:spPr>
                    </pic:pic>
                  </a:graphicData>
                </a:graphic>
              </wp:inline>
            </w:drawing>
          </w:r>
        </w:p>
      </w:tc>
      <w:tc>
        <w:tcPr>
          <w:tcW w:w="8000" w:type="dxa"/>
        </w:tcPr>
        <w:p w:rsidR="00C3333E" w:rsidRDefault="00FF22B4">
          <w:pPr>
            <w:jc w:val="right"/>
          </w:pPr>
          <w:r>
            <w:rPr>
              <w:rFonts w:ascii="Arial Narrow" w:eastAsia="Arial Narrow" w:hAnsi="Arial Narrow" w:cs="Arial Narrow"/>
              <w:b/>
              <w:bCs/>
              <w:color w:val="0A8137"/>
              <w:sz w:val="26"/>
              <w:szCs w:val="26"/>
            </w:rPr>
            <w:t>UISP COMITATO TERRITORIALE ZONA FLEGREA APS</w:t>
          </w:r>
          <w:r>
            <w:br/>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7BC9"/>
    <w:multiLevelType w:val="hybridMultilevel"/>
    <w:tmpl w:val="B1AC8FD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E7950C9"/>
    <w:multiLevelType w:val="hybridMultilevel"/>
    <w:tmpl w:val="DCF675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46067D1"/>
    <w:multiLevelType w:val="hybridMultilevel"/>
    <w:tmpl w:val="AED492A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EAE15F8"/>
    <w:multiLevelType w:val="hybridMultilevel"/>
    <w:tmpl w:val="0DFE2900"/>
    <w:lvl w:ilvl="0" w:tplc="04100001">
      <w:start w:val="1"/>
      <w:numFmt w:val="bullet"/>
      <w:lvlText w:val=""/>
      <w:lvlJc w:val="left"/>
      <w:pPr>
        <w:ind w:left="720" w:hanging="360"/>
      </w:pPr>
      <w:rPr>
        <w:rFonts w:ascii="Symbol" w:hAnsi="Symbol" w:hint="default"/>
      </w:rPr>
    </w:lvl>
    <w:lvl w:ilvl="1" w:tplc="32F2DB82">
      <w:numFmt w:val="bullet"/>
      <w:lvlText w:val="•"/>
      <w:lvlJc w:val="left"/>
      <w:pPr>
        <w:ind w:left="1780" w:hanging="700"/>
      </w:pPr>
      <w:rPr>
        <w:rFonts w:ascii="Arial Narrow" w:eastAsia="Times New Roman" w:hAnsi="Arial Narro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33E"/>
    <w:rsid w:val="00081D62"/>
    <w:rsid w:val="001A0991"/>
    <w:rsid w:val="001D05C1"/>
    <w:rsid w:val="00252A23"/>
    <w:rsid w:val="00264EB0"/>
    <w:rsid w:val="00294272"/>
    <w:rsid w:val="00355FF3"/>
    <w:rsid w:val="00387F34"/>
    <w:rsid w:val="003A7363"/>
    <w:rsid w:val="00454AB9"/>
    <w:rsid w:val="004A0A21"/>
    <w:rsid w:val="00517713"/>
    <w:rsid w:val="00693E13"/>
    <w:rsid w:val="007542C6"/>
    <w:rsid w:val="00775FF9"/>
    <w:rsid w:val="00884BA0"/>
    <w:rsid w:val="008F36B5"/>
    <w:rsid w:val="008F6453"/>
    <w:rsid w:val="0090573B"/>
    <w:rsid w:val="00AB2A23"/>
    <w:rsid w:val="00BE0754"/>
    <w:rsid w:val="00C3333E"/>
    <w:rsid w:val="00CE43DF"/>
    <w:rsid w:val="00D47E63"/>
    <w:rsid w:val="00DE5032"/>
    <w:rsid w:val="00F15DAD"/>
    <w:rsid w:val="00F52820"/>
    <w:rsid w:val="00FF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E7A9D2-9A09-4B09-924E-559B96CA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0" w:line="240" w:lineRule="auto"/>
    </w:pPr>
  </w:style>
  <w:style w:type="paragraph" w:styleId="Titolo2">
    <w:name w:val="heading 2"/>
    <w:basedOn w:val="Normale"/>
    <w:next w:val="Normale"/>
    <w:link w:val="Titolo2Carattere"/>
    <w:semiHidden/>
    <w:unhideWhenUsed/>
    <w:qFormat/>
    <w:rsid w:val="00D47E63"/>
    <w:pPr>
      <w:keepNext/>
      <w:jc w:val="right"/>
      <w:outlineLvl w:val="1"/>
    </w:pPr>
    <w:rPr>
      <w:rFonts w:ascii="Times New Roman" w:eastAsia="Times New Roman" w:hAnsi="Times New Roman" w:cs="Times New Roman"/>
      <w:sz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unhideWhenUsed/>
    <w:rPr>
      <w:vertAlign w:val="superscript"/>
    </w:rPr>
  </w:style>
  <w:style w:type="character" w:customStyle="1" w:styleId="Titolo2Carattere">
    <w:name w:val="Titolo 2 Carattere"/>
    <w:basedOn w:val="Carpredefinitoparagrafo"/>
    <w:link w:val="Titolo2"/>
    <w:semiHidden/>
    <w:rsid w:val="00D47E63"/>
    <w:rPr>
      <w:rFonts w:ascii="Times New Roman" w:eastAsia="Times New Roman" w:hAnsi="Times New Roman" w:cs="Times New Roman"/>
      <w:sz w:val="24"/>
      <w:lang w:val="x-none" w:eastAsia="x-none"/>
    </w:rPr>
  </w:style>
  <w:style w:type="paragraph" w:styleId="Intestazione">
    <w:name w:val="header"/>
    <w:basedOn w:val="Normale"/>
    <w:link w:val="IntestazioneCarattere"/>
    <w:semiHidden/>
    <w:unhideWhenUsed/>
    <w:rsid w:val="00D47E63"/>
    <w:pPr>
      <w:tabs>
        <w:tab w:val="center" w:pos="4819"/>
        <w:tab w:val="right" w:pos="9638"/>
      </w:tabs>
    </w:pPr>
  </w:style>
  <w:style w:type="character" w:customStyle="1" w:styleId="IntestazioneCarattere">
    <w:name w:val="Intestazione Carattere"/>
    <w:basedOn w:val="Carpredefinitoparagrafo"/>
    <w:link w:val="Intestazione"/>
    <w:semiHidden/>
    <w:rsid w:val="00D47E63"/>
  </w:style>
  <w:style w:type="paragraph" w:styleId="Paragrafoelenco">
    <w:name w:val="List Paragraph"/>
    <w:basedOn w:val="Normale"/>
    <w:uiPriority w:val="34"/>
    <w:qFormat/>
    <w:rsid w:val="00D47E63"/>
    <w:pPr>
      <w:spacing w:after="160" w:line="254" w:lineRule="auto"/>
      <w:ind w:left="720"/>
      <w:contextualSpacing/>
    </w:pPr>
    <w:rPr>
      <w:rFonts w:asciiTheme="minorHAnsi" w:eastAsiaTheme="minorEastAsia" w:hAnsiTheme="minorHAnsi" w:cstheme="minorBidi"/>
      <w:sz w:val="22"/>
      <w:szCs w:val="22"/>
      <w:lang w:val="it-IT"/>
    </w:rPr>
  </w:style>
  <w:style w:type="paragraph" w:customStyle="1" w:styleId="Default">
    <w:name w:val="Default"/>
    <w:rsid w:val="00D47E63"/>
    <w:pPr>
      <w:autoSpaceDE w:val="0"/>
      <w:autoSpaceDN w:val="0"/>
      <w:adjustRightInd w:val="0"/>
      <w:spacing w:after="0" w:line="240" w:lineRule="auto"/>
    </w:pPr>
    <w:rPr>
      <w:rFonts w:eastAsia="Times New Roman"/>
      <w:color w:val="000000"/>
      <w:sz w:val="24"/>
      <w:szCs w:val="24"/>
      <w:lang w:val="it-IT"/>
    </w:rPr>
  </w:style>
  <w:style w:type="paragraph" w:styleId="Testofumetto">
    <w:name w:val="Balloon Text"/>
    <w:basedOn w:val="Normale"/>
    <w:link w:val="TestofumettoCarattere"/>
    <w:uiPriority w:val="99"/>
    <w:semiHidden/>
    <w:unhideWhenUsed/>
    <w:rsid w:val="008F36B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36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1</Pages>
  <Words>739</Words>
  <Characters>4217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11</cp:revision>
  <cp:lastPrinted>2020-11-05T12:25:00Z</cp:lastPrinted>
  <dcterms:created xsi:type="dcterms:W3CDTF">2020-10-22T11:37:00Z</dcterms:created>
  <dcterms:modified xsi:type="dcterms:W3CDTF">2020-11-05T17:07:00Z</dcterms:modified>
  <cp:category/>
</cp:coreProperties>
</file>